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94E5B9" w:rsidR="00B74CEF" w:rsidRPr="00372C2B" w:rsidRDefault="00C825BB" w:rsidP="000C6904">
      <w:pPr>
        <w:spacing w:line="480" w:lineRule="auto"/>
        <w:jc w:val="center"/>
        <w:rPr>
          <w:b/>
        </w:rPr>
      </w:pPr>
      <w:r w:rsidRPr="00372C2B">
        <w:rPr>
          <w:b/>
        </w:rPr>
        <w:t>A Brighton Collaboration standardized template with key considerations for a benefit/risk assessment for a viral vector vaccine based on a</w:t>
      </w:r>
      <w:r w:rsidR="00DE437C" w:rsidRPr="00372C2B">
        <w:rPr>
          <w:b/>
        </w:rPr>
        <w:t xml:space="preserve"> </w:t>
      </w:r>
      <w:r w:rsidRPr="00372C2B">
        <w:rPr>
          <w:b/>
        </w:rPr>
        <w:t>non-</w:t>
      </w:r>
      <w:r w:rsidR="00DE437C" w:rsidRPr="00372C2B">
        <w:rPr>
          <w:b/>
        </w:rPr>
        <w:t>replicati</w:t>
      </w:r>
      <w:r w:rsidRPr="00372C2B">
        <w:rPr>
          <w:b/>
        </w:rPr>
        <w:t>ng Modified Vaccinia virus Ankara v</w:t>
      </w:r>
      <w:r w:rsidR="00DE437C" w:rsidRPr="00372C2B">
        <w:rPr>
          <w:b/>
        </w:rPr>
        <w:t>iral vector</w:t>
      </w:r>
    </w:p>
    <w:p w14:paraId="00000002" w14:textId="77777777" w:rsidR="00B74CEF" w:rsidRPr="00372C2B" w:rsidRDefault="00B74CEF" w:rsidP="000C6904">
      <w:pPr>
        <w:jc w:val="center"/>
        <w:rPr>
          <w:b/>
          <w:sz w:val="36"/>
          <w:szCs w:val="36"/>
        </w:rPr>
      </w:pPr>
    </w:p>
    <w:p w14:paraId="0000000C" w14:textId="7E14A8B6" w:rsidR="00B74CEF" w:rsidRPr="00372C2B" w:rsidRDefault="00C825BB" w:rsidP="000C6904">
      <w:pPr>
        <w:spacing w:line="480" w:lineRule="auto"/>
        <w:jc w:val="center"/>
        <w:rPr>
          <w:lang w:val="pt-BR"/>
        </w:rPr>
      </w:pPr>
      <w:r w:rsidRPr="00372C2B">
        <w:rPr>
          <w:lang w:val="pt-BR"/>
        </w:rPr>
        <w:t>Ellen K. Link</w:t>
      </w:r>
      <w:r w:rsidR="005F3C1C" w:rsidRPr="00372C2B">
        <w:rPr>
          <w:vertAlign w:val="superscript"/>
          <w:lang w:val="pt-BR"/>
        </w:rPr>
        <w:t>a</w:t>
      </w:r>
      <w:r w:rsidR="00372C2B" w:rsidRPr="00372C2B">
        <w:rPr>
          <w:lang w:val="pt-BR"/>
        </w:rPr>
        <w:t xml:space="preserve">, </w:t>
      </w:r>
      <w:r w:rsidRPr="00372C2B">
        <w:rPr>
          <w:lang w:val="pt-BR"/>
        </w:rPr>
        <w:t xml:space="preserve">Alina </w:t>
      </w:r>
      <w:proofErr w:type="spellStart"/>
      <w:r w:rsidRPr="00372C2B">
        <w:rPr>
          <w:lang w:val="pt-BR"/>
        </w:rPr>
        <w:t>Tscherne</w:t>
      </w:r>
      <w:r w:rsidR="005F3C1C" w:rsidRPr="00372C2B">
        <w:rPr>
          <w:vertAlign w:val="superscript"/>
          <w:lang w:val="pt-BR"/>
        </w:rPr>
        <w:t>a</w:t>
      </w:r>
      <w:proofErr w:type="spellEnd"/>
      <w:r w:rsidR="00372C2B" w:rsidRPr="00372C2B">
        <w:rPr>
          <w:lang w:val="pt-BR"/>
        </w:rPr>
        <w:t xml:space="preserve">, </w:t>
      </w:r>
      <w:proofErr w:type="spellStart"/>
      <w:r w:rsidRPr="00372C2B">
        <w:rPr>
          <w:lang w:val="pt-BR"/>
        </w:rPr>
        <w:t>As</w:t>
      </w:r>
      <w:r w:rsidR="00E065CF" w:rsidRPr="00372C2B">
        <w:rPr>
          <w:lang w:val="pt-BR"/>
        </w:rPr>
        <w:t>i</w:t>
      </w:r>
      <w:r w:rsidRPr="00372C2B">
        <w:rPr>
          <w:lang w:val="pt-BR"/>
        </w:rPr>
        <w:t>sa</w:t>
      </w:r>
      <w:proofErr w:type="spellEnd"/>
      <w:r w:rsidRPr="00372C2B">
        <w:rPr>
          <w:lang w:val="pt-BR"/>
        </w:rPr>
        <w:t xml:space="preserve"> </w:t>
      </w:r>
      <w:proofErr w:type="spellStart"/>
      <w:r w:rsidRPr="00372C2B">
        <w:rPr>
          <w:lang w:val="pt-BR"/>
        </w:rPr>
        <w:t>Volz</w:t>
      </w:r>
      <w:r w:rsidRPr="00372C2B">
        <w:rPr>
          <w:vertAlign w:val="superscript"/>
          <w:lang w:val="pt-BR"/>
        </w:rPr>
        <w:t>b</w:t>
      </w:r>
      <w:proofErr w:type="spellEnd"/>
      <w:r w:rsidR="00372C2B" w:rsidRPr="00372C2B">
        <w:t xml:space="preserve">, </w:t>
      </w:r>
      <w:r w:rsidR="005F3C1C" w:rsidRPr="00372C2B">
        <w:t xml:space="preserve">Emily R. </w:t>
      </w:r>
      <w:proofErr w:type="spellStart"/>
      <w:r w:rsidR="005F3C1C" w:rsidRPr="00372C2B">
        <w:t>Smith</w:t>
      </w:r>
      <w:r w:rsidRPr="00372C2B">
        <w:rPr>
          <w:vertAlign w:val="superscript"/>
        </w:rPr>
        <w:t>c</w:t>
      </w:r>
      <w:proofErr w:type="spellEnd"/>
      <w:r w:rsidR="005F3C1C" w:rsidRPr="00372C2B">
        <w:rPr>
          <w:vertAlign w:val="superscript"/>
        </w:rPr>
        <w:t>*</w:t>
      </w:r>
      <w:r w:rsidR="00372C2B" w:rsidRPr="00372C2B">
        <w:t xml:space="preserve">, </w:t>
      </w:r>
      <w:r w:rsidR="005F3C1C" w:rsidRPr="00372C2B">
        <w:t xml:space="preserve">Marc </w:t>
      </w:r>
      <w:proofErr w:type="spellStart"/>
      <w:r w:rsidR="005F3C1C" w:rsidRPr="00372C2B">
        <w:t>Gurwith</w:t>
      </w:r>
      <w:r w:rsidRPr="00372C2B">
        <w:rPr>
          <w:vertAlign w:val="superscript"/>
        </w:rPr>
        <w:t>c</w:t>
      </w:r>
      <w:proofErr w:type="spellEnd"/>
      <w:r w:rsidR="00372C2B" w:rsidRPr="00372C2B">
        <w:t xml:space="preserve">, </w:t>
      </w:r>
      <w:r w:rsidR="005F3C1C" w:rsidRPr="00372C2B">
        <w:t xml:space="preserve">Robert T. </w:t>
      </w:r>
      <w:proofErr w:type="spellStart"/>
      <w:r w:rsidR="005F3C1C" w:rsidRPr="00372C2B">
        <w:t>Chen</w:t>
      </w:r>
      <w:r w:rsidRPr="00372C2B">
        <w:rPr>
          <w:vertAlign w:val="superscript"/>
        </w:rPr>
        <w:t>c</w:t>
      </w:r>
      <w:proofErr w:type="spellEnd"/>
      <w:r w:rsidR="00E065CF" w:rsidRPr="00372C2B">
        <w:rPr>
          <w:lang w:val="pt-BR"/>
        </w:rPr>
        <w:t xml:space="preserve"> </w:t>
      </w:r>
      <w:r w:rsidR="00372C2B" w:rsidRPr="00372C2B">
        <w:rPr>
          <w:lang w:val="pt-BR"/>
        </w:rPr>
        <w:t xml:space="preserve">, </w:t>
      </w:r>
      <w:r w:rsidR="00E065CF" w:rsidRPr="00372C2B">
        <w:rPr>
          <w:lang w:val="pt-BR"/>
        </w:rPr>
        <w:t xml:space="preserve">Gerd </w:t>
      </w:r>
      <w:proofErr w:type="spellStart"/>
      <w:r w:rsidR="00E065CF" w:rsidRPr="00372C2B">
        <w:rPr>
          <w:lang w:val="pt-BR"/>
        </w:rPr>
        <w:t>Sutter</w:t>
      </w:r>
      <w:r w:rsidR="00E065CF" w:rsidRPr="00372C2B">
        <w:rPr>
          <w:vertAlign w:val="superscript"/>
          <w:lang w:val="pt-BR"/>
        </w:rPr>
        <w:t>a</w:t>
      </w:r>
      <w:proofErr w:type="spellEnd"/>
    </w:p>
    <w:p w14:paraId="0000000D" w14:textId="7BF46C15" w:rsidR="00B74CEF" w:rsidRPr="00372C2B" w:rsidRDefault="005F3C1C" w:rsidP="000C6904">
      <w:pPr>
        <w:spacing w:line="480" w:lineRule="auto"/>
        <w:jc w:val="center"/>
      </w:pPr>
      <w:r w:rsidRPr="00372C2B">
        <w:t xml:space="preserve">For the Benefit-Risk Assessment of </w:t>
      </w:r>
      <w:proofErr w:type="spellStart"/>
      <w:r w:rsidRPr="00372C2B">
        <w:t>VAccines</w:t>
      </w:r>
      <w:proofErr w:type="spellEnd"/>
      <w:r w:rsidRPr="00372C2B">
        <w:t xml:space="preserve"> by </w:t>
      </w:r>
      <w:proofErr w:type="spellStart"/>
      <w:r w:rsidRPr="00372C2B">
        <w:t>TechnolOgy</w:t>
      </w:r>
      <w:proofErr w:type="spellEnd"/>
      <w:r w:rsidRPr="00372C2B">
        <w:t xml:space="preserve"> Working Group (BRAVATO; ex-V3SWG)</w:t>
      </w:r>
      <w:r w:rsidRPr="00372C2B">
        <w:rPr>
          <w:vertAlign w:val="superscript"/>
        </w:rPr>
        <w:t>1</w:t>
      </w:r>
    </w:p>
    <w:p w14:paraId="0000000E" w14:textId="77777777" w:rsidR="00B74CEF" w:rsidRPr="00372C2B" w:rsidRDefault="00B74CEF" w:rsidP="00692A33">
      <w:pPr>
        <w:spacing w:line="480" w:lineRule="auto"/>
        <w:jc w:val="both"/>
      </w:pPr>
    </w:p>
    <w:p w14:paraId="0000000F" w14:textId="5373266F" w:rsidR="00B74CEF" w:rsidRPr="00372C2B" w:rsidRDefault="005F3C1C" w:rsidP="00692A33">
      <w:pPr>
        <w:spacing w:line="480" w:lineRule="auto"/>
        <w:jc w:val="both"/>
      </w:pPr>
      <w:r w:rsidRPr="00372C2B">
        <w:rPr>
          <w:vertAlign w:val="superscript"/>
        </w:rPr>
        <w:t xml:space="preserve">a </w:t>
      </w:r>
      <w:r w:rsidR="00C825BB" w:rsidRPr="00372C2B">
        <w:t>Ludwig Maximilian University of Munich, Department of Veterinary Sciences, Division of Virology, Munich, Germany</w:t>
      </w:r>
    </w:p>
    <w:p w14:paraId="3ECDF1B1" w14:textId="68C65097" w:rsidR="00C825BB" w:rsidRPr="00372C2B" w:rsidRDefault="00C825BB" w:rsidP="00692A33">
      <w:pPr>
        <w:spacing w:line="480" w:lineRule="auto"/>
        <w:jc w:val="both"/>
      </w:pPr>
      <w:r w:rsidRPr="00372C2B">
        <w:rPr>
          <w:vertAlign w:val="superscript"/>
        </w:rPr>
        <w:t xml:space="preserve">b </w:t>
      </w:r>
      <w:r w:rsidRPr="00372C2B">
        <w:t>University of Veterinary Medicine Hannover, Institute of Virology, Hannover, Germany</w:t>
      </w:r>
    </w:p>
    <w:p w14:paraId="00000010" w14:textId="2193EEFD" w:rsidR="00B74CEF" w:rsidRDefault="00A0217C" w:rsidP="00692A33">
      <w:pPr>
        <w:pBdr>
          <w:top w:val="nil"/>
          <w:left w:val="nil"/>
          <w:bottom w:val="nil"/>
          <w:right w:val="nil"/>
          <w:between w:val="nil"/>
        </w:pBdr>
        <w:shd w:val="clear" w:color="auto" w:fill="FFFFFF"/>
        <w:spacing w:line="480" w:lineRule="auto"/>
        <w:jc w:val="both"/>
      </w:pPr>
      <w:r w:rsidRPr="00372C2B">
        <w:rPr>
          <w:vertAlign w:val="superscript"/>
        </w:rPr>
        <w:t xml:space="preserve">c </w:t>
      </w:r>
      <w:r w:rsidR="005F3C1C" w:rsidRPr="00372C2B">
        <w:t>Brighton Collaboration, a program of the Task Force for Global Health, Decatur, GA, USA</w:t>
      </w:r>
    </w:p>
    <w:p w14:paraId="6C583149" w14:textId="77777777" w:rsidR="000C6904" w:rsidRPr="00372C2B" w:rsidRDefault="000C6904" w:rsidP="00692A33">
      <w:pPr>
        <w:pBdr>
          <w:top w:val="nil"/>
          <w:left w:val="nil"/>
          <w:bottom w:val="nil"/>
          <w:right w:val="nil"/>
          <w:between w:val="nil"/>
        </w:pBdr>
        <w:shd w:val="clear" w:color="auto" w:fill="FFFFFF"/>
        <w:spacing w:line="480" w:lineRule="auto"/>
        <w:jc w:val="both"/>
      </w:pPr>
    </w:p>
    <w:p w14:paraId="00000011" w14:textId="7C052BCB" w:rsidR="00B74CEF" w:rsidRPr="00372C2B" w:rsidRDefault="005F3C1C" w:rsidP="00692A33">
      <w:pPr>
        <w:pBdr>
          <w:top w:val="nil"/>
          <w:left w:val="nil"/>
          <w:bottom w:val="nil"/>
          <w:right w:val="nil"/>
          <w:between w:val="nil"/>
        </w:pBdr>
        <w:spacing w:line="480" w:lineRule="auto"/>
        <w:jc w:val="both"/>
      </w:pPr>
      <w:r w:rsidRPr="00372C2B">
        <w:t xml:space="preserve">*Corresponding author: email address: </w:t>
      </w:r>
      <w:r w:rsidR="00372C2B" w:rsidRPr="00CD7DB1">
        <w:t>bc-co</w:t>
      </w:r>
      <w:r w:rsidR="00372C2B" w:rsidRPr="00372C2B">
        <w:t>ordinator@taskforce.org</w:t>
      </w:r>
    </w:p>
    <w:p w14:paraId="00000017" w14:textId="76F2CC19" w:rsidR="00B74CEF" w:rsidRPr="00372C2B" w:rsidRDefault="005F3C1C" w:rsidP="00692A33">
      <w:pPr>
        <w:numPr>
          <w:ilvl w:val="0"/>
          <w:numId w:val="1"/>
        </w:numPr>
        <w:pBdr>
          <w:top w:val="nil"/>
          <w:left w:val="nil"/>
          <w:bottom w:val="nil"/>
          <w:right w:val="nil"/>
          <w:between w:val="nil"/>
        </w:pBdr>
        <w:spacing w:line="480" w:lineRule="auto"/>
        <w:jc w:val="both"/>
      </w:pPr>
      <w:r w:rsidRPr="00372C2B">
        <w:rPr>
          <w:color w:val="000000"/>
        </w:rPr>
        <w:t>See Acknowledgement for other BRAVATO members</w:t>
      </w:r>
    </w:p>
    <w:p w14:paraId="00000018" w14:textId="77777777" w:rsidR="00B74CEF" w:rsidRPr="00372C2B" w:rsidRDefault="005F3C1C" w:rsidP="00692A33">
      <w:pPr>
        <w:pBdr>
          <w:top w:val="nil"/>
          <w:left w:val="nil"/>
          <w:bottom w:val="nil"/>
          <w:right w:val="nil"/>
          <w:between w:val="nil"/>
        </w:pBdr>
        <w:spacing w:line="480" w:lineRule="auto"/>
        <w:jc w:val="both"/>
        <w:rPr>
          <w:b/>
          <w:color w:val="000000"/>
        </w:rPr>
      </w:pPr>
      <w:r w:rsidRPr="00372C2B">
        <w:rPr>
          <w:b/>
          <w:color w:val="000000"/>
        </w:rPr>
        <w:t xml:space="preserve">Keywords: </w:t>
      </w:r>
    </w:p>
    <w:p w14:paraId="00000019" w14:textId="164CBE24" w:rsidR="00B74CEF" w:rsidRPr="00372C2B" w:rsidRDefault="005F3C1C" w:rsidP="00692A33">
      <w:pPr>
        <w:pBdr>
          <w:top w:val="nil"/>
          <w:left w:val="nil"/>
          <w:bottom w:val="nil"/>
          <w:right w:val="nil"/>
          <w:between w:val="nil"/>
        </w:pBdr>
        <w:spacing w:line="480" w:lineRule="auto"/>
        <w:ind w:left="720" w:hanging="720"/>
        <w:jc w:val="both"/>
        <w:rPr>
          <w:color w:val="000000"/>
        </w:rPr>
      </w:pPr>
      <w:r w:rsidRPr="00372C2B">
        <w:rPr>
          <w:color w:val="000000"/>
        </w:rPr>
        <w:t xml:space="preserve">Vaccine, Virus, Safety, Benefit/Risk, </w:t>
      </w:r>
      <w:r w:rsidR="00C825BB" w:rsidRPr="00372C2B">
        <w:rPr>
          <w:color w:val="000000"/>
        </w:rPr>
        <w:t xml:space="preserve">Modified Vaccinia </w:t>
      </w:r>
      <w:r w:rsidR="0038114E" w:rsidRPr="00372C2B">
        <w:rPr>
          <w:color w:val="000000"/>
        </w:rPr>
        <w:t xml:space="preserve">virus </w:t>
      </w:r>
      <w:r w:rsidR="00C825BB" w:rsidRPr="00372C2B">
        <w:rPr>
          <w:color w:val="000000"/>
        </w:rPr>
        <w:t>Ankara</w:t>
      </w:r>
    </w:p>
    <w:p w14:paraId="0000001A" w14:textId="77777777" w:rsidR="00B74CEF" w:rsidRPr="00372C2B" w:rsidRDefault="00B74CEF" w:rsidP="00692A33">
      <w:pPr>
        <w:pBdr>
          <w:top w:val="nil"/>
          <w:left w:val="nil"/>
          <w:bottom w:val="nil"/>
          <w:right w:val="nil"/>
          <w:between w:val="nil"/>
        </w:pBdr>
        <w:spacing w:line="480" w:lineRule="auto"/>
        <w:jc w:val="both"/>
      </w:pPr>
    </w:p>
    <w:p w14:paraId="7EFF0936" w14:textId="77777777" w:rsidR="00372C2B" w:rsidRPr="00372C2B" w:rsidRDefault="00372C2B" w:rsidP="00692A33">
      <w:pPr>
        <w:pBdr>
          <w:top w:val="nil"/>
          <w:left w:val="nil"/>
          <w:bottom w:val="nil"/>
          <w:right w:val="nil"/>
          <w:between w:val="nil"/>
        </w:pBdr>
        <w:spacing w:line="480" w:lineRule="auto"/>
        <w:jc w:val="both"/>
      </w:pPr>
    </w:p>
    <w:p w14:paraId="020C7C7C" w14:textId="77777777" w:rsidR="00372C2B" w:rsidRPr="00372C2B" w:rsidRDefault="00372C2B" w:rsidP="00692A33">
      <w:pPr>
        <w:pBdr>
          <w:top w:val="nil"/>
          <w:left w:val="nil"/>
          <w:bottom w:val="nil"/>
          <w:right w:val="nil"/>
          <w:between w:val="nil"/>
        </w:pBdr>
        <w:spacing w:line="480" w:lineRule="auto"/>
        <w:jc w:val="both"/>
      </w:pPr>
    </w:p>
    <w:p w14:paraId="7FC8DF2B" w14:textId="77777777" w:rsidR="00372C2B" w:rsidRPr="00372C2B" w:rsidRDefault="00372C2B" w:rsidP="00692A33">
      <w:pPr>
        <w:pBdr>
          <w:top w:val="nil"/>
          <w:left w:val="nil"/>
          <w:bottom w:val="nil"/>
          <w:right w:val="nil"/>
          <w:between w:val="nil"/>
        </w:pBdr>
        <w:spacing w:line="480" w:lineRule="auto"/>
        <w:jc w:val="both"/>
      </w:pPr>
    </w:p>
    <w:p w14:paraId="51187F3F" w14:textId="77777777" w:rsidR="00372C2B" w:rsidRPr="00372C2B" w:rsidRDefault="00372C2B" w:rsidP="00692A33">
      <w:pPr>
        <w:pBdr>
          <w:top w:val="nil"/>
          <w:left w:val="nil"/>
          <w:bottom w:val="nil"/>
          <w:right w:val="nil"/>
          <w:between w:val="nil"/>
        </w:pBdr>
        <w:spacing w:line="480" w:lineRule="auto"/>
        <w:jc w:val="both"/>
      </w:pPr>
    </w:p>
    <w:p w14:paraId="10BA91CF" w14:textId="77777777" w:rsidR="00372C2B" w:rsidRPr="00372C2B" w:rsidRDefault="00372C2B" w:rsidP="00692A33">
      <w:pPr>
        <w:pBdr>
          <w:top w:val="nil"/>
          <w:left w:val="nil"/>
          <w:bottom w:val="nil"/>
          <w:right w:val="nil"/>
          <w:between w:val="nil"/>
        </w:pBdr>
        <w:spacing w:line="480" w:lineRule="auto"/>
        <w:jc w:val="both"/>
      </w:pPr>
    </w:p>
    <w:p w14:paraId="0000001C" w14:textId="1FFC66DF" w:rsidR="00B74CEF" w:rsidRPr="00372C2B" w:rsidRDefault="005F3C1C" w:rsidP="00692A33">
      <w:pPr>
        <w:pBdr>
          <w:top w:val="nil"/>
          <w:left w:val="nil"/>
          <w:bottom w:val="nil"/>
          <w:right w:val="nil"/>
          <w:between w:val="nil"/>
        </w:pBdr>
        <w:spacing w:line="480" w:lineRule="auto"/>
        <w:jc w:val="both"/>
        <w:rPr>
          <w:color w:val="000000"/>
          <w:lang w:val="en-GB"/>
        </w:rPr>
      </w:pPr>
      <w:r w:rsidRPr="00372C2B">
        <w:rPr>
          <w:b/>
          <w:lang w:val="en-GB"/>
        </w:rPr>
        <w:t xml:space="preserve">Abstract: </w:t>
      </w:r>
    </w:p>
    <w:p w14:paraId="6118C40B" w14:textId="296A277C" w:rsidR="007D0CDE" w:rsidRPr="00372C2B" w:rsidRDefault="00DE437C" w:rsidP="00692A33">
      <w:pPr>
        <w:spacing w:line="480" w:lineRule="auto"/>
        <w:ind w:firstLine="720"/>
        <w:jc w:val="both"/>
      </w:pPr>
      <w:r w:rsidRPr="00372C2B">
        <w:t xml:space="preserve">The Brighton Collaboration Benefit-Risk Assessment of </w:t>
      </w:r>
      <w:proofErr w:type="spellStart"/>
      <w:r w:rsidRPr="00372C2B">
        <w:t>VAccines</w:t>
      </w:r>
      <w:proofErr w:type="spellEnd"/>
      <w:r w:rsidRPr="00372C2B">
        <w:t xml:space="preserve"> by </w:t>
      </w:r>
      <w:proofErr w:type="spellStart"/>
      <w:r w:rsidRPr="00372C2B">
        <w:t>TechnolOgy</w:t>
      </w:r>
      <w:proofErr w:type="spellEnd"/>
      <w:r w:rsidRPr="00372C2B">
        <w:t xml:space="preserve"> (BRAVATO) was formed to evaluate the safety and other key features of new platform technology vaccines. This manuscript reviews key features of </w:t>
      </w:r>
      <w:r w:rsidR="007D0CDE" w:rsidRPr="00372C2B">
        <w:t>MVA</w:t>
      </w:r>
      <w:r w:rsidRPr="00372C2B">
        <w:t>-vectored vaccines.</w:t>
      </w:r>
    </w:p>
    <w:p w14:paraId="3CC05069" w14:textId="620FD58C" w:rsidR="00E50A88" w:rsidRPr="00372C2B" w:rsidRDefault="00F33C01" w:rsidP="00692A33">
      <w:pPr>
        <w:spacing w:line="480" w:lineRule="auto"/>
        <w:ind w:firstLine="720"/>
        <w:jc w:val="both"/>
      </w:pPr>
      <w:r w:rsidRPr="00372C2B">
        <w:t xml:space="preserve">Infectious diseases continue to be a major cause of human death worldwide. In this context, emerging zoonotic infectious diseases pose a particular challenge for public </w:t>
      </w:r>
      <w:r w:rsidR="00EB1E08" w:rsidRPr="00372C2B">
        <w:t>health systems</w:t>
      </w:r>
      <w:r w:rsidRPr="00372C2B">
        <w:t>.</w:t>
      </w:r>
      <w:r w:rsidR="00457A71" w:rsidRPr="00372C2B">
        <w:t xml:space="preserve"> </w:t>
      </w:r>
      <w:r w:rsidRPr="00372C2B">
        <w:t>In the last two decades, three different respiratory coronaviruses</w:t>
      </w:r>
      <w:r w:rsidR="00E50A88" w:rsidRPr="00372C2B">
        <w:t>,</w:t>
      </w:r>
      <w:r w:rsidRPr="00372C2B">
        <w:t xml:space="preserve"> including the Middle East respiratory syndrome Coronavirus (MERS-</w:t>
      </w:r>
      <w:proofErr w:type="spellStart"/>
      <w:r w:rsidRPr="00372C2B">
        <w:t>CoV</w:t>
      </w:r>
      <w:proofErr w:type="spellEnd"/>
      <w:r w:rsidRPr="00372C2B">
        <w:t>)</w:t>
      </w:r>
      <w:r w:rsidR="00E50A88" w:rsidRPr="00372C2B">
        <w:t xml:space="preserve"> have emerged.</w:t>
      </w:r>
      <w:r w:rsidR="00AB1B00">
        <w:t xml:space="preserve"> </w:t>
      </w:r>
      <w:r w:rsidR="00E50A88" w:rsidRPr="00372C2B">
        <w:t>For many years,</w:t>
      </w:r>
      <w:r w:rsidR="0098002F" w:rsidRPr="00372C2B">
        <w:t xml:space="preserve"> </w:t>
      </w:r>
      <w:r w:rsidR="00EB1E08" w:rsidRPr="00372C2B">
        <w:t>safe and efficacious</w:t>
      </w:r>
      <w:r w:rsidR="0098002F" w:rsidRPr="00372C2B">
        <w:t xml:space="preserve"> vaccines </w:t>
      </w:r>
      <w:r w:rsidR="00FE1987">
        <w:t>have been</w:t>
      </w:r>
      <w:r w:rsidR="00416AD7">
        <w:t xml:space="preserve"> </w:t>
      </w:r>
      <w:r w:rsidR="0098002F" w:rsidRPr="00372C2B">
        <w:t>a major</w:t>
      </w:r>
      <w:r w:rsidR="00E50A88" w:rsidRPr="00372C2B">
        <w:t xml:space="preserve"> tool to combat infectious diseases.</w:t>
      </w:r>
    </w:p>
    <w:p w14:paraId="78AF76DA" w14:textId="7840A65E" w:rsidR="00F33C01" w:rsidRPr="00372C2B" w:rsidRDefault="00F33C01" w:rsidP="00692A33">
      <w:pPr>
        <w:spacing w:line="480" w:lineRule="auto"/>
        <w:ind w:firstLine="360"/>
        <w:jc w:val="both"/>
      </w:pPr>
      <w:r w:rsidRPr="00372C2B">
        <w:t xml:space="preserve">Here, we report </w:t>
      </w:r>
      <w:r w:rsidR="009C0813" w:rsidRPr="00372C2B">
        <w:t xml:space="preserve">on </w:t>
      </w:r>
      <w:r w:rsidR="00457A71" w:rsidRPr="00372C2B">
        <w:t xml:space="preserve">a promising candidate </w:t>
      </w:r>
      <w:r w:rsidR="00E50A88" w:rsidRPr="00372C2B">
        <w:t xml:space="preserve">vaccine </w:t>
      </w:r>
      <w:r w:rsidR="00457A71" w:rsidRPr="00372C2B">
        <w:t>(MVA-MERS-S) against MERS-</w:t>
      </w:r>
      <w:proofErr w:type="spellStart"/>
      <w:r w:rsidR="00457A71" w:rsidRPr="00372C2B">
        <w:t>CoV</w:t>
      </w:r>
      <w:proofErr w:type="spellEnd"/>
      <w:r w:rsidR="00457A71" w:rsidRPr="00372C2B">
        <w:t xml:space="preserve"> based on Modified Vaccinia virus Ankara (MVA).</w:t>
      </w:r>
      <w:r w:rsidRPr="00372C2B">
        <w:t xml:space="preserve"> We demonstrate that the MVA vector platform is a viable and effective tool for producing </w:t>
      </w:r>
      <w:r w:rsidR="00A159B5" w:rsidRPr="00372C2B">
        <w:t>safe</w:t>
      </w:r>
      <w:r w:rsidR="00457A71" w:rsidRPr="00372C2B">
        <w:t>,</w:t>
      </w:r>
      <w:r w:rsidRPr="00372C2B">
        <w:t xml:space="preserve"> immunogenic</w:t>
      </w:r>
      <w:r w:rsidR="00C44732" w:rsidRPr="00372C2B">
        <w:t>,</w:t>
      </w:r>
      <w:r w:rsidRPr="00372C2B">
        <w:t xml:space="preserve"> </w:t>
      </w:r>
      <w:r w:rsidR="00457A71" w:rsidRPr="00372C2B">
        <w:t xml:space="preserve">and efficient </w:t>
      </w:r>
      <w:r w:rsidRPr="00372C2B">
        <w:t>vaccines against</w:t>
      </w:r>
      <w:r w:rsidR="002402DC" w:rsidRPr="00372C2B">
        <w:t xml:space="preserve"> emerging infectious diseases.</w:t>
      </w:r>
    </w:p>
    <w:p w14:paraId="61E0A2BA" w14:textId="77777777" w:rsidR="00783A18" w:rsidRPr="00372C2B" w:rsidRDefault="00783A18" w:rsidP="00692A33">
      <w:pPr>
        <w:spacing w:line="480" w:lineRule="auto"/>
        <w:ind w:firstLine="720"/>
        <w:jc w:val="both"/>
      </w:pPr>
    </w:p>
    <w:p w14:paraId="0000002C" w14:textId="605DAEFB" w:rsidR="00B74CEF" w:rsidRPr="00372C2B" w:rsidRDefault="005F3C1C" w:rsidP="00692A33">
      <w:pPr>
        <w:numPr>
          <w:ilvl w:val="0"/>
          <w:numId w:val="2"/>
        </w:numPr>
        <w:pBdr>
          <w:top w:val="nil"/>
          <w:left w:val="nil"/>
          <w:bottom w:val="nil"/>
          <w:right w:val="nil"/>
          <w:between w:val="nil"/>
        </w:pBdr>
        <w:spacing w:line="480" w:lineRule="auto"/>
        <w:jc w:val="both"/>
        <w:rPr>
          <w:b/>
          <w:color w:val="000000"/>
          <w:lang w:val="de-DE"/>
        </w:rPr>
      </w:pPr>
      <w:proofErr w:type="spellStart"/>
      <w:r w:rsidRPr="00372C2B">
        <w:rPr>
          <w:b/>
          <w:color w:val="000000"/>
          <w:lang w:val="de-DE"/>
        </w:rPr>
        <w:t>Introduction</w:t>
      </w:r>
      <w:proofErr w:type="spellEnd"/>
    </w:p>
    <w:p w14:paraId="0000002D" w14:textId="741BD4A1" w:rsidR="00B74CEF" w:rsidRPr="00372C2B" w:rsidRDefault="005F3C1C" w:rsidP="00692A33">
      <w:pPr>
        <w:spacing w:line="480" w:lineRule="auto"/>
        <w:ind w:firstLine="360"/>
        <w:jc w:val="both"/>
        <w:rPr>
          <w:b/>
          <w:color w:val="000000"/>
        </w:rPr>
      </w:pPr>
      <w:r w:rsidRPr="00372C2B">
        <w:t>The Brighton Collaboration (</w:t>
      </w:r>
      <w:hyperlink r:id="rId9">
        <w:r w:rsidRPr="00372C2B">
          <w:rPr>
            <w:color w:val="0000FF"/>
            <w:u w:val="single"/>
          </w:rPr>
          <w:t>www.brightoncollaboration.org</w:t>
        </w:r>
      </w:hyperlink>
      <w:r w:rsidRPr="00372C2B">
        <w:t xml:space="preserve">) was launched in 2000 to improve the </w:t>
      </w:r>
      <w:r w:rsidR="00EB1E08" w:rsidRPr="00372C2B">
        <w:t>knowledge</w:t>
      </w:r>
      <w:r w:rsidR="00F53B81" w:rsidRPr="00372C2B">
        <w:t xml:space="preserve"> </w:t>
      </w:r>
      <w:r w:rsidRPr="00372C2B">
        <w:t>of vaccine safet</w:t>
      </w:r>
      <w:r w:rsidR="00AB1B00">
        <w:t>y</w:t>
      </w:r>
      <w:sdt>
        <w:sdtPr>
          <w:id w:val="-45677719"/>
          <w:citation/>
        </w:sdtPr>
        <w:sdtContent>
          <w:r w:rsidR="00AB1B00">
            <w:fldChar w:fldCharType="begin"/>
          </w:r>
          <w:r w:rsidR="00AB1B00">
            <w:instrText xml:space="preserve"> CITATION JBo021 \l 1033 </w:instrText>
          </w:r>
          <w:r w:rsidR="00AB1B00">
            <w:fldChar w:fldCharType="separate"/>
          </w:r>
          <w:r w:rsidR="007023BA">
            <w:rPr>
              <w:noProof/>
            </w:rPr>
            <w:t xml:space="preserve"> [1]</w:t>
          </w:r>
          <w:r w:rsidR="00AB1B00">
            <w:fldChar w:fldCharType="end"/>
          </w:r>
        </w:sdtContent>
      </w:sdt>
      <w:r w:rsidR="00FE1987">
        <w:t>.</w:t>
      </w:r>
      <w:r w:rsidRPr="00372C2B">
        <w:rPr>
          <w:color w:val="000000"/>
        </w:rPr>
        <w:t xml:space="preserve"> The Brighton Viral Vector Vaccine Safety Working Group (V3SWG) was formed in 2008 in recognition of the increasing importance of viral vectors for the development of new vaccines and the need to understand their associated safety issues. To better meet the needs of many other platform technologies used to develop vaccines to prevent COVID-19 beyond just vaccines using viral vectors, the V3SWG was renamed to Benefit-Risk Assessment of </w:t>
      </w:r>
      <w:proofErr w:type="spellStart"/>
      <w:r w:rsidRPr="00372C2B">
        <w:rPr>
          <w:color w:val="000000"/>
        </w:rPr>
        <w:t>VAccines</w:t>
      </w:r>
      <w:proofErr w:type="spellEnd"/>
      <w:r w:rsidRPr="00372C2B">
        <w:rPr>
          <w:color w:val="000000"/>
        </w:rPr>
        <w:t xml:space="preserve"> by </w:t>
      </w:r>
      <w:proofErr w:type="spellStart"/>
      <w:r w:rsidRPr="00372C2B">
        <w:rPr>
          <w:color w:val="000000"/>
        </w:rPr>
        <w:t>TechnolOgy</w:t>
      </w:r>
      <w:proofErr w:type="spellEnd"/>
      <w:r w:rsidRPr="00372C2B">
        <w:rPr>
          <w:color w:val="000000"/>
        </w:rPr>
        <w:t xml:space="preserve"> </w:t>
      </w:r>
      <w:r w:rsidRPr="00372C2B">
        <w:rPr>
          <w:color w:val="000000"/>
        </w:rPr>
        <w:lastRenderedPageBreak/>
        <w:t xml:space="preserve">(BRAVATO) Working Group in </w:t>
      </w:r>
      <w:r w:rsidR="000914EA" w:rsidRPr="00372C2B">
        <w:rPr>
          <w:color w:val="000000"/>
        </w:rPr>
        <w:t>July</w:t>
      </w:r>
      <w:r w:rsidRPr="00372C2B">
        <w:rPr>
          <w:color w:val="000000"/>
        </w:rPr>
        <w:t xml:space="preserve"> 2020.  BRAVATO uses a standardized template to describe the key characteristics of novel vaccine vectors, compiled from the latest research, to facilitate scientific discourse among key stakeholder</w:t>
      </w:r>
      <w:r w:rsidR="00AB1B00">
        <w:rPr>
          <w:color w:val="000000"/>
        </w:rPr>
        <w:t>s</w:t>
      </w:r>
      <w:sdt>
        <w:sdtPr>
          <w:rPr>
            <w:color w:val="000000"/>
          </w:rPr>
          <w:id w:val="-754211349"/>
          <w:citation/>
        </w:sdtPr>
        <w:sdtContent>
          <w:r w:rsidR="00AB1B00">
            <w:rPr>
              <w:color w:val="000000"/>
            </w:rPr>
            <w:fldChar w:fldCharType="begin"/>
          </w:r>
          <w:r w:rsidR="00AB1B00">
            <w:rPr>
              <w:color w:val="000000"/>
            </w:rPr>
            <w:instrText xml:space="preserve"> CITATION RTC151 \l 1033 </w:instrText>
          </w:r>
          <w:r w:rsidR="00AB1B00">
            <w:rPr>
              <w:color w:val="000000"/>
            </w:rPr>
            <w:fldChar w:fldCharType="separate"/>
          </w:r>
          <w:r w:rsidR="007023BA">
            <w:rPr>
              <w:noProof/>
              <w:color w:val="000000"/>
            </w:rPr>
            <w:t xml:space="preserve"> </w:t>
          </w:r>
          <w:r w:rsidR="007023BA" w:rsidRPr="007023BA">
            <w:rPr>
              <w:noProof/>
              <w:color w:val="000000"/>
            </w:rPr>
            <w:t>[2]</w:t>
          </w:r>
          <w:r w:rsidR="00AB1B00">
            <w:rPr>
              <w:color w:val="000000"/>
            </w:rPr>
            <w:fldChar w:fldCharType="end"/>
          </w:r>
        </w:sdtContent>
      </w:sdt>
      <w:r w:rsidR="00FE1987">
        <w:rPr>
          <w:color w:val="000000"/>
        </w:rPr>
        <w:t>.</w:t>
      </w:r>
    </w:p>
    <w:p w14:paraId="0804C4ED" w14:textId="51153203" w:rsidR="007D0CDE" w:rsidRPr="00372C2B" w:rsidRDefault="005F3C1C" w:rsidP="00692A33">
      <w:pPr>
        <w:spacing w:line="480" w:lineRule="auto"/>
        <w:ind w:firstLine="360"/>
        <w:jc w:val="both"/>
      </w:pPr>
      <w:r w:rsidRPr="00372C2B">
        <w:t>Viral vector vaccines are laboratory-generated, chimeric viruses that are based upon replicating or non-replicating virus vectors into which have been spliced genes encoding antigenic proteins for a target pathogen. Consideration of safety issues associated with viral vector vaccines requires a clear understanding of the agents used for construction of the vaccine.  These include 1) the wild type virus from which the vector is derived, referred to in the template as “</w:t>
      </w:r>
      <w:r w:rsidRPr="00372C2B">
        <w:rPr>
          <w:b/>
        </w:rPr>
        <w:t>wild type virus</w:t>
      </w:r>
      <w:r w:rsidRPr="00372C2B">
        <w:t>”; 2) the vector itself before incorporation of the foreign antigen, referred to in the template as “</w:t>
      </w:r>
      <w:r w:rsidRPr="00372C2B">
        <w:rPr>
          <w:b/>
        </w:rPr>
        <w:t>viral vector</w:t>
      </w:r>
      <w:r w:rsidRPr="00372C2B">
        <w:t>”; and 3) the final recombinant viral vector vaccine, referred to in the template as “</w:t>
      </w:r>
      <w:r w:rsidRPr="00372C2B">
        <w:rPr>
          <w:b/>
        </w:rPr>
        <w:t>vaccine</w:t>
      </w:r>
      <w:r w:rsidRPr="00372C2B">
        <w:t xml:space="preserve">”.  Wild type viruses used as vectors may originate from human or non-human hosts and may have low or high pathogenic potential in humans regardless of species of origin. Viral vectors can originate from attenuated human vaccines, from attenuated human viruses, from human viruses with low pathogenic potential, from animal viruses with low human pathogenic potential, and from vectors (for the expression of proteins) which are then adapted as a viral vector (such as DNA plasmids or baculovirus vector vaccines) to be used as a vaccine in humans or animals.  Thus, viral vectors usually, but not always, have properties in a human host that differ from wild type virus from which they were derived.  Incorporation of a target antigen into a viral vector to create a vaccine may alter the properties of the vector such that the vaccine may have properties that differ from the vector. </w:t>
      </w:r>
    </w:p>
    <w:p w14:paraId="6DEF0B10" w14:textId="77777777" w:rsidR="00BD2ADA" w:rsidRPr="00372C2B" w:rsidRDefault="00BD2ADA" w:rsidP="00692A33">
      <w:pPr>
        <w:spacing w:line="480" w:lineRule="auto"/>
        <w:jc w:val="both"/>
      </w:pPr>
    </w:p>
    <w:p w14:paraId="0000002F" w14:textId="247F0025" w:rsidR="00B74CEF" w:rsidRPr="00372C2B" w:rsidRDefault="005F3C1C" w:rsidP="00692A33">
      <w:pPr>
        <w:numPr>
          <w:ilvl w:val="0"/>
          <w:numId w:val="2"/>
        </w:numPr>
        <w:pBdr>
          <w:top w:val="nil"/>
          <w:left w:val="nil"/>
          <w:bottom w:val="nil"/>
          <w:right w:val="nil"/>
          <w:between w:val="nil"/>
        </w:pBdr>
        <w:spacing w:line="480" w:lineRule="auto"/>
        <w:jc w:val="both"/>
        <w:rPr>
          <w:b/>
          <w:color w:val="000000"/>
          <w:lang w:val="de-DE"/>
        </w:rPr>
      </w:pPr>
      <w:r w:rsidRPr="00372C2B">
        <w:rPr>
          <w:b/>
          <w:color w:val="000000"/>
          <w:lang w:val="de-DE"/>
        </w:rPr>
        <w:t>Background</w:t>
      </w:r>
    </w:p>
    <w:p w14:paraId="283DC29D" w14:textId="73B2FC03" w:rsidR="00A0235B" w:rsidRPr="00372C2B" w:rsidRDefault="00A0235B" w:rsidP="00692A33">
      <w:pPr>
        <w:autoSpaceDE w:val="0"/>
        <w:autoSpaceDN w:val="0"/>
        <w:adjustRightInd w:val="0"/>
        <w:spacing w:line="480" w:lineRule="auto"/>
        <w:jc w:val="both"/>
        <w:rPr>
          <w:b/>
          <w:szCs w:val="22"/>
        </w:rPr>
      </w:pPr>
      <w:r w:rsidRPr="00372C2B">
        <w:rPr>
          <w:b/>
          <w:szCs w:val="22"/>
        </w:rPr>
        <w:lastRenderedPageBreak/>
        <w:t xml:space="preserve">2.1 </w:t>
      </w:r>
      <w:r w:rsidR="00F71EA3" w:rsidRPr="00372C2B">
        <w:rPr>
          <w:b/>
        </w:rPr>
        <w:t xml:space="preserve">Middle East respiratory syndrome Coronavirus </w:t>
      </w:r>
      <w:r w:rsidRPr="00372C2B">
        <w:rPr>
          <w:b/>
          <w:szCs w:val="22"/>
        </w:rPr>
        <w:t>(MERS-</w:t>
      </w:r>
      <w:proofErr w:type="spellStart"/>
      <w:r w:rsidRPr="00372C2B">
        <w:rPr>
          <w:b/>
          <w:szCs w:val="22"/>
        </w:rPr>
        <w:t>CoV</w:t>
      </w:r>
      <w:proofErr w:type="spellEnd"/>
      <w:r w:rsidRPr="00372C2B">
        <w:rPr>
          <w:b/>
          <w:szCs w:val="22"/>
        </w:rPr>
        <w:t>), a highly</w:t>
      </w:r>
      <w:r w:rsidR="00E429EA">
        <w:rPr>
          <w:b/>
          <w:szCs w:val="22"/>
        </w:rPr>
        <w:t xml:space="preserve"> </w:t>
      </w:r>
      <w:r w:rsidRPr="00372C2B">
        <w:rPr>
          <w:b/>
          <w:szCs w:val="22"/>
        </w:rPr>
        <w:t xml:space="preserve">pathogenic respiratory </w:t>
      </w:r>
      <w:proofErr w:type="spellStart"/>
      <w:r w:rsidRPr="00372C2B">
        <w:rPr>
          <w:b/>
          <w:szCs w:val="22"/>
        </w:rPr>
        <w:t>betacoronavirus</w:t>
      </w:r>
      <w:proofErr w:type="spellEnd"/>
      <w:r w:rsidRPr="00372C2B">
        <w:rPr>
          <w:b/>
          <w:szCs w:val="22"/>
        </w:rPr>
        <w:t>.</w:t>
      </w:r>
    </w:p>
    <w:p w14:paraId="3A0E6538" w14:textId="321DD9BA" w:rsidR="00776B4F" w:rsidRPr="00372C2B" w:rsidRDefault="006421DC" w:rsidP="00692A33">
      <w:pPr>
        <w:pBdr>
          <w:top w:val="nil"/>
          <w:left w:val="nil"/>
          <w:bottom w:val="nil"/>
          <w:right w:val="nil"/>
          <w:between w:val="nil"/>
        </w:pBdr>
        <w:spacing w:line="480" w:lineRule="auto"/>
        <w:ind w:firstLine="720"/>
        <w:jc w:val="both"/>
      </w:pPr>
      <w:r w:rsidRPr="00372C2B">
        <w:rPr>
          <w:szCs w:val="22"/>
        </w:rPr>
        <w:t xml:space="preserve">Middle East </w:t>
      </w:r>
      <w:r w:rsidR="00C11CCB" w:rsidRPr="00372C2B">
        <w:rPr>
          <w:szCs w:val="22"/>
        </w:rPr>
        <w:t>r</w:t>
      </w:r>
      <w:r w:rsidRPr="00372C2B">
        <w:rPr>
          <w:szCs w:val="22"/>
        </w:rPr>
        <w:t xml:space="preserve">espiratory </w:t>
      </w:r>
      <w:r w:rsidR="00C11CCB" w:rsidRPr="00372C2B">
        <w:rPr>
          <w:szCs w:val="22"/>
        </w:rPr>
        <w:t>s</w:t>
      </w:r>
      <w:r w:rsidRPr="00372C2B">
        <w:rPr>
          <w:szCs w:val="22"/>
        </w:rPr>
        <w:t>yndrome Coronavirus (MERS-</w:t>
      </w:r>
      <w:proofErr w:type="spellStart"/>
      <w:r w:rsidRPr="00372C2B">
        <w:rPr>
          <w:szCs w:val="22"/>
        </w:rPr>
        <w:t>CoV</w:t>
      </w:r>
      <w:proofErr w:type="spellEnd"/>
      <w:r w:rsidRPr="00372C2B">
        <w:rPr>
          <w:szCs w:val="22"/>
        </w:rPr>
        <w:t>) is one of three beta-coronaviruses that have emerged as new infectious agents in the last two decad</w:t>
      </w:r>
      <w:r w:rsidR="00AB1B00">
        <w:rPr>
          <w:szCs w:val="22"/>
        </w:rPr>
        <w:t>es</w:t>
      </w:r>
      <w:sdt>
        <w:sdtPr>
          <w:rPr>
            <w:szCs w:val="22"/>
          </w:rPr>
          <w:id w:val="-2129927155"/>
          <w:citation/>
        </w:sdtPr>
        <w:sdtContent>
          <w:r w:rsidR="00AB1B00">
            <w:rPr>
              <w:szCs w:val="22"/>
            </w:rPr>
            <w:fldChar w:fldCharType="begin"/>
          </w:r>
          <w:r w:rsidR="00AB1B00">
            <w:rPr>
              <w:szCs w:val="22"/>
            </w:rPr>
            <w:instrText xml:space="preserve"> CITATION RLG13 \l 1033 </w:instrText>
          </w:r>
          <w:r w:rsidR="00AB1B00">
            <w:rPr>
              <w:szCs w:val="22"/>
            </w:rPr>
            <w:fldChar w:fldCharType="separate"/>
          </w:r>
          <w:r w:rsidR="007023BA">
            <w:rPr>
              <w:noProof/>
              <w:szCs w:val="22"/>
            </w:rPr>
            <w:t xml:space="preserve"> </w:t>
          </w:r>
          <w:r w:rsidR="007023BA" w:rsidRPr="007023BA">
            <w:rPr>
              <w:noProof/>
              <w:szCs w:val="22"/>
            </w:rPr>
            <w:t>[3]</w:t>
          </w:r>
          <w:r w:rsidR="00AB1B00">
            <w:rPr>
              <w:szCs w:val="22"/>
            </w:rPr>
            <w:fldChar w:fldCharType="end"/>
          </w:r>
        </w:sdtContent>
      </w:sdt>
      <w:r w:rsidR="00FE1987">
        <w:rPr>
          <w:szCs w:val="22"/>
        </w:rPr>
        <w:t>.</w:t>
      </w:r>
      <w:r w:rsidRPr="00372C2B">
        <w:rPr>
          <w:szCs w:val="22"/>
        </w:rPr>
        <w:t xml:space="preserve"> All three </w:t>
      </w:r>
      <w:r w:rsidR="00EB1E08" w:rsidRPr="00372C2B">
        <w:rPr>
          <w:szCs w:val="22"/>
        </w:rPr>
        <w:t xml:space="preserve">viruses </w:t>
      </w:r>
      <w:r w:rsidRPr="00372C2B">
        <w:rPr>
          <w:szCs w:val="22"/>
        </w:rPr>
        <w:t xml:space="preserve">are currently classified as priority pathogens by WHO </w:t>
      </w:r>
      <w:r w:rsidR="00A26F1F" w:rsidRPr="00372C2B">
        <w:rPr>
          <w:szCs w:val="22"/>
        </w:rPr>
        <w:t xml:space="preserve">with </w:t>
      </w:r>
      <w:r w:rsidR="004A318B" w:rsidRPr="00372C2B">
        <w:rPr>
          <w:szCs w:val="22"/>
        </w:rPr>
        <w:t xml:space="preserve">a high </w:t>
      </w:r>
      <w:r w:rsidR="00A26F1F" w:rsidRPr="00372C2B">
        <w:rPr>
          <w:szCs w:val="22"/>
        </w:rPr>
        <w:t>potential to cause global pandemics</w:t>
      </w:r>
      <w:r w:rsidRPr="00372C2B">
        <w:rPr>
          <w:szCs w:val="22"/>
        </w:rPr>
        <w:t xml:space="preserve">. </w:t>
      </w:r>
      <w:r w:rsidR="00776B4F" w:rsidRPr="00372C2B">
        <w:rPr>
          <w:szCs w:val="22"/>
        </w:rPr>
        <w:t>MERS-</w:t>
      </w:r>
      <w:proofErr w:type="spellStart"/>
      <w:r w:rsidR="00776B4F" w:rsidRPr="00372C2B">
        <w:rPr>
          <w:szCs w:val="22"/>
        </w:rPr>
        <w:t>CoV</w:t>
      </w:r>
      <w:proofErr w:type="spellEnd"/>
      <w:r w:rsidR="00776B4F" w:rsidRPr="00372C2B">
        <w:rPr>
          <w:szCs w:val="22"/>
        </w:rPr>
        <w:t xml:space="preserve"> was first described in 2012, and as of </w:t>
      </w:r>
      <w:r w:rsidR="00D33C6E" w:rsidRPr="00372C2B">
        <w:rPr>
          <w:szCs w:val="22"/>
        </w:rPr>
        <w:t>April</w:t>
      </w:r>
      <w:r w:rsidR="009D11F1" w:rsidRPr="00372C2B">
        <w:rPr>
          <w:szCs w:val="22"/>
        </w:rPr>
        <w:t xml:space="preserve"> 202</w:t>
      </w:r>
      <w:r w:rsidR="00D33C6E" w:rsidRPr="00372C2B">
        <w:rPr>
          <w:szCs w:val="22"/>
        </w:rPr>
        <w:t>4</w:t>
      </w:r>
      <w:r w:rsidR="00776B4F" w:rsidRPr="00372C2B">
        <w:rPr>
          <w:szCs w:val="22"/>
        </w:rPr>
        <w:t>, a total of 2</w:t>
      </w:r>
      <w:r w:rsidR="00A159B5" w:rsidRPr="00372C2B">
        <w:rPr>
          <w:szCs w:val="22"/>
        </w:rPr>
        <w:t>6</w:t>
      </w:r>
      <w:r w:rsidR="00D33C6E" w:rsidRPr="00372C2B">
        <w:rPr>
          <w:szCs w:val="22"/>
        </w:rPr>
        <w:t>22</w:t>
      </w:r>
      <w:r w:rsidR="00776B4F" w:rsidRPr="00372C2B">
        <w:rPr>
          <w:szCs w:val="22"/>
        </w:rPr>
        <w:t xml:space="preserve"> laboratory-confirmed cases and </w:t>
      </w:r>
      <w:r w:rsidR="00A159B5" w:rsidRPr="00372C2B">
        <w:rPr>
          <w:szCs w:val="22"/>
        </w:rPr>
        <w:t>9</w:t>
      </w:r>
      <w:r w:rsidR="00D33C6E" w:rsidRPr="00372C2B">
        <w:rPr>
          <w:szCs w:val="22"/>
        </w:rPr>
        <w:t>50</w:t>
      </w:r>
      <w:r w:rsidR="00776B4F" w:rsidRPr="00372C2B">
        <w:rPr>
          <w:szCs w:val="22"/>
        </w:rPr>
        <w:t xml:space="preserve"> associated deaths have been reported to WHO, representing a mortality rate of 3</w:t>
      </w:r>
      <w:r w:rsidR="00D26D80" w:rsidRPr="00372C2B">
        <w:rPr>
          <w:szCs w:val="22"/>
        </w:rPr>
        <w:t>6</w:t>
      </w:r>
      <w:r w:rsidR="00776B4F" w:rsidRPr="00372C2B">
        <w:rPr>
          <w:szCs w:val="22"/>
        </w:rPr>
        <w:t>%. Most MERS-</w:t>
      </w:r>
      <w:proofErr w:type="spellStart"/>
      <w:r w:rsidR="00776B4F" w:rsidRPr="00372C2B">
        <w:rPr>
          <w:szCs w:val="22"/>
        </w:rPr>
        <w:t>CoV</w:t>
      </w:r>
      <w:proofErr w:type="spellEnd"/>
      <w:r w:rsidR="00776B4F" w:rsidRPr="00372C2B">
        <w:rPr>
          <w:szCs w:val="22"/>
        </w:rPr>
        <w:t xml:space="preserve"> infections in humans have been reported in the Middle East</w:t>
      </w:r>
      <w:r w:rsidR="00191C22" w:rsidRPr="00372C2B">
        <w:rPr>
          <w:szCs w:val="22"/>
        </w:rPr>
        <w:t>, in particular</w:t>
      </w:r>
      <w:r w:rsidR="00776B4F" w:rsidRPr="00372C2B">
        <w:rPr>
          <w:szCs w:val="22"/>
        </w:rPr>
        <w:t xml:space="preserve"> from Saudi Arabia. However, travelers infected with MERS-</w:t>
      </w:r>
      <w:proofErr w:type="spellStart"/>
      <w:r w:rsidR="00776B4F" w:rsidRPr="00372C2B">
        <w:rPr>
          <w:szCs w:val="22"/>
        </w:rPr>
        <w:t>CoV</w:t>
      </w:r>
      <w:proofErr w:type="spellEnd"/>
      <w:r w:rsidR="00776B4F" w:rsidRPr="00372C2B">
        <w:rPr>
          <w:szCs w:val="22"/>
        </w:rPr>
        <w:t xml:space="preserve"> in the Middle East have exported the virus to </w:t>
      </w:r>
      <w:r w:rsidR="00A26F1F" w:rsidRPr="00372C2B">
        <w:rPr>
          <w:szCs w:val="22"/>
        </w:rPr>
        <w:t xml:space="preserve">more than </w:t>
      </w:r>
      <w:r w:rsidR="00776B4F" w:rsidRPr="00372C2B">
        <w:rPr>
          <w:szCs w:val="22"/>
        </w:rPr>
        <w:t>27</w:t>
      </w:r>
      <w:r w:rsidR="00705ACB">
        <w:rPr>
          <w:szCs w:val="22"/>
        </w:rPr>
        <w:t xml:space="preserve"> countries</w:t>
      </w:r>
      <w:r w:rsidR="00776B4F" w:rsidRPr="00372C2B">
        <w:rPr>
          <w:szCs w:val="22"/>
        </w:rPr>
        <w:t xml:space="preserve"> </w:t>
      </w:r>
      <w:sdt>
        <w:sdtPr>
          <w:rPr>
            <w:szCs w:val="22"/>
          </w:rPr>
          <w:id w:val="-667471989"/>
          <w:citation/>
        </w:sdtPr>
        <w:sdtContent>
          <w:r w:rsidR="00AB1B00">
            <w:rPr>
              <w:szCs w:val="22"/>
            </w:rPr>
            <w:fldChar w:fldCharType="begin"/>
          </w:r>
          <w:r w:rsidR="00AB1B00">
            <w:rPr>
              <w:szCs w:val="22"/>
            </w:rPr>
            <w:instrText xml:space="preserve"> CITATION WHO \l 1033 </w:instrText>
          </w:r>
          <w:r w:rsidR="00AB1B00">
            <w:rPr>
              <w:szCs w:val="22"/>
            </w:rPr>
            <w:fldChar w:fldCharType="separate"/>
          </w:r>
          <w:r w:rsidR="007023BA" w:rsidRPr="007023BA">
            <w:rPr>
              <w:noProof/>
              <w:szCs w:val="22"/>
            </w:rPr>
            <w:t>[4]</w:t>
          </w:r>
          <w:r w:rsidR="00AB1B00">
            <w:rPr>
              <w:szCs w:val="22"/>
            </w:rPr>
            <w:fldChar w:fldCharType="end"/>
          </w:r>
        </w:sdtContent>
      </w:sdt>
      <w:r w:rsidR="00FE1987">
        <w:rPr>
          <w:szCs w:val="22"/>
        </w:rPr>
        <w:t>,</w:t>
      </w:r>
      <w:r w:rsidR="00AB1B00">
        <w:rPr>
          <w:szCs w:val="22"/>
        </w:rPr>
        <w:t xml:space="preserve"> </w:t>
      </w:r>
      <w:r w:rsidR="00B50C2E" w:rsidRPr="00372C2B">
        <w:rPr>
          <w:szCs w:val="22"/>
        </w:rPr>
        <w:t>including</w:t>
      </w:r>
      <w:r w:rsidR="00A26F1F" w:rsidRPr="00372C2B">
        <w:rPr>
          <w:szCs w:val="22"/>
        </w:rPr>
        <w:t xml:space="preserve"> </w:t>
      </w:r>
      <w:r w:rsidR="009C0813" w:rsidRPr="00372C2B">
        <w:t>Qatar</w:t>
      </w:r>
      <w:r w:rsidR="00A26F1F" w:rsidRPr="00372C2B">
        <w:t xml:space="preserve">, Austria, </w:t>
      </w:r>
      <w:r w:rsidR="00E70DAF" w:rsidRPr="00372C2B">
        <w:t>Bangladesh,</w:t>
      </w:r>
      <w:r w:rsidR="00B50C2E" w:rsidRPr="00372C2B">
        <w:t xml:space="preserve"> and</w:t>
      </w:r>
      <w:r w:rsidR="00A26F1F" w:rsidRPr="00372C2B">
        <w:t xml:space="preserve"> Indonesia</w:t>
      </w:r>
      <w:r w:rsidR="00936B4D" w:rsidRPr="00372C2B">
        <w:t>.</w:t>
      </w:r>
    </w:p>
    <w:p w14:paraId="2648F17A" w14:textId="285E6D42" w:rsidR="004A318B" w:rsidRPr="00372C2B" w:rsidRDefault="008B39B4" w:rsidP="00692A33">
      <w:pPr>
        <w:pBdr>
          <w:top w:val="nil"/>
          <w:left w:val="nil"/>
          <w:bottom w:val="nil"/>
          <w:right w:val="nil"/>
          <w:between w:val="nil"/>
        </w:pBdr>
        <w:spacing w:line="480" w:lineRule="auto"/>
        <w:ind w:firstLine="720"/>
        <w:jc w:val="both"/>
        <w:rPr>
          <w:szCs w:val="22"/>
        </w:rPr>
      </w:pPr>
      <w:r w:rsidRPr="00372C2B">
        <w:rPr>
          <w:szCs w:val="22"/>
        </w:rPr>
        <w:t xml:space="preserve">An interesting aspect of </w:t>
      </w:r>
      <w:r w:rsidR="0004358C" w:rsidRPr="00372C2B">
        <w:rPr>
          <w:szCs w:val="22"/>
        </w:rPr>
        <w:t>the MERS</w:t>
      </w:r>
      <w:r w:rsidRPr="00372C2B">
        <w:rPr>
          <w:szCs w:val="22"/>
        </w:rPr>
        <w:t>-</w:t>
      </w:r>
      <w:proofErr w:type="spellStart"/>
      <w:r w:rsidRPr="00372C2B">
        <w:rPr>
          <w:szCs w:val="22"/>
        </w:rPr>
        <w:t>CoV</w:t>
      </w:r>
      <w:proofErr w:type="spellEnd"/>
      <w:r w:rsidRPr="00372C2B">
        <w:rPr>
          <w:szCs w:val="22"/>
        </w:rPr>
        <w:t xml:space="preserve"> </w:t>
      </w:r>
      <w:r w:rsidR="000361C0" w:rsidRPr="00372C2B">
        <w:rPr>
          <w:szCs w:val="22"/>
        </w:rPr>
        <w:t>epidemiology was</w:t>
      </w:r>
      <w:r w:rsidRPr="00372C2B">
        <w:rPr>
          <w:szCs w:val="22"/>
        </w:rPr>
        <w:t xml:space="preserve"> observed during </w:t>
      </w:r>
      <w:r w:rsidR="000914EA" w:rsidRPr="00372C2B">
        <w:rPr>
          <w:szCs w:val="22"/>
        </w:rPr>
        <w:t xml:space="preserve">a MERS </w:t>
      </w:r>
      <w:r w:rsidR="00AC5573" w:rsidRPr="00372C2B">
        <w:rPr>
          <w:szCs w:val="22"/>
        </w:rPr>
        <w:t xml:space="preserve">outbreak </w:t>
      </w:r>
      <w:r w:rsidRPr="00372C2B">
        <w:rPr>
          <w:szCs w:val="22"/>
        </w:rPr>
        <w:t>in South Korea i</w:t>
      </w:r>
      <w:r w:rsidR="00AB1B00">
        <w:rPr>
          <w:szCs w:val="22"/>
        </w:rPr>
        <w:t>n 20</w:t>
      </w:r>
      <w:r w:rsidRPr="00372C2B">
        <w:rPr>
          <w:szCs w:val="22"/>
        </w:rPr>
        <w:t>15</w:t>
      </w:r>
      <w:sdt>
        <w:sdtPr>
          <w:rPr>
            <w:szCs w:val="22"/>
          </w:rPr>
          <w:id w:val="-993871833"/>
          <w:citation/>
        </w:sdtPr>
        <w:sdtContent>
          <w:r w:rsidR="00AB1B00">
            <w:rPr>
              <w:szCs w:val="22"/>
            </w:rPr>
            <w:fldChar w:fldCharType="begin"/>
          </w:r>
          <w:r w:rsidR="00AB1B00">
            <w:rPr>
              <w:szCs w:val="22"/>
            </w:rPr>
            <w:instrText xml:space="preserve"> CITATION Vol17 \l 1033 </w:instrText>
          </w:r>
          <w:r w:rsidR="00AB1B00">
            <w:rPr>
              <w:szCs w:val="22"/>
            </w:rPr>
            <w:fldChar w:fldCharType="separate"/>
          </w:r>
          <w:r w:rsidR="007023BA">
            <w:rPr>
              <w:noProof/>
              <w:szCs w:val="22"/>
            </w:rPr>
            <w:t xml:space="preserve"> </w:t>
          </w:r>
          <w:r w:rsidR="007023BA" w:rsidRPr="007023BA">
            <w:rPr>
              <w:noProof/>
              <w:szCs w:val="22"/>
            </w:rPr>
            <w:t>[5]</w:t>
          </w:r>
          <w:r w:rsidR="00AB1B00">
            <w:rPr>
              <w:szCs w:val="22"/>
            </w:rPr>
            <w:fldChar w:fldCharType="end"/>
          </w:r>
        </w:sdtContent>
      </w:sdt>
      <w:r w:rsidR="003A223A">
        <w:rPr>
          <w:szCs w:val="22"/>
        </w:rPr>
        <w:t>,</w:t>
      </w:r>
      <w:sdt>
        <w:sdtPr>
          <w:rPr>
            <w:szCs w:val="22"/>
          </w:rPr>
          <w:id w:val="-738705052"/>
          <w:citation/>
        </w:sdtPr>
        <w:sdtContent>
          <w:r w:rsidR="00AB1B00">
            <w:rPr>
              <w:szCs w:val="22"/>
            </w:rPr>
            <w:fldChar w:fldCharType="begin"/>
          </w:r>
          <w:r w:rsidR="00AB1B00">
            <w:rPr>
              <w:szCs w:val="22"/>
            </w:rPr>
            <w:instrText xml:space="preserve"> CITATION CKM16 \l 1033 </w:instrText>
          </w:r>
          <w:r w:rsidR="00AB1B00">
            <w:rPr>
              <w:szCs w:val="22"/>
            </w:rPr>
            <w:fldChar w:fldCharType="separate"/>
          </w:r>
          <w:r w:rsidR="007023BA">
            <w:rPr>
              <w:noProof/>
              <w:szCs w:val="22"/>
            </w:rPr>
            <w:t xml:space="preserve"> </w:t>
          </w:r>
          <w:r w:rsidR="007023BA" w:rsidRPr="007023BA">
            <w:rPr>
              <w:noProof/>
              <w:szCs w:val="22"/>
            </w:rPr>
            <w:t>[6]</w:t>
          </w:r>
          <w:r w:rsidR="00AB1B00">
            <w:rPr>
              <w:szCs w:val="22"/>
            </w:rPr>
            <w:fldChar w:fldCharType="end"/>
          </w:r>
        </w:sdtContent>
      </w:sdt>
      <w:r w:rsidR="00A036EB">
        <w:rPr>
          <w:szCs w:val="22"/>
        </w:rPr>
        <w:t>.</w:t>
      </w:r>
      <w:r w:rsidRPr="00372C2B">
        <w:rPr>
          <w:szCs w:val="22"/>
        </w:rPr>
        <w:t xml:space="preserve"> </w:t>
      </w:r>
      <w:r w:rsidR="00B50C2E" w:rsidRPr="00372C2B">
        <w:rPr>
          <w:szCs w:val="22"/>
        </w:rPr>
        <w:t>A</w:t>
      </w:r>
      <w:r w:rsidR="00776B4F" w:rsidRPr="00372C2B">
        <w:rPr>
          <w:szCs w:val="22"/>
        </w:rPr>
        <w:t xml:space="preserve"> 68-year-old man who </w:t>
      </w:r>
      <w:r w:rsidR="00754130" w:rsidRPr="00372C2B">
        <w:rPr>
          <w:szCs w:val="22"/>
        </w:rPr>
        <w:t xml:space="preserve">got </w:t>
      </w:r>
      <w:r w:rsidR="00FE1987">
        <w:rPr>
          <w:szCs w:val="22"/>
        </w:rPr>
        <w:t>contracted</w:t>
      </w:r>
      <w:r w:rsidR="00FE1987" w:rsidRPr="00372C2B">
        <w:rPr>
          <w:szCs w:val="22"/>
        </w:rPr>
        <w:t xml:space="preserve"> </w:t>
      </w:r>
      <w:r w:rsidR="00754130" w:rsidRPr="00372C2B">
        <w:rPr>
          <w:szCs w:val="22"/>
        </w:rPr>
        <w:t xml:space="preserve">with </w:t>
      </w:r>
      <w:r w:rsidR="00776B4F" w:rsidRPr="00372C2B">
        <w:rPr>
          <w:szCs w:val="22"/>
        </w:rPr>
        <w:t>MERS-</w:t>
      </w:r>
      <w:proofErr w:type="spellStart"/>
      <w:r w:rsidR="00776B4F" w:rsidRPr="00372C2B">
        <w:rPr>
          <w:szCs w:val="22"/>
        </w:rPr>
        <w:t>CoV</w:t>
      </w:r>
      <w:proofErr w:type="spellEnd"/>
      <w:r w:rsidR="00776B4F" w:rsidRPr="00372C2B">
        <w:rPr>
          <w:szCs w:val="22"/>
        </w:rPr>
        <w:t xml:space="preserve"> in </w:t>
      </w:r>
      <w:r w:rsidR="009C0813" w:rsidRPr="00372C2B">
        <w:rPr>
          <w:szCs w:val="22"/>
        </w:rPr>
        <w:t>Saudi-Arabia</w:t>
      </w:r>
      <w:r w:rsidR="00754130" w:rsidRPr="00372C2B">
        <w:rPr>
          <w:szCs w:val="22"/>
        </w:rPr>
        <w:t xml:space="preserve">, traveled back to South Korea where he </w:t>
      </w:r>
      <w:r w:rsidR="002814DB" w:rsidRPr="00372C2B">
        <w:rPr>
          <w:szCs w:val="22"/>
        </w:rPr>
        <w:t>ended up in the</w:t>
      </w:r>
      <w:r w:rsidR="00754130" w:rsidRPr="00372C2B">
        <w:rPr>
          <w:szCs w:val="22"/>
        </w:rPr>
        <w:t xml:space="preserve"> hospital</w:t>
      </w:r>
      <w:r w:rsidR="00CB71E0" w:rsidRPr="00372C2B">
        <w:rPr>
          <w:szCs w:val="22"/>
        </w:rPr>
        <w:t xml:space="preserve"> with severe disease symptoms</w:t>
      </w:r>
      <w:r w:rsidR="00434A28" w:rsidRPr="00372C2B">
        <w:rPr>
          <w:szCs w:val="22"/>
        </w:rPr>
        <w:t>,</w:t>
      </w:r>
      <w:r w:rsidR="00CB71E0" w:rsidRPr="00372C2B">
        <w:rPr>
          <w:szCs w:val="22"/>
        </w:rPr>
        <w:t xml:space="preserve"> </w:t>
      </w:r>
      <w:r w:rsidR="00D26D80" w:rsidRPr="00372C2B">
        <w:rPr>
          <w:szCs w:val="22"/>
        </w:rPr>
        <w:t>infecting also</w:t>
      </w:r>
      <w:r w:rsidR="0010486D" w:rsidRPr="00372C2B">
        <w:rPr>
          <w:szCs w:val="22"/>
        </w:rPr>
        <w:t xml:space="preserve"> other patients and health care workers</w:t>
      </w:r>
      <w:r w:rsidR="002814DB" w:rsidRPr="00372C2B">
        <w:rPr>
          <w:szCs w:val="22"/>
        </w:rPr>
        <w:t xml:space="preserve"> with MERS-</w:t>
      </w:r>
      <w:proofErr w:type="spellStart"/>
      <w:r w:rsidR="002814DB" w:rsidRPr="00372C2B">
        <w:rPr>
          <w:szCs w:val="22"/>
        </w:rPr>
        <w:t>CoV</w:t>
      </w:r>
      <w:proofErr w:type="spellEnd"/>
      <w:r w:rsidR="00FF7D0A" w:rsidRPr="00372C2B">
        <w:rPr>
          <w:szCs w:val="22"/>
        </w:rPr>
        <w:t>.</w:t>
      </w:r>
      <w:r w:rsidR="00A4018C" w:rsidRPr="00372C2B">
        <w:rPr>
          <w:szCs w:val="22"/>
        </w:rPr>
        <w:t xml:space="preserve"> </w:t>
      </w:r>
      <w:r w:rsidR="00D26D80" w:rsidRPr="00372C2B">
        <w:rPr>
          <w:szCs w:val="22"/>
        </w:rPr>
        <w:t>In the end</w:t>
      </w:r>
      <w:r w:rsidR="0010486D" w:rsidRPr="00372C2B">
        <w:rPr>
          <w:szCs w:val="22"/>
        </w:rPr>
        <w:t>,</w:t>
      </w:r>
      <w:r w:rsidR="00776B4F" w:rsidRPr="00372C2B">
        <w:rPr>
          <w:szCs w:val="22"/>
        </w:rPr>
        <w:t xml:space="preserve"> 186 people </w:t>
      </w:r>
      <w:r w:rsidR="00FE1987">
        <w:rPr>
          <w:szCs w:val="22"/>
        </w:rPr>
        <w:t>were</w:t>
      </w:r>
      <w:r w:rsidR="00FE1987" w:rsidRPr="00372C2B">
        <w:rPr>
          <w:szCs w:val="22"/>
        </w:rPr>
        <w:t xml:space="preserve"> </w:t>
      </w:r>
      <w:r w:rsidR="00776B4F" w:rsidRPr="00372C2B">
        <w:rPr>
          <w:szCs w:val="22"/>
        </w:rPr>
        <w:t xml:space="preserve">infected, </w:t>
      </w:r>
      <w:r w:rsidR="00404A1C" w:rsidRPr="00372C2B">
        <w:rPr>
          <w:szCs w:val="22"/>
        </w:rPr>
        <w:t xml:space="preserve">and </w:t>
      </w:r>
      <w:r w:rsidR="00776B4F" w:rsidRPr="00372C2B">
        <w:rPr>
          <w:szCs w:val="22"/>
        </w:rPr>
        <w:t>36</w:t>
      </w:r>
      <w:r w:rsidR="00404A1C" w:rsidRPr="00372C2B">
        <w:rPr>
          <w:szCs w:val="22"/>
        </w:rPr>
        <w:t xml:space="preserve"> patients</w:t>
      </w:r>
      <w:r w:rsidR="00776B4F" w:rsidRPr="00372C2B">
        <w:rPr>
          <w:szCs w:val="22"/>
        </w:rPr>
        <w:t xml:space="preserve"> died </w:t>
      </w:r>
      <w:r w:rsidR="00B75929" w:rsidRPr="00372C2B">
        <w:rPr>
          <w:szCs w:val="22"/>
        </w:rPr>
        <w:t>as a result of</w:t>
      </w:r>
      <w:r w:rsidR="00776B4F" w:rsidRPr="00372C2B">
        <w:rPr>
          <w:szCs w:val="22"/>
        </w:rPr>
        <w:t xml:space="preserve"> </w:t>
      </w:r>
      <w:r w:rsidR="00012999" w:rsidRPr="00372C2B">
        <w:rPr>
          <w:szCs w:val="22"/>
        </w:rPr>
        <w:t xml:space="preserve">a </w:t>
      </w:r>
      <w:r w:rsidR="000914EA" w:rsidRPr="00372C2B">
        <w:rPr>
          <w:szCs w:val="22"/>
        </w:rPr>
        <w:t xml:space="preserve">severe </w:t>
      </w:r>
      <w:r w:rsidR="00776B4F" w:rsidRPr="00372C2B">
        <w:rPr>
          <w:szCs w:val="22"/>
        </w:rPr>
        <w:t xml:space="preserve">MERS </w:t>
      </w:r>
      <w:r w:rsidR="00AC5573" w:rsidRPr="00372C2B">
        <w:rPr>
          <w:szCs w:val="22"/>
        </w:rPr>
        <w:t>disease outcome</w:t>
      </w:r>
      <w:r w:rsidR="00776B4F" w:rsidRPr="00372C2B">
        <w:rPr>
          <w:szCs w:val="22"/>
        </w:rPr>
        <w:t xml:space="preserve">. </w:t>
      </w:r>
      <w:r w:rsidR="00FE7C3C" w:rsidRPr="00372C2B">
        <w:rPr>
          <w:szCs w:val="22"/>
        </w:rPr>
        <w:t>This epidemic in South Korea highlights that MERS-</w:t>
      </w:r>
      <w:proofErr w:type="spellStart"/>
      <w:r w:rsidR="00FE7C3C" w:rsidRPr="00372C2B">
        <w:rPr>
          <w:szCs w:val="22"/>
        </w:rPr>
        <w:t>CoV</w:t>
      </w:r>
      <w:proofErr w:type="spellEnd"/>
      <w:r w:rsidR="00FE7C3C" w:rsidRPr="00372C2B">
        <w:rPr>
          <w:szCs w:val="22"/>
        </w:rPr>
        <w:t xml:space="preserve"> can be </w:t>
      </w:r>
      <w:r w:rsidR="00AC5573" w:rsidRPr="00372C2B">
        <w:rPr>
          <w:szCs w:val="22"/>
        </w:rPr>
        <w:t xml:space="preserve">efficiently </w:t>
      </w:r>
      <w:r w:rsidR="00FE7C3C" w:rsidRPr="00372C2B">
        <w:rPr>
          <w:szCs w:val="22"/>
        </w:rPr>
        <w:t>transmitted from human</w:t>
      </w:r>
      <w:r w:rsidR="009E6C78" w:rsidRPr="00372C2B">
        <w:rPr>
          <w:szCs w:val="22"/>
        </w:rPr>
        <w:t>-</w:t>
      </w:r>
      <w:r w:rsidR="00FE7C3C" w:rsidRPr="00372C2B">
        <w:rPr>
          <w:szCs w:val="22"/>
        </w:rPr>
        <w:t>to</w:t>
      </w:r>
      <w:r w:rsidR="009E6C78" w:rsidRPr="00372C2B">
        <w:rPr>
          <w:szCs w:val="22"/>
        </w:rPr>
        <w:t>-</w:t>
      </w:r>
      <w:r w:rsidR="00FE7C3C" w:rsidRPr="00372C2B">
        <w:rPr>
          <w:szCs w:val="22"/>
        </w:rPr>
        <w:t>human and can also spread rapidly to other countries not yet affected by this viru</w:t>
      </w:r>
      <w:r w:rsidR="00AB1B00">
        <w:rPr>
          <w:szCs w:val="22"/>
        </w:rPr>
        <w:t xml:space="preserve">s </w:t>
      </w:r>
      <w:sdt>
        <w:sdtPr>
          <w:rPr>
            <w:szCs w:val="22"/>
          </w:rPr>
          <w:id w:val="-1147672267"/>
          <w:citation/>
        </w:sdtPr>
        <w:sdtContent>
          <w:r w:rsidR="00AB1B00">
            <w:rPr>
              <w:szCs w:val="22"/>
            </w:rPr>
            <w:fldChar w:fldCharType="begin"/>
          </w:r>
          <w:r w:rsidR="00AB1B00">
            <w:rPr>
              <w:szCs w:val="22"/>
            </w:rPr>
            <w:instrText xml:space="preserve"> CITATION Vol17 \l 1033 </w:instrText>
          </w:r>
          <w:r w:rsidR="00AB1B00">
            <w:rPr>
              <w:szCs w:val="22"/>
            </w:rPr>
            <w:fldChar w:fldCharType="separate"/>
          </w:r>
          <w:r w:rsidR="007023BA" w:rsidRPr="007023BA">
            <w:rPr>
              <w:noProof/>
              <w:szCs w:val="22"/>
            </w:rPr>
            <w:t>[5]</w:t>
          </w:r>
          <w:r w:rsidR="00AB1B00">
            <w:rPr>
              <w:szCs w:val="22"/>
            </w:rPr>
            <w:fldChar w:fldCharType="end"/>
          </w:r>
        </w:sdtContent>
      </w:sdt>
      <w:r w:rsidR="00241469">
        <w:rPr>
          <w:szCs w:val="22"/>
        </w:rPr>
        <w:t>,</w:t>
      </w:r>
      <w:sdt>
        <w:sdtPr>
          <w:rPr>
            <w:szCs w:val="22"/>
          </w:rPr>
          <w:id w:val="-622082292"/>
          <w:citation/>
        </w:sdtPr>
        <w:sdtContent>
          <w:r w:rsidR="00AB1B00">
            <w:rPr>
              <w:szCs w:val="22"/>
            </w:rPr>
            <w:fldChar w:fldCharType="begin"/>
          </w:r>
          <w:r w:rsidR="00AB1B00">
            <w:rPr>
              <w:szCs w:val="22"/>
            </w:rPr>
            <w:instrText xml:space="preserve"> CITATION YJe15 \l 1033 </w:instrText>
          </w:r>
          <w:r w:rsidR="00AB1B00">
            <w:rPr>
              <w:szCs w:val="22"/>
            </w:rPr>
            <w:fldChar w:fldCharType="separate"/>
          </w:r>
          <w:r w:rsidR="007023BA">
            <w:rPr>
              <w:noProof/>
              <w:szCs w:val="22"/>
            </w:rPr>
            <w:t xml:space="preserve"> </w:t>
          </w:r>
          <w:r w:rsidR="007023BA" w:rsidRPr="007023BA">
            <w:rPr>
              <w:noProof/>
              <w:szCs w:val="22"/>
            </w:rPr>
            <w:t>[7]</w:t>
          </w:r>
          <w:r w:rsidR="00AB1B00">
            <w:rPr>
              <w:szCs w:val="22"/>
            </w:rPr>
            <w:fldChar w:fldCharType="end"/>
          </w:r>
        </w:sdtContent>
      </w:sdt>
      <w:r w:rsidR="00241469">
        <w:rPr>
          <w:szCs w:val="22"/>
        </w:rPr>
        <w:t>,</w:t>
      </w:r>
      <w:sdt>
        <w:sdtPr>
          <w:rPr>
            <w:szCs w:val="22"/>
          </w:rPr>
          <w:id w:val="1453750003"/>
          <w:citation/>
        </w:sdtPr>
        <w:sdtContent>
          <w:r w:rsidR="00AB1B00">
            <w:rPr>
              <w:szCs w:val="22"/>
            </w:rPr>
            <w:fldChar w:fldCharType="begin"/>
          </w:r>
          <w:r w:rsidR="00AB1B00">
            <w:rPr>
              <w:szCs w:val="22"/>
            </w:rPr>
            <w:instrText xml:space="preserve"> CITATION JYK15 \l 1033 </w:instrText>
          </w:r>
          <w:r w:rsidR="00AB1B00">
            <w:rPr>
              <w:szCs w:val="22"/>
            </w:rPr>
            <w:fldChar w:fldCharType="separate"/>
          </w:r>
          <w:r w:rsidR="007023BA">
            <w:rPr>
              <w:noProof/>
              <w:szCs w:val="22"/>
            </w:rPr>
            <w:t xml:space="preserve"> </w:t>
          </w:r>
          <w:r w:rsidR="007023BA" w:rsidRPr="007023BA">
            <w:rPr>
              <w:noProof/>
              <w:szCs w:val="22"/>
            </w:rPr>
            <w:t>[8]</w:t>
          </w:r>
          <w:r w:rsidR="00AB1B00">
            <w:rPr>
              <w:szCs w:val="22"/>
            </w:rPr>
            <w:fldChar w:fldCharType="end"/>
          </w:r>
        </w:sdtContent>
      </w:sdt>
      <w:r w:rsidR="00E728DA">
        <w:rPr>
          <w:szCs w:val="22"/>
        </w:rPr>
        <w:t>.</w:t>
      </w:r>
      <w:r w:rsidR="00423502">
        <w:rPr>
          <w:szCs w:val="22"/>
        </w:rPr>
        <w:t xml:space="preserve"> </w:t>
      </w:r>
      <w:r w:rsidR="00A0235B" w:rsidRPr="00372C2B">
        <w:rPr>
          <w:szCs w:val="22"/>
        </w:rPr>
        <w:t xml:space="preserve">Although most </w:t>
      </w:r>
      <w:r w:rsidR="002A2D90" w:rsidRPr="00372C2B">
        <w:rPr>
          <w:szCs w:val="22"/>
        </w:rPr>
        <w:t xml:space="preserve">detected </w:t>
      </w:r>
      <w:r w:rsidR="00FA6C27" w:rsidRPr="00372C2B">
        <w:rPr>
          <w:szCs w:val="22"/>
        </w:rPr>
        <w:t xml:space="preserve">human </w:t>
      </w:r>
      <w:r w:rsidR="00A0235B" w:rsidRPr="00372C2B">
        <w:rPr>
          <w:szCs w:val="22"/>
        </w:rPr>
        <w:t>cases of MERS</w:t>
      </w:r>
      <w:r w:rsidR="00012999" w:rsidRPr="00372C2B">
        <w:rPr>
          <w:szCs w:val="22"/>
        </w:rPr>
        <w:t xml:space="preserve"> </w:t>
      </w:r>
      <w:r w:rsidR="00FA6C27" w:rsidRPr="00372C2B">
        <w:rPr>
          <w:szCs w:val="22"/>
        </w:rPr>
        <w:t xml:space="preserve">are due </w:t>
      </w:r>
      <w:r w:rsidR="00A0235B" w:rsidRPr="00372C2B">
        <w:rPr>
          <w:szCs w:val="22"/>
        </w:rPr>
        <w:t xml:space="preserve">to human-to-human </w:t>
      </w:r>
      <w:r w:rsidR="00A26F1F" w:rsidRPr="00372C2B">
        <w:rPr>
          <w:szCs w:val="22"/>
        </w:rPr>
        <w:t xml:space="preserve">transmission </w:t>
      </w:r>
      <w:r w:rsidR="00A0235B" w:rsidRPr="00372C2B">
        <w:rPr>
          <w:szCs w:val="22"/>
        </w:rPr>
        <w:t>in health</w:t>
      </w:r>
      <w:r w:rsidR="00FA6C27" w:rsidRPr="00372C2B">
        <w:rPr>
          <w:szCs w:val="22"/>
        </w:rPr>
        <w:t xml:space="preserve"> </w:t>
      </w:r>
      <w:r w:rsidR="00A0235B" w:rsidRPr="00372C2B">
        <w:rPr>
          <w:szCs w:val="22"/>
        </w:rPr>
        <w:t xml:space="preserve">care settings, dromedary camels are believed to be the </w:t>
      </w:r>
      <w:r w:rsidR="00FA6C27" w:rsidRPr="00372C2B">
        <w:rPr>
          <w:szCs w:val="22"/>
        </w:rPr>
        <w:t>primary</w:t>
      </w:r>
      <w:r w:rsidR="00A0235B" w:rsidRPr="00372C2B">
        <w:rPr>
          <w:szCs w:val="22"/>
        </w:rPr>
        <w:t xml:space="preserve"> animal reservoir </w:t>
      </w:r>
      <w:r w:rsidR="00FA6C27" w:rsidRPr="00372C2B">
        <w:rPr>
          <w:szCs w:val="22"/>
        </w:rPr>
        <w:t>transmitting</w:t>
      </w:r>
      <w:r w:rsidR="00A0235B" w:rsidRPr="00372C2B">
        <w:rPr>
          <w:szCs w:val="22"/>
        </w:rPr>
        <w:t xml:space="preserve"> the virus to</w:t>
      </w:r>
      <w:r w:rsidR="00AB1B00">
        <w:rPr>
          <w:szCs w:val="22"/>
        </w:rPr>
        <w:t xml:space="preserve"> humans</w:t>
      </w:r>
      <w:sdt>
        <w:sdtPr>
          <w:rPr>
            <w:szCs w:val="22"/>
          </w:rPr>
          <w:id w:val="1037013479"/>
          <w:citation/>
        </w:sdtPr>
        <w:sdtContent>
          <w:r w:rsidR="00AB1B00">
            <w:rPr>
              <w:szCs w:val="22"/>
            </w:rPr>
            <w:fldChar w:fldCharType="begin"/>
          </w:r>
          <w:r w:rsidR="00AB1B00">
            <w:rPr>
              <w:szCs w:val="22"/>
            </w:rPr>
            <w:instrText xml:space="preserve"> CITATION BLH16 \l 1033 </w:instrText>
          </w:r>
          <w:r w:rsidR="00AB1B00">
            <w:rPr>
              <w:szCs w:val="22"/>
            </w:rPr>
            <w:fldChar w:fldCharType="separate"/>
          </w:r>
          <w:r w:rsidR="007023BA">
            <w:rPr>
              <w:noProof/>
              <w:szCs w:val="22"/>
            </w:rPr>
            <w:t xml:space="preserve"> </w:t>
          </w:r>
          <w:r w:rsidR="007023BA" w:rsidRPr="007023BA">
            <w:rPr>
              <w:noProof/>
              <w:szCs w:val="22"/>
            </w:rPr>
            <w:t>[9]</w:t>
          </w:r>
          <w:r w:rsidR="00AB1B00">
            <w:rPr>
              <w:szCs w:val="22"/>
            </w:rPr>
            <w:fldChar w:fldCharType="end"/>
          </w:r>
        </w:sdtContent>
      </w:sdt>
      <w:r w:rsidR="009C02EC">
        <w:rPr>
          <w:szCs w:val="22"/>
        </w:rPr>
        <w:t>,</w:t>
      </w:r>
      <w:sdt>
        <w:sdtPr>
          <w:rPr>
            <w:szCs w:val="22"/>
          </w:rPr>
          <w:id w:val="1018582046"/>
          <w:citation/>
        </w:sdtPr>
        <w:sdtContent>
          <w:r w:rsidR="00AB1B00">
            <w:rPr>
              <w:szCs w:val="22"/>
            </w:rPr>
            <w:fldChar w:fldCharType="begin"/>
          </w:r>
          <w:r w:rsidR="00AB1B00">
            <w:rPr>
              <w:szCs w:val="22"/>
            </w:rPr>
            <w:instrText xml:space="preserve"> CITATION VSR14 \l 1033 </w:instrText>
          </w:r>
          <w:r w:rsidR="00AB1B00">
            <w:rPr>
              <w:szCs w:val="22"/>
            </w:rPr>
            <w:fldChar w:fldCharType="separate"/>
          </w:r>
          <w:r w:rsidR="007023BA">
            <w:rPr>
              <w:noProof/>
              <w:szCs w:val="22"/>
            </w:rPr>
            <w:t xml:space="preserve"> </w:t>
          </w:r>
          <w:r w:rsidR="007023BA" w:rsidRPr="007023BA">
            <w:rPr>
              <w:noProof/>
              <w:szCs w:val="22"/>
            </w:rPr>
            <w:t>[10]</w:t>
          </w:r>
          <w:r w:rsidR="00AB1B00">
            <w:rPr>
              <w:szCs w:val="22"/>
            </w:rPr>
            <w:fldChar w:fldCharType="end"/>
          </w:r>
        </w:sdtContent>
      </w:sdt>
      <w:r w:rsidR="00582210">
        <w:rPr>
          <w:szCs w:val="22"/>
        </w:rPr>
        <w:t>.</w:t>
      </w:r>
      <w:r w:rsidR="00A26F1F" w:rsidRPr="00372C2B">
        <w:rPr>
          <w:szCs w:val="22"/>
        </w:rPr>
        <w:t xml:space="preserve"> That is of particular interest in the Arabic area, as dromedary camels and human</w:t>
      </w:r>
      <w:r w:rsidR="00191C22" w:rsidRPr="00372C2B">
        <w:rPr>
          <w:szCs w:val="22"/>
        </w:rPr>
        <w:t>s</w:t>
      </w:r>
      <w:r w:rsidR="00A26F1F" w:rsidRPr="00372C2B">
        <w:rPr>
          <w:szCs w:val="22"/>
        </w:rPr>
        <w:t xml:space="preserve"> live close to each other, </w:t>
      </w:r>
      <w:r w:rsidR="00B50C2E" w:rsidRPr="00372C2B">
        <w:rPr>
          <w:szCs w:val="22"/>
        </w:rPr>
        <w:t xml:space="preserve">and </w:t>
      </w:r>
      <w:r w:rsidR="006F1500" w:rsidRPr="00372C2B">
        <w:rPr>
          <w:szCs w:val="22"/>
        </w:rPr>
        <w:t xml:space="preserve">due to that, </w:t>
      </w:r>
      <w:r w:rsidR="00B50C2E" w:rsidRPr="00372C2B">
        <w:rPr>
          <w:szCs w:val="22"/>
        </w:rPr>
        <w:t xml:space="preserve">the possibility of being infected with </w:t>
      </w:r>
      <w:r w:rsidR="00B50C2E" w:rsidRPr="00372C2B">
        <w:rPr>
          <w:szCs w:val="22"/>
        </w:rPr>
        <w:lastRenderedPageBreak/>
        <w:t>MERS-</w:t>
      </w:r>
      <w:proofErr w:type="spellStart"/>
      <w:r w:rsidR="00B50C2E" w:rsidRPr="00372C2B">
        <w:rPr>
          <w:szCs w:val="22"/>
        </w:rPr>
        <w:t>CoV</w:t>
      </w:r>
      <w:proofErr w:type="spellEnd"/>
      <w:r w:rsidR="00B50C2E" w:rsidRPr="00372C2B">
        <w:rPr>
          <w:szCs w:val="22"/>
        </w:rPr>
        <w:t xml:space="preserve"> is high. </w:t>
      </w:r>
      <w:r w:rsidR="00755D96" w:rsidRPr="00372C2B">
        <w:rPr>
          <w:szCs w:val="22"/>
        </w:rPr>
        <w:t>Infections with MERS-</w:t>
      </w:r>
      <w:proofErr w:type="spellStart"/>
      <w:r w:rsidR="00755D96" w:rsidRPr="00372C2B">
        <w:rPr>
          <w:szCs w:val="22"/>
        </w:rPr>
        <w:t>CoV</w:t>
      </w:r>
      <w:proofErr w:type="spellEnd"/>
      <w:r w:rsidR="00755D96" w:rsidRPr="00372C2B">
        <w:rPr>
          <w:szCs w:val="22"/>
        </w:rPr>
        <w:t xml:space="preserve"> </w:t>
      </w:r>
      <w:r w:rsidR="00191C22" w:rsidRPr="00372C2B">
        <w:rPr>
          <w:szCs w:val="22"/>
        </w:rPr>
        <w:t>are mainly characterized by</w:t>
      </w:r>
      <w:r w:rsidR="00FB5765" w:rsidRPr="00372C2B">
        <w:rPr>
          <w:szCs w:val="22"/>
        </w:rPr>
        <w:t xml:space="preserve"> cold-like </w:t>
      </w:r>
      <w:r w:rsidR="00AC5573" w:rsidRPr="00372C2B">
        <w:rPr>
          <w:szCs w:val="22"/>
        </w:rPr>
        <w:t xml:space="preserve">disease </w:t>
      </w:r>
      <w:r w:rsidR="00FB5765" w:rsidRPr="00372C2B">
        <w:rPr>
          <w:szCs w:val="22"/>
        </w:rPr>
        <w:t xml:space="preserve">symptoms, including </w:t>
      </w:r>
      <w:r w:rsidR="00DA793F" w:rsidRPr="00372C2B">
        <w:rPr>
          <w:szCs w:val="22"/>
        </w:rPr>
        <w:t>cough, fever</w:t>
      </w:r>
      <w:r w:rsidR="009E6C78" w:rsidRPr="00372C2B">
        <w:rPr>
          <w:szCs w:val="22"/>
        </w:rPr>
        <w:t>,</w:t>
      </w:r>
      <w:r w:rsidR="00DA793F" w:rsidRPr="00372C2B">
        <w:rPr>
          <w:szCs w:val="22"/>
        </w:rPr>
        <w:t xml:space="preserve"> or shortness of breath. </w:t>
      </w:r>
      <w:r w:rsidR="0062376C" w:rsidRPr="00372C2B">
        <w:rPr>
          <w:szCs w:val="22"/>
        </w:rPr>
        <w:t xml:space="preserve">However, </w:t>
      </w:r>
      <w:r w:rsidR="00755D96" w:rsidRPr="00372C2B">
        <w:rPr>
          <w:szCs w:val="22"/>
        </w:rPr>
        <w:t>elderly</w:t>
      </w:r>
      <w:r w:rsidR="00CB71E0" w:rsidRPr="00372C2B">
        <w:rPr>
          <w:szCs w:val="22"/>
        </w:rPr>
        <w:t xml:space="preserve"> or</w:t>
      </w:r>
      <w:r w:rsidR="00755D96" w:rsidRPr="00372C2B">
        <w:rPr>
          <w:szCs w:val="22"/>
        </w:rPr>
        <w:t xml:space="preserve"> immunocompromised individuals, and individuals with chronic diseases such as cancer, diabetes, chronic lung disease, and kidney disease</w:t>
      </w:r>
      <w:r w:rsidR="0062376C" w:rsidRPr="00372C2B">
        <w:rPr>
          <w:szCs w:val="22"/>
        </w:rPr>
        <w:t>, are at high risk</w:t>
      </w:r>
      <w:r w:rsidR="00755D96" w:rsidRPr="00372C2B">
        <w:rPr>
          <w:szCs w:val="22"/>
        </w:rPr>
        <w:t xml:space="preserve">. In these patients, </w:t>
      </w:r>
      <w:r w:rsidR="00320392" w:rsidRPr="00372C2B">
        <w:rPr>
          <w:szCs w:val="22"/>
        </w:rPr>
        <w:t xml:space="preserve">an infection with </w:t>
      </w:r>
      <w:r w:rsidR="00755D96" w:rsidRPr="00372C2B">
        <w:rPr>
          <w:szCs w:val="22"/>
        </w:rPr>
        <w:t>MERS-</w:t>
      </w:r>
      <w:proofErr w:type="spellStart"/>
      <w:r w:rsidR="00755D96" w:rsidRPr="00372C2B">
        <w:rPr>
          <w:szCs w:val="22"/>
        </w:rPr>
        <w:t>CoV</w:t>
      </w:r>
      <w:proofErr w:type="spellEnd"/>
      <w:r w:rsidR="00755D96" w:rsidRPr="00372C2B">
        <w:rPr>
          <w:szCs w:val="22"/>
        </w:rPr>
        <w:t xml:space="preserve"> </w:t>
      </w:r>
      <w:r w:rsidR="00320392" w:rsidRPr="00372C2B">
        <w:rPr>
          <w:szCs w:val="22"/>
        </w:rPr>
        <w:t>can lead to serious complications</w:t>
      </w:r>
      <w:r w:rsidR="00680CA1" w:rsidRPr="00372C2B">
        <w:rPr>
          <w:szCs w:val="22"/>
        </w:rPr>
        <w:t xml:space="preserve"> and</w:t>
      </w:r>
      <w:r w:rsidR="00755D96" w:rsidRPr="00372C2B">
        <w:rPr>
          <w:szCs w:val="22"/>
        </w:rPr>
        <w:t xml:space="preserve"> </w:t>
      </w:r>
      <w:r w:rsidR="00B50C2E" w:rsidRPr="00372C2B">
        <w:rPr>
          <w:szCs w:val="22"/>
        </w:rPr>
        <w:t xml:space="preserve">even </w:t>
      </w:r>
      <w:r w:rsidR="00755D96" w:rsidRPr="00372C2B">
        <w:rPr>
          <w:szCs w:val="22"/>
        </w:rPr>
        <w:t>deat</w:t>
      </w:r>
      <w:r w:rsidR="00AB1B00">
        <w:rPr>
          <w:szCs w:val="22"/>
        </w:rPr>
        <w:t>h</w:t>
      </w:r>
      <w:sdt>
        <w:sdtPr>
          <w:rPr>
            <w:szCs w:val="22"/>
          </w:rPr>
          <w:id w:val="-16855204"/>
          <w:citation/>
        </w:sdtPr>
        <w:sdtContent>
          <w:r w:rsidR="00AB1B00">
            <w:rPr>
              <w:szCs w:val="22"/>
            </w:rPr>
            <w:fldChar w:fldCharType="begin"/>
          </w:r>
          <w:r w:rsidR="00AB1B00">
            <w:rPr>
              <w:szCs w:val="22"/>
            </w:rPr>
            <w:instrText xml:space="preserve"> CITATION MMS16 \l 1033 </w:instrText>
          </w:r>
          <w:r w:rsidR="00AB1B00">
            <w:rPr>
              <w:szCs w:val="22"/>
            </w:rPr>
            <w:fldChar w:fldCharType="separate"/>
          </w:r>
          <w:r w:rsidR="007023BA">
            <w:rPr>
              <w:noProof/>
              <w:szCs w:val="22"/>
            </w:rPr>
            <w:t xml:space="preserve"> </w:t>
          </w:r>
          <w:r w:rsidR="007023BA" w:rsidRPr="007023BA">
            <w:rPr>
              <w:noProof/>
              <w:szCs w:val="22"/>
            </w:rPr>
            <w:t>[11]</w:t>
          </w:r>
          <w:r w:rsidR="00AB1B00">
            <w:rPr>
              <w:szCs w:val="22"/>
            </w:rPr>
            <w:fldChar w:fldCharType="end"/>
          </w:r>
        </w:sdtContent>
      </w:sdt>
      <w:r w:rsidR="00423502">
        <w:rPr>
          <w:szCs w:val="22"/>
        </w:rPr>
        <w:t>.</w:t>
      </w:r>
    </w:p>
    <w:p w14:paraId="5C189B94" w14:textId="436DF64A" w:rsidR="009C2A38" w:rsidRPr="00372C2B" w:rsidRDefault="00592A99" w:rsidP="00692A33">
      <w:pPr>
        <w:pBdr>
          <w:top w:val="nil"/>
          <w:left w:val="nil"/>
          <w:bottom w:val="nil"/>
          <w:right w:val="nil"/>
          <w:between w:val="nil"/>
        </w:pBdr>
        <w:spacing w:line="480" w:lineRule="auto"/>
        <w:ind w:firstLine="720"/>
        <w:jc w:val="both"/>
        <w:rPr>
          <w:szCs w:val="22"/>
        </w:rPr>
      </w:pPr>
      <w:r w:rsidRPr="00372C2B">
        <w:rPr>
          <w:szCs w:val="22"/>
        </w:rPr>
        <w:t xml:space="preserve">The use of </w:t>
      </w:r>
      <w:r w:rsidR="00D6518D" w:rsidRPr="00372C2B">
        <w:rPr>
          <w:szCs w:val="22"/>
        </w:rPr>
        <w:t>vaccines is considered</w:t>
      </w:r>
      <w:r w:rsidR="009C2A38" w:rsidRPr="00372C2B">
        <w:rPr>
          <w:szCs w:val="22"/>
        </w:rPr>
        <w:t xml:space="preserve"> the best option to </w:t>
      </w:r>
      <w:r w:rsidRPr="00372C2B">
        <w:rPr>
          <w:szCs w:val="22"/>
        </w:rPr>
        <w:t>halt</w:t>
      </w:r>
      <w:r w:rsidR="009C2A38" w:rsidRPr="00372C2B">
        <w:rPr>
          <w:szCs w:val="22"/>
        </w:rPr>
        <w:t xml:space="preserve"> the spread of </w:t>
      </w:r>
      <w:r w:rsidR="00AC5573" w:rsidRPr="00372C2B">
        <w:rPr>
          <w:szCs w:val="22"/>
        </w:rPr>
        <w:t xml:space="preserve">respiratory viruses such as </w:t>
      </w:r>
      <w:r w:rsidR="009C2A38" w:rsidRPr="00372C2B">
        <w:rPr>
          <w:szCs w:val="22"/>
        </w:rPr>
        <w:t>MERS-</w:t>
      </w:r>
      <w:proofErr w:type="spellStart"/>
      <w:r w:rsidR="009C2A38" w:rsidRPr="00372C2B">
        <w:rPr>
          <w:szCs w:val="22"/>
        </w:rPr>
        <w:t>CoV</w:t>
      </w:r>
      <w:proofErr w:type="spellEnd"/>
      <w:r w:rsidR="009C2A38" w:rsidRPr="00372C2B">
        <w:rPr>
          <w:szCs w:val="22"/>
        </w:rPr>
        <w:t xml:space="preserve">. </w:t>
      </w:r>
      <w:r w:rsidRPr="00372C2B">
        <w:rPr>
          <w:szCs w:val="22"/>
        </w:rPr>
        <w:t xml:space="preserve">Although several attempts have been made, no licensed vaccine </w:t>
      </w:r>
      <w:r w:rsidR="00630DF1" w:rsidRPr="00372C2B">
        <w:rPr>
          <w:szCs w:val="22"/>
        </w:rPr>
        <w:t>is currently</w:t>
      </w:r>
      <w:r w:rsidRPr="00372C2B">
        <w:rPr>
          <w:szCs w:val="22"/>
        </w:rPr>
        <w:t xml:space="preserve"> available on the market. However, </w:t>
      </w:r>
      <w:r w:rsidR="00D6518D" w:rsidRPr="00372C2B">
        <w:rPr>
          <w:szCs w:val="22"/>
        </w:rPr>
        <w:t xml:space="preserve">at least </w:t>
      </w:r>
      <w:r w:rsidRPr="00372C2B">
        <w:rPr>
          <w:szCs w:val="22"/>
        </w:rPr>
        <w:t>three candidate vaccines against MERS-</w:t>
      </w:r>
      <w:proofErr w:type="spellStart"/>
      <w:r w:rsidRPr="00372C2B">
        <w:rPr>
          <w:szCs w:val="22"/>
        </w:rPr>
        <w:t>CoV</w:t>
      </w:r>
      <w:proofErr w:type="spellEnd"/>
      <w:r w:rsidRPr="00372C2B">
        <w:rPr>
          <w:szCs w:val="22"/>
        </w:rPr>
        <w:t>, all using different approaches, have completed phase 1 trial</w:t>
      </w:r>
      <w:r w:rsidR="00AB1B00">
        <w:rPr>
          <w:szCs w:val="22"/>
        </w:rPr>
        <w:t>s</w:t>
      </w:r>
      <w:r w:rsidRPr="00372C2B">
        <w:rPr>
          <w:szCs w:val="22"/>
        </w:rPr>
        <w:t xml:space="preserve"> </w:t>
      </w:r>
      <w:sdt>
        <w:sdtPr>
          <w:rPr>
            <w:szCs w:val="22"/>
          </w:rPr>
          <w:id w:val="1654562603"/>
          <w:citation/>
        </w:sdtPr>
        <w:sdtContent>
          <w:r w:rsidR="00AB1B00">
            <w:rPr>
              <w:szCs w:val="22"/>
            </w:rPr>
            <w:fldChar w:fldCharType="begin"/>
          </w:r>
          <w:r w:rsidR="00AB1B00">
            <w:rPr>
              <w:szCs w:val="22"/>
            </w:rPr>
            <w:instrText xml:space="preserve"> CITATION KMo19 \l 1033 </w:instrText>
          </w:r>
          <w:r w:rsidR="00AB1B00">
            <w:rPr>
              <w:szCs w:val="22"/>
            </w:rPr>
            <w:fldChar w:fldCharType="separate"/>
          </w:r>
          <w:r w:rsidR="007023BA" w:rsidRPr="007023BA">
            <w:rPr>
              <w:noProof/>
              <w:szCs w:val="22"/>
            </w:rPr>
            <w:t>[12]</w:t>
          </w:r>
          <w:r w:rsidR="00AB1B00">
            <w:rPr>
              <w:szCs w:val="22"/>
            </w:rPr>
            <w:fldChar w:fldCharType="end"/>
          </w:r>
        </w:sdtContent>
      </w:sdt>
      <w:r w:rsidR="005C06C2">
        <w:rPr>
          <w:szCs w:val="22"/>
        </w:rPr>
        <w:t>,</w:t>
      </w:r>
      <w:sdt>
        <w:sdtPr>
          <w:rPr>
            <w:szCs w:val="22"/>
          </w:rPr>
          <w:id w:val="1420302469"/>
          <w:citation/>
        </w:sdtPr>
        <w:sdtContent>
          <w:r w:rsidR="00AB1B00">
            <w:rPr>
              <w:szCs w:val="22"/>
            </w:rPr>
            <w:fldChar w:fldCharType="begin"/>
          </w:r>
          <w:r w:rsidR="00AB1B00">
            <w:rPr>
              <w:szCs w:val="22"/>
            </w:rPr>
            <w:instrText xml:space="preserve"> CITATION PMF20 \l 1033 </w:instrText>
          </w:r>
          <w:r w:rsidR="00AB1B00">
            <w:rPr>
              <w:szCs w:val="22"/>
            </w:rPr>
            <w:fldChar w:fldCharType="separate"/>
          </w:r>
          <w:r w:rsidR="007023BA">
            <w:rPr>
              <w:noProof/>
              <w:szCs w:val="22"/>
            </w:rPr>
            <w:t xml:space="preserve"> </w:t>
          </w:r>
          <w:r w:rsidR="007023BA" w:rsidRPr="007023BA">
            <w:rPr>
              <w:noProof/>
              <w:szCs w:val="22"/>
            </w:rPr>
            <w:t>[13]</w:t>
          </w:r>
          <w:r w:rsidR="00AB1B00">
            <w:rPr>
              <w:szCs w:val="22"/>
            </w:rPr>
            <w:fldChar w:fldCharType="end"/>
          </w:r>
        </w:sdtContent>
      </w:sdt>
      <w:r w:rsidR="005C06C2">
        <w:rPr>
          <w:szCs w:val="22"/>
        </w:rPr>
        <w:t>,</w:t>
      </w:r>
      <w:sdt>
        <w:sdtPr>
          <w:rPr>
            <w:szCs w:val="22"/>
          </w:rPr>
          <w:id w:val="-978376560"/>
          <w:citation/>
        </w:sdtPr>
        <w:sdtContent>
          <w:r w:rsidR="00AB1B00">
            <w:rPr>
              <w:szCs w:val="22"/>
            </w:rPr>
            <w:fldChar w:fldCharType="begin"/>
          </w:r>
          <w:r w:rsidR="00AB1B00">
            <w:rPr>
              <w:szCs w:val="22"/>
            </w:rPr>
            <w:instrText xml:space="preserve"> CITATION TKo20 \l 1033 </w:instrText>
          </w:r>
          <w:r w:rsidR="00AB1B00">
            <w:rPr>
              <w:szCs w:val="22"/>
            </w:rPr>
            <w:fldChar w:fldCharType="separate"/>
          </w:r>
          <w:r w:rsidR="007023BA">
            <w:rPr>
              <w:noProof/>
              <w:szCs w:val="22"/>
            </w:rPr>
            <w:t xml:space="preserve"> </w:t>
          </w:r>
          <w:r w:rsidR="007023BA" w:rsidRPr="007023BA">
            <w:rPr>
              <w:noProof/>
              <w:szCs w:val="22"/>
            </w:rPr>
            <w:t>[14]</w:t>
          </w:r>
          <w:r w:rsidR="00AB1B00">
            <w:rPr>
              <w:szCs w:val="22"/>
            </w:rPr>
            <w:fldChar w:fldCharType="end"/>
          </w:r>
        </w:sdtContent>
      </w:sdt>
      <w:r w:rsidR="00465EAA">
        <w:rPr>
          <w:szCs w:val="22"/>
        </w:rPr>
        <w:t>.</w:t>
      </w:r>
      <w:r w:rsidR="00423502">
        <w:rPr>
          <w:szCs w:val="22"/>
        </w:rPr>
        <w:t xml:space="preserve"> </w:t>
      </w:r>
      <w:r w:rsidRPr="00372C2B">
        <w:rPr>
          <w:szCs w:val="22"/>
        </w:rPr>
        <w:t>One of these candidate vaccines is MVA-MERS-S,</w:t>
      </w:r>
      <w:r w:rsidR="00D6518D" w:rsidRPr="00372C2B">
        <w:rPr>
          <w:szCs w:val="22"/>
        </w:rPr>
        <w:t xml:space="preserve"> which is based on the MVA vector platform. R</w:t>
      </w:r>
      <w:r w:rsidRPr="00372C2B">
        <w:rPr>
          <w:szCs w:val="22"/>
        </w:rPr>
        <w:t>elevant target group</w:t>
      </w:r>
      <w:r w:rsidR="00D6518D" w:rsidRPr="00372C2B">
        <w:rPr>
          <w:szCs w:val="22"/>
        </w:rPr>
        <w:t>s</w:t>
      </w:r>
      <w:r w:rsidRPr="00372C2B">
        <w:rPr>
          <w:szCs w:val="22"/>
        </w:rPr>
        <w:t xml:space="preserve"> for vaccination</w:t>
      </w:r>
      <w:r w:rsidR="00AC5573" w:rsidRPr="00372C2B">
        <w:rPr>
          <w:szCs w:val="22"/>
        </w:rPr>
        <w:t xml:space="preserve"> with a</w:t>
      </w:r>
      <w:r w:rsidR="009F53C7" w:rsidRPr="00372C2B">
        <w:rPr>
          <w:szCs w:val="22"/>
        </w:rPr>
        <w:t>n</w:t>
      </w:r>
      <w:r w:rsidR="00AC5573" w:rsidRPr="00372C2B">
        <w:rPr>
          <w:szCs w:val="22"/>
        </w:rPr>
        <w:t xml:space="preserve"> MVA-MERS-S candidate vaccine</w:t>
      </w:r>
      <w:r w:rsidRPr="00372C2B">
        <w:rPr>
          <w:szCs w:val="22"/>
        </w:rPr>
        <w:t xml:space="preserve"> are</w:t>
      </w:r>
      <w:r w:rsidR="00D6518D" w:rsidRPr="00372C2B">
        <w:rPr>
          <w:szCs w:val="22"/>
        </w:rPr>
        <w:t xml:space="preserve"> health care workers</w:t>
      </w:r>
      <w:r w:rsidR="00B744F2">
        <w:rPr>
          <w:szCs w:val="22"/>
        </w:rPr>
        <w:t>,</w:t>
      </w:r>
      <w:r w:rsidR="00D6518D" w:rsidRPr="00372C2B">
        <w:rPr>
          <w:szCs w:val="22"/>
        </w:rPr>
        <w:t xml:space="preserve"> </w:t>
      </w:r>
      <w:r w:rsidR="00B56380" w:rsidRPr="00372C2B">
        <w:rPr>
          <w:szCs w:val="22"/>
        </w:rPr>
        <w:t xml:space="preserve">all </w:t>
      </w:r>
      <w:r w:rsidR="00D6518D" w:rsidRPr="00372C2B">
        <w:rPr>
          <w:szCs w:val="22"/>
        </w:rPr>
        <w:t>individuals with cl</w:t>
      </w:r>
      <w:r w:rsidR="00B56380" w:rsidRPr="00372C2B">
        <w:rPr>
          <w:szCs w:val="22"/>
        </w:rPr>
        <w:t>ose contact to dromedary camels</w:t>
      </w:r>
      <w:r w:rsidR="00B744F2">
        <w:rPr>
          <w:szCs w:val="22"/>
        </w:rPr>
        <w:t xml:space="preserve"> and dromedary camels</w:t>
      </w:r>
      <w:r w:rsidR="00423502">
        <w:rPr>
          <w:szCs w:val="22"/>
        </w:rPr>
        <w:t>,</w:t>
      </w:r>
      <w:r w:rsidR="00B56380" w:rsidRPr="00372C2B">
        <w:rPr>
          <w:szCs w:val="22"/>
        </w:rPr>
        <w:t xml:space="preserve"> </w:t>
      </w:r>
      <w:r w:rsidR="00D6518D" w:rsidRPr="00372C2B">
        <w:rPr>
          <w:szCs w:val="22"/>
        </w:rPr>
        <w:t xml:space="preserve">which </w:t>
      </w:r>
      <w:r w:rsidR="00B744F2">
        <w:rPr>
          <w:szCs w:val="22"/>
        </w:rPr>
        <w:t xml:space="preserve">all </w:t>
      </w:r>
      <w:r w:rsidR="00D6518D" w:rsidRPr="00372C2B">
        <w:rPr>
          <w:szCs w:val="22"/>
        </w:rPr>
        <w:t>are</w:t>
      </w:r>
      <w:r w:rsidRPr="00372C2B">
        <w:rPr>
          <w:szCs w:val="22"/>
        </w:rPr>
        <w:t xml:space="preserve"> likely </w:t>
      </w:r>
      <w:r w:rsidR="00D6518D" w:rsidRPr="00372C2B">
        <w:rPr>
          <w:szCs w:val="22"/>
        </w:rPr>
        <w:t xml:space="preserve">to </w:t>
      </w:r>
      <w:r w:rsidRPr="00372C2B">
        <w:rPr>
          <w:szCs w:val="22"/>
        </w:rPr>
        <w:t>acquire</w:t>
      </w:r>
      <w:r w:rsidR="00B56380" w:rsidRPr="00372C2B">
        <w:rPr>
          <w:szCs w:val="22"/>
        </w:rPr>
        <w:t xml:space="preserve"> and pass on MERS-</w:t>
      </w:r>
      <w:proofErr w:type="spellStart"/>
      <w:r w:rsidR="00B56380" w:rsidRPr="00372C2B">
        <w:rPr>
          <w:szCs w:val="22"/>
        </w:rPr>
        <w:t>CoV</w:t>
      </w:r>
      <w:proofErr w:type="spellEnd"/>
      <w:r w:rsidR="00B56380" w:rsidRPr="00372C2B">
        <w:rPr>
          <w:szCs w:val="22"/>
        </w:rPr>
        <w:t xml:space="preserve"> infection</w:t>
      </w:r>
      <w:r w:rsidRPr="00372C2B">
        <w:rPr>
          <w:szCs w:val="22"/>
        </w:rPr>
        <w:t xml:space="preserve">. </w:t>
      </w:r>
    </w:p>
    <w:p w14:paraId="5306394A" w14:textId="77777777" w:rsidR="00016466" w:rsidRPr="00372C2B" w:rsidRDefault="00016466" w:rsidP="00692A33">
      <w:pPr>
        <w:pBdr>
          <w:top w:val="nil"/>
          <w:left w:val="nil"/>
          <w:bottom w:val="nil"/>
          <w:right w:val="nil"/>
          <w:between w:val="nil"/>
        </w:pBdr>
        <w:spacing w:line="480" w:lineRule="auto"/>
        <w:jc w:val="both"/>
        <w:rPr>
          <w:szCs w:val="22"/>
          <w:highlight w:val="green"/>
        </w:rPr>
      </w:pPr>
    </w:p>
    <w:p w14:paraId="73A5BBD7" w14:textId="01A2C517" w:rsidR="00F70E4E" w:rsidRPr="00372C2B" w:rsidRDefault="00F70E4E" w:rsidP="00692A33">
      <w:pPr>
        <w:pBdr>
          <w:top w:val="nil"/>
          <w:left w:val="nil"/>
          <w:bottom w:val="nil"/>
          <w:right w:val="nil"/>
          <w:between w:val="nil"/>
        </w:pBdr>
        <w:spacing w:line="480" w:lineRule="auto"/>
        <w:jc w:val="both"/>
        <w:rPr>
          <w:b/>
          <w:color w:val="000000"/>
        </w:rPr>
      </w:pPr>
      <w:r w:rsidRPr="00372C2B">
        <w:rPr>
          <w:b/>
          <w:color w:val="000000"/>
        </w:rPr>
        <w:t xml:space="preserve">2.2 Modified </w:t>
      </w:r>
      <w:r w:rsidR="00ED3A02" w:rsidRPr="00372C2B">
        <w:rPr>
          <w:b/>
          <w:color w:val="000000"/>
        </w:rPr>
        <w:t>V</w:t>
      </w:r>
      <w:r w:rsidRPr="00372C2B">
        <w:rPr>
          <w:b/>
          <w:color w:val="000000"/>
        </w:rPr>
        <w:t>accinia virus Ankara (MVA), a promising vaccine vector platform against emerging infectious diseases</w:t>
      </w:r>
    </w:p>
    <w:p w14:paraId="624228E6" w14:textId="0A0E6C45" w:rsidR="009E10E4" w:rsidRPr="00372C2B" w:rsidRDefault="00B47005" w:rsidP="00692A33">
      <w:pPr>
        <w:pBdr>
          <w:top w:val="nil"/>
          <w:left w:val="nil"/>
          <w:bottom w:val="nil"/>
          <w:right w:val="nil"/>
          <w:between w:val="nil"/>
        </w:pBdr>
        <w:spacing w:line="480" w:lineRule="auto"/>
        <w:ind w:firstLine="720"/>
        <w:jc w:val="both"/>
        <w:rPr>
          <w:color w:val="000000"/>
        </w:rPr>
      </w:pPr>
      <w:r w:rsidRPr="00372C2B">
        <w:rPr>
          <w:color w:val="000000"/>
        </w:rPr>
        <w:t xml:space="preserve">Developing vaccines against emerging infectious diseases can be quite challenging and a suitable vaccine platform </w:t>
      </w:r>
      <w:r w:rsidR="00372C22" w:rsidRPr="00372C2B">
        <w:rPr>
          <w:color w:val="000000"/>
        </w:rPr>
        <w:t>should</w:t>
      </w:r>
      <w:r w:rsidRPr="00372C2B">
        <w:rPr>
          <w:color w:val="000000"/>
        </w:rPr>
        <w:t xml:space="preserve"> </w:t>
      </w:r>
      <w:r w:rsidR="00DB0311" w:rsidRPr="00372C2B">
        <w:rPr>
          <w:color w:val="000000"/>
        </w:rPr>
        <w:t xml:space="preserve">fulfill several </w:t>
      </w:r>
      <w:r w:rsidR="00C74846" w:rsidRPr="00372C2B">
        <w:rPr>
          <w:color w:val="000000"/>
        </w:rPr>
        <w:t>prerequisites</w:t>
      </w:r>
      <w:r w:rsidR="00C74846" w:rsidRPr="00372C2B" w:rsidDel="00C62C08">
        <w:rPr>
          <w:color w:val="000000"/>
        </w:rPr>
        <w:t>.</w:t>
      </w:r>
      <w:r w:rsidRPr="00372C2B">
        <w:rPr>
          <w:color w:val="000000"/>
        </w:rPr>
        <w:t xml:space="preserve"> </w:t>
      </w:r>
      <w:r w:rsidR="00372C22" w:rsidRPr="00372C2B">
        <w:rPr>
          <w:color w:val="000000"/>
        </w:rPr>
        <w:t xml:space="preserve">The vaccines </w:t>
      </w:r>
      <w:r w:rsidR="00F17F8F" w:rsidRPr="00372C2B">
        <w:rPr>
          <w:color w:val="000000"/>
        </w:rPr>
        <w:t>may be</w:t>
      </w:r>
      <w:r w:rsidR="00F9349C" w:rsidRPr="00372C2B">
        <w:rPr>
          <w:color w:val="000000"/>
        </w:rPr>
        <w:t xml:space="preserve"> used</w:t>
      </w:r>
      <w:r w:rsidR="00F17F8F" w:rsidRPr="00372C2B">
        <w:rPr>
          <w:color w:val="000000"/>
        </w:rPr>
        <w:t xml:space="preserve"> in emergency outbreak situations</w:t>
      </w:r>
      <w:r w:rsidR="00F9349C" w:rsidRPr="00372C2B">
        <w:rPr>
          <w:color w:val="000000"/>
        </w:rPr>
        <w:t xml:space="preserve"> and </w:t>
      </w:r>
      <w:r w:rsidR="00372C22" w:rsidRPr="00372C2B">
        <w:rPr>
          <w:color w:val="000000"/>
        </w:rPr>
        <w:t xml:space="preserve">must </w:t>
      </w:r>
      <w:r w:rsidR="00F9349C" w:rsidRPr="00372C2B">
        <w:rPr>
          <w:color w:val="000000"/>
        </w:rPr>
        <w:t>have a high standard of safety and quality for human use. I</w:t>
      </w:r>
      <w:r w:rsidR="00372C22" w:rsidRPr="00372C2B">
        <w:rPr>
          <w:color w:val="000000"/>
        </w:rPr>
        <w:t>mmunogenic</w:t>
      </w:r>
      <w:r w:rsidR="00F9349C" w:rsidRPr="00372C2B">
        <w:rPr>
          <w:color w:val="000000"/>
        </w:rPr>
        <w:t>ity and efficacy must be demonstrated</w:t>
      </w:r>
      <w:r w:rsidR="00F17F8F" w:rsidRPr="00372C2B">
        <w:rPr>
          <w:color w:val="000000"/>
        </w:rPr>
        <w:t xml:space="preserve"> in preclinical and clinical studies</w:t>
      </w:r>
      <w:r w:rsidR="00F9349C" w:rsidRPr="00372C2B">
        <w:rPr>
          <w:color w:val="000000"/>
        </w:rPr>
        <w:t>.</w:t>
      </w:r>
      <w:r w:rsidR="00372C22" w:rsidRPr="00372C2B">
        <w:rPr>
          <w:color w:val="000000"/>
        </w:rPr>
        <w:t xml:space="preserve"> </w:t>
      </w:r>
      <w:r w:rsidR="00F17F8F" w:rsidRPr="00372C2B">
        <w:rPr>
          <w:color w:val="000000"/>
        </w:rPr>
        <w:t>In addition</w:t>
      </w:r>
      <w:r w:rsidR="00CC105D" w:rsidRPr="00372C2B">
        <w:rPr>
          <w:color w:val="000000"/>
        </w:rPr>
        <w:t xml:space="preserve">, it is advantageous if vaccines can be industrially produced </w:t>
      </w:r>
      <w:r w:rsidR="00F9349C" w:rsidRPr="00372C2B">
        <w:rPr>
          <w:color w:val="000000"/>
        </w:rPr>
        <w:t>in advance</w:t>
      </w:r>
      <w:r w:rsidR="00CC105D" w:rsidRPr="00372C2B">
        <w:rPr>
          <w:color w:val="000000"/>
        </w:rPr>
        <w:t xml:space="preserve"> </w:t>
      </w:r>
      <w:r w:rsidR="00DB0311" w:rsidRPr="00372C2B">
        <w:rPr>
          <w:color w:val="000000"/>
        </w:rPr>
        <w:t xml:space="preserve">and readily stored </w:t>
      </w:r>
      <w:r w:rsidR="00F9349C" w:rsidRPr="00372C2B">
        <w:rPr>
          <w:color w:val="000000"/>
        </w:rPr>
        <w:t xml:space="preserve">at an appropriate scale </w:t>
      </w:r>
      <w:r w:rsidR="00DB0311" w:rsidRPr="00372C2B">
        <w:rPr>
          <w:color w:val="000000"/>
        </w:rPr>
        <w:t xml:space="preserve">for </w:t>
      </w:r>
      <w:r w:rsidR="00442FEC">
        <w:rPr>
          <w:color w:val="000000"/>
        </w:rPr>
        <w:t xml:space="preserve">prophylactic </w:t>
      </w:r>
      <w:r w:rsidR="00DB0311" w:rsidRPr="00372C2B">
        <w:rPr>
          <w:color w:val="000000"/>
        </w:rPr>
        <w:t>use</w:t>
      </w:r>
      <w:r w:rsidR="00442FEC">
        <w:rPr>
          <w:color w:val="000000"/>
        </w:rPr>
        <w:t xml:space="preserve"> or</w:t>
      </w:r>
      <w:r w:rsidR="00DB0311" w:rsidRPr="00372C2B">
        <w:rPr>
          <w:color w:val="000000"/>
        </w:rPr>
        <w:t xml:space="preserve"> until an outbreak </w:t>
      </w:r>
      <w:r w:rsidR="00DB0311" w:rsidRPr="00372C2B">
        <w:rPr>
          <w:color w:val="000000"/>
        </w:rPr>
        <w:lastRenderedPageBreak/>
        <w:t>occurs</w:t>
      </w:r>
      <w:r w:rsidR="00F17F8F" w:rsidRPr="00372C2B">
        <w:rPr>
          <w:color w:val="000000"/>
        </w:rPr>
        <w:t>.</w:t>
      </w:r>
      <w:r w:rsidR="00C74846" w:rsidRPr="00372C2B">
        <w:rPr>
          <w:color w:val="000000"/>
        </w:rPr>
        <w:t xml:space="preserve"> </w:t>
      </w:r>
      <w:r w:rsidR="004D23FF" w:rsidRPr="00372C2B">
        <w:rPr>
          <w:color w:val="000000"/>
        </w:rPr>
        <w:t xml:space="preserve">Finally, it is </w:t>
      </w:r>
      <w:r w:rsidR="00F9349C" w:rsidRPr="00372C2B">
        <w:rPr>
          <w:color w:val="000000"/>
        </w:rPr>
        <w:t>beneficial</w:t>
      </w:r>
      <w:r w:rsidR="00F9349C" w:rsidRPr="00372C2B" w:rsidDel="00F9349C">
        <w:rPr>
          <w:color w:val="000000"/>
        </w:rPr>
        <w:t xml:space="preserve"> </w:t>
      </w:r>
      <w:r w:rsidR="004D23FF" w:rsidRPr="00372C2B">
        <w:rPr>
          <w:color w:val="000000"/>
        </w:rPr>
        <w:t>if the vaccines are stable and do not require a strict cold chain, so that they can be used in remote areas.</w:t>
      </w:r>
    </w:p>
    <w:p w14:paraId="54468AE1" w14:textId="6996BBB9" w:rsidR="009E10E4" w:rsidRPr="00372C2B" w:rsidRDefault="00F70E4E" w:rsidP="00692A33">
      <w:pPr>
        <w:pBdr>
          <w:top w:val="nil"/>
          <w:left w:val="nil"/>
          <w:bottom w:val="nil"/>
          <w:right w:val="nil"/>
          <w:between w:val="nil"/>
        </w:pBdr>
        <w:spacing w:line="480" w:lineRule="auto"/>
        <w:ind w:firstLine="720"/>
        <w:jc w:val="both"/>
        <w:rPr>
          <w:szCs w:val="27"/>
          <w:highlight w:val="green"/>
        </w:rPr>
      </w:pPr>
      <w:r w:rsidRPr="00372C2B">
        <w:rPr>
          <w:color w:val="000000"/>
        </w:rPr>
        <w:t>Modified Vaccinia virus Ankara (MVA)</w:t>
      </w:r>
      <w:r w:rsidR="00CC105D" w:rsidRPr="00372C2B">
        <w:rPr>
          <w:color w:val="000000"/>
        </w:rPr>
        <w:t>,</w:t>
      </w:r>
      <w:r w:rsidRPr="00372C2B">
        <w:rPr>
          <w:color w:val="000000"/>
        </w:rPr>
        <w:t xml:space="preserve"> a </w:t>
      </w:r>
      <w:r w:rsidR="00372C22" w:rsidRPr="00372C2B">
        <w:rPr>
          <w:color w:val="000000"/>
        </w:rPr>
        <w:t xml:space="preserve">highly attenuated vaccinia </w:t>
      </w:r>
      <w:r w:rsidR="00C74846" w:rsidRPr="00372C2B">
        <w:rPr>
          <w:color w:val="000000"/>
        </w:rPr>
        <w:t>virus,</w:t>
      </w:r>
      <w:r w:rsidRPr="00372C2B">
        <w:rPr>
          <w:color w:val="000000"/>
        </w:rPr>
        <w:t xml:space="preserve"> combines all these </w:t>
      </w:r>
      <w:r w:rsidR="00F17F8F" w:rsidRPr="00372C2B">
        <w:rPr>
          <w:color w:val="000000"/>
        </w:rPr>
        <w:t xml:space="preserve">desirable </w:t>
      </w:r>
      <w:r w:rsidRPr="00372C2B">
        <w:rPr>
          <w:color w:val="000000"/>
        </w:rPr>
        <w:t xml:space="preserve">requirements. </w:t>
      </w:r>
      <w:r w:rsidR="00F17F8F" w:rsidRPr="00372C2B">
        <w:rPr>
          <w:color w:val="000000"/>
        </w:rPr>
        <w:t>Vaccinia virus, the prototype vaccine used to eradicate human smallpox, is the best studied member of the poxvirus family</w:t>
      </w:r>
      <w:r w:rsidR="00EB049D" w:rsidRPr="00372C2B">
        <w:rPr>
          <w:color w:val="000000"/>
        </w:rPr>
        <w:t xml:space="preserve"> with regard to its biology and its use as viral vector</w:t>
      </w:r>
      <w:r w:rsidR="00F17F8F" w:rsidRPr="00372C2B">
        <w:rPr>
          <w:color w:val="000000"/>
        </w:rPr>
        <w:t xml:space="preserve">. </w:t>
      </w:r>
      <w:r w:rsidRPr="00372C2B">
        <w:rPr>
          <w:color w:val="000000"/>
        </w:rPr>
        <w:t xml:space="preserve"> </w:t>
      </w:r>
      <w:r w:rsidR="00EB049D" w:rsidRPr="00372C2B">
        <w:rPr>
          <w:color w:val="000000"/>
        </w:rPr>
        <w:t xml:space="preserve">The highly attenuated and replication deficient vaccine strain </w:t>
      </w:r>
      <w:r w:rsidRPr="00372C2B">
        <w:rPr>
          <w:color w:val="000000"/>
        </w:rPr>
        <w:t xml:space="preserve">MVA </w:t>
      </w:r>
      <w:r w:rsidR="00A027AB" w:rsidRPr="00372C2B">
        <w:rPr>
          <w:color w:val="000000"/>
        </w:rPr>
        <w:t xml:space="preserve">has a </w:t>
      </w:r>
      <w:r w:rsidR="009C6567" w:rsidRPr="00372C2B">
        <w:rPr>
          <w:color w:val="000000"/>
        </w:rPr>
        <w:t>high-level</w:t>
      </w:r>
      <w:r w:rsidRPr="00372C2B">
        <w:rPr>
          <w:color w:val="000000"/>
        </w:rPr>
        <w:t xml:space="preserve"> profile</w:t>
      </w:r>
      <w:r w:rsidR="00FF1E4A" w:rsidRPr="00372C2B">
        <w:rPr>
          <w:color w:val="000000"/>
        </w:rPr>
        <w:t xml:space="preserve"> in clinical </w:t>
      </w:r>
      <w:r w:rsidR="009C6567" w:rsidRPr="00372C2B">
        <w:rPr>
          <w:color w:val="000000"/>
        </w:rPr>
        <w:t>safety established</w:t>
      </w:r>
      <w:r w:rsidR="00971235" w:rsidRPr="00372C2B">
        <w:rPr>
          <w:color w:val="000000"/>
        </w:rPr>
        <w:t xml:space="preserve"> in </w:t>
      </w:r>
      <w:r w:rsidR="00FF1E4A" w:rsidRPr="00372C2B">
        <w:rPr>
          <w:color w:val="000000"/>
        </w:rPr>
        <w:t>many</w:t>
      </w:r>
      <w:r w:rsidR="00971235" w:rsidRPr="00372C2B">
        <w:rPr>
          <w:color w:val="000000"/>
        </w:rPr>
        <w:t xml:space="preserve"> studies as next generation smallpox vaccine and as recombinant vaccine against various infectious diseases</w:t>
      </w:r>
      <w:r w:rsidR="007641BC">
        <w:rPr>
          <w:color w:val="000000"/>
        </w:rPr>
        <w:t xml:space="preserve"> (for review see</w:t>
      </w:r>
      <w:sdt>
        <w:sdtPr>
          <w:rPr>
            <w:color w:val="000000"/>
          </w:rPr>
          <w:id w:val="327495965"/>
          <w:citation/>
        </w:sdtPr>
        <w:sdtContent>
          <w:r w:rsidR="00AB1B00">
            <w:rPr>
              <w:color w:val="000000"/>
            </w:rPr>
            <w:fldChar w:fldCharType="begin"/>
          </w:r>
          <w:r w:rsidR="00AB1B00">
            <w:rPr>
              <w:color w:val="000000"/>
            </w:rPr>
            <w:instrText xml:space="preserve"> CITATION Vol17 \l 1033 </w:instrText>
          </w:r>
          <w:r w:rsidR="00AB1B00">
            <w:rPr>
              <w:color w:val="000000"/>
            </w:rPr>
            <w:fldChar w:fldCharType="separate"/>
          </w:r>
          <w:r w:rsidR="007023BA">
            <w:rPr>
              <w:noProof/>
              <w:color w:val="000000"/>
            </w:rPr>
            <w:t xml:space="preserve"> </w:t>
          </w:r>
          <w:r w:rsidR="007023BA" w:rsidRPr="007023BA">
            <w:rPr>
              <w:noProof/>
              <w:color w:val="000000"/>
            </w:rPr>
            <w:t>[5]</w:t>
          </w:r>
          <w:r w:rsidR="00AB1B00">
            <w:rPr>
              <w:color w:val="000000"/>
            </w:rPr>
            <w:fldChar w:fldCharType="end"/>
          </w:r>
        </w:sdtContent>
      </w:sdt>
      <w:r w:rsidR="007641BC">
        <w:rPr>
          <w:color w:val="000000"/>
        </w:rPr>
        <w:t>)</w:t>
      </w:r>
      <w:r w:rsidR="00465EAA">
        <w:rPr>
          <w:color w:val="000000"/>
        </w:rPr>
        <w:t>.</w:t>
      </w:r>
      <w:r w:rsidR="00AB1B00" w:rsidRPr="00372C2B">
        <w:rPr>
          <w:szCs w:val="27"/>
        </w:rPr>
        <w:t xml:space="preserve"> </w:t>
      </w:r>
      <w:r w:rsidRPr="00372C2B">
        <w:rPr>
          <w:szCs w:val="27"/>
        </w:rPr>
        <w:t xml:space="preserve">The MVA vector presented here </w:t>
      </w:r>
      <w:r w:rsidR="00A027AB" w:rsidRPr="00372C2B">
        <w:rPr>
          <w:szCs w:val="27"/>
        </w:rPr>
        <w:t>is</w:t>
      </w:r>
      <w:r w:rsidRPr="00372C2B">
        <w:rPr>
          <w:szCs w:val="27"/>
        </w:rPr>
        <w:t xml:space="preserve"> derived from the </w:t>
      </w:r>
      <w:r w:rsidR="00A26426" w:rsidRPr="00372C2B">
        <w:rPr>
          <w:szCs w:val="27"/>
        </w:rPr>
        <w:t xml:space="preserve">clonal virus isolate F6 of </w:t>
      </w:r>
      <w:r w:rsidR="00FF1E4A" w:rsidRPr="00372C2B">
        <w:rPr>
          <w:szCs w:val="27"/>
        </w:rPr>
        <w:t xml:space="preserve">an </w:t>
      </w:r>
      <w:r w:rsidR="00A26426" w:rsidRPr="00372C2B">
        <w:rPr>
          <w:szCs w:val="27"/>
        </w:rPr>
        <w:t>MVA</w:t>
      </w:r>
      <w:r w:rsidR="00FF1E4A" w:rsidRPr="00372C2B">
        <w:rPr>
          <w:szCs w:val="27"/>
        </w:rPr>
        <w:t xml:space="preserve"> </w:t>
      </w:r>
      <w:r w:rsidR="00BC61E4" w:rsidRPr="00372C2B">
        <w:rPr>
          <w:szCs w:val="27"/>
        </w:rPr>
        <w:t>seed virus which was provided to</w:t>
      </w:r>
      <w:r w:rsidR="00FF1E4A" w:rsidRPr="00372C2B">
        <w:rPr>
          <w:szCs w:val="27"/>
        </w:rPr>
        <w:t xml:space="preserve"> </w:t>
      </w:r>
      <w:r w:rsidR="00BC61E4" w:rsidRPr="00372C2B">
        <w:rPr>
          <w:szCs w:val="27"/>
        </w:rPr>
        <w:t>the Bavarian State Vaccine Institute in 1972 and served to obtain the first marketing authorization for an MVA vaccine in Germany in 1977</w:t>
      </w:r>
      <w:sdt>
        <w:sdtPr>
          <w:rPr>
            <w:szCs w:val="27"/>
          </w:rPr>
          <w:id w:val="-223763856"/>
          <w:citation/>
        </w:sdtPr>
        <w:sdtContent>
          <w:r w:rsidR="00AB1B00">
            <w:rPr>
              <w:szCs w:val="27"/>
            </w:rPr>
            <w:fldChar w:fldCharType="begin"/>
          </w:r>
          <w:r w:rsidR="00AB1B00">
            <w:rPr>
              <w:szCs w:val="27"/>
            </w:rPr>
            <w:instrText xml:space="preserve"> CITATION HAS74 \l 1033 </w:instrText>
          </w:r>
          <w:r w:rsidR="00AB1B00">
            <w:rPr>
              <w:szCs w:val="27"/>
            </w:rPr>
            <w:fldChar w:fldCharType="separate"/>
          </w:r>
          <w:r w:rsidR="007023BA">
            <w:rPr>
              <w:noProof/>
              <w:szCs w:val="27"/>
            </w:rPr>
            <w:t xml:space="preserve"> </w:t>
          </w:r>
          <w:r w:rsidR="007023BA" w:rsidRPr="007023BA">
            <w:rPr>
              <w:noProof/>
              <w:szCs w:val="27"/>
            </w:rPr>
            <w:t>[15]</w:t>
          </w:r>
          <w:r w:rsidR="00AB1B00">
            <w:rPr>
              <w:szCs w:val="27"/>
            </w:rPr>
            <w:fldChar w:fldCharType="end"/>
          </w:r>
        </w:sdtContent>
      </w:sdt>
      <w:r w:rsidR="00F539E2">
        <w:rPr>
          <w:szCs w:val="27"/>
        </w:rPr>
        <w:t>.</w:t>
      </w:r>
      <w:r w:rsidR="006F1C1E" w:rsidRPr="00372C2B">
        <w:rPr>
          <w:szCs w:val="27"/>
        </w:rPr>
        <w:t xml:space="preserve"> </w:t>
      </w:r>
      <w:r w:rsidR="006743C7" w:rsidRPr="00372C2B">
        <w:rPr>
          <w:szCs w:val="27"/>
        </w:rPr>
        <w:t>Restriction mapping demonstrated</w:t>
      </w:r>
      <w:r w:rsidR="00A26426" w:rsidRPr="00372C2B">
        <w:rPr>
          <w:szCs w:val="27"/>
        </w:rPr>
        <w:t xml:space="preserve"> characteristic alterations in the MVA genome that are the likely genetic basis for its high</w:t>
      </w:r>
      <w:r w:rsidR="00B5743D" w:rsidRPr="00372C2B">
        <w:rPr>
          <w:szCs w:val="27"/>
        </w:rPr>
        <w:t>-</w:t>
      </w:r>
      <w:r w:rsidR="00A26426" w:rsidRPr="00372C2B">
        <w:rPr>
          <w:szCs w:val="27"/>
        </w:rPr>
        <w:t>level attenuatio</w:t>
      </w:r>
      <w:r w:rsidR="00AB1B00">
        <w:rPr>
          <w:szCs w:val="27"/>
        </w:rPr>
        <w:t>n</w:t>
      </w:r>
      <w:sdt>
        <w:sdtPr>
          <w:rPr>
            <w:szCs w:val="27"/>
          </w:rPr>
          <w:id w:val="357931435"/>
          <w:citation/>
        </w:sdtPr>
        <w:sdtContent>
          <w:r w:rsidR="00AB1B00">
            <w:rPr>
              <w:szCs w:val="27"/>
            </w:rPr>
            <w:fldChar w:fldCharType="begin"/>
          </w:r>
          <w:r w:rsidR="00AB1B00">
            <w:rPr>
              <w:szCs w:val="27"/>
            </w:rPr>
            <w:instrText xml:space="preserve"> CITATION HMe91 \l 1033 </w:instrText>
          </w:r>
          <w:r w:rsidR="00AB1B00">
            <w:rPr>
              <w:szCs w:val="27"/>
            </w:rPr>
            <w:fldChar w:fldCharType="separate"/>
          </w:r>
          <w:r w:rsidR="007023BA">
            <w:rPr>
              <w:noProof/>
              <w:szCs w:val="27"/>
            </w:rPr>
            <w:t xml:space="preserve"> </w:t>
          </w:r>
          <w:r w:rsidR="007023BA" w:rsidRPr="007023BA">
            <w:rPr>
              <w:noProof/>
              <w:szCs w:val="27"/>
            </w:rPr>
            <w:t>[16]</w:t>
          </w:r>
          <w:r w:rsidR="00AB1B00">
            <w:rPr>
              <w:szCs w:val="27"/>
            </w:rPr>
            <w:fldChar w:fldCharType="end"/>
          </w:r>
        </w:sdtContent>
      </w:sdt>
      <w:r w:rsidR="003E3D98">
        <w:rPr>
          <w:szCs w:val="27"/>
        </w:rPr>
        <w:t>.</w:t>
      </w:r>
      <w:r w:rsidR="00AB1B00">
        <w:rPr>
          <w:szCs w:val="27"/>
        </w:rPr>
        <w:t xml:space="preserve"> C</w:t>
      </w:r>
      <w:r w:rsidR="00A26426" w:rsidRPr="00372C2B">
        <w:rPr>
          <w:szCs w:val="27"/>
        </w:rPr>
        <w:t>omparison to</w:t>
      </w:r>
      <w:r w:rsidR="006743C7" w:rsidRPr="00372C2B">
        <w:rPr>
          <w:szCs w:val="27"/>
        </w:rPr>
        <w:t xml:space="preserve"> the genome sequence of other vaccinia</w:t>
      </w:r>
      <w:r w:rsidR="00A26426" w:rsidRPr="00372C2B">
        <w:rPr>
          <w:szCs w:val="27"/>
        </w:rPr>
        <w:t xml:space="preserve"> virus</w:t>
      </w:r>
      <w:r w:rsidR="006743C7" w:rsidRPr="00372C2B">
        <w:rPr>
          <w:szCs w:val="27"/>
        </w:rPr>
        <w:t xml:space="preserve"> strains </w:t>
      </w:r>
      <w:r w:rsidR="00A26426" w:rsidRPr="00372C2B">
        <w:rPr>
          <w:szCs w:val="27"/>
        </w:rPr>
        <w:t xml:space="preserve">revealed that the MVA genome harbors </w:t>
      </w:r>
      <w:r w:rsidR="006743C7" w:rsidRPr="00372C2B">
        <w:rPr>
          <w:szCs w:val="27"/>
        </w:rPr>
        <w:t>major</w:t>
      </w:r>
      <w:r w:rsidR="00A26426" w:rsidRPr="00372C2B">
        <w:rPr>
          <w:szCs w:val="27"/>
        </w:rPr>
        <w:t xml:space="preserve"> deletions and mutations affecting many genes with </w:t>
      </w:r>
      <w:r w:rsidR="006743C7" w:rsidRPr="00372C2B">
        <w:rPr>
          <w:szCs w:val="27"/>
        </w:rPr>
        <w:t xml:space="preserve">regulatory </w:t>
      </w:r>
      <w:r w:rsidR="00A26426" w:rsidRPr="00372C2B">
        <w:rPr>
          <w:szCs w:val="27"/>
        </w:rPr>
        <w:t>functions in virus-host interactio</w:t>
      </w:r>
      <w:r w:rsidR="00AB1B00">
        <w:rPr>
          <w:szCs w:val="27"/>
        </w:rPr>
        <w:t>n</w:t>
      </w:r>
      <w:sdt>
        <w:sdtPr>
          <w:rPr>
            <w:szCs w:val="27"/>
          </w:rPr>
          <w:id w:val="-1614746904"/>
          <w:citation/>
        </w:sdtPr>
        <w:sdtContent>
          <w:r w:rsidR="00AB1B00">
            <w:rPr>
              <w:szCs w:val="27"/>
            </w:rPr>
            <w:fldChar w:fldCharType="begin"/>
          </w:r>
          <w:r w:rsidR="00AB1B00">
            <w:rPr>
              <w:szCs w:val="27"/>
            </w:rPr>
            <w:instrText xml:space="preserve"> CITATION GAn98 \l 1033 </w:instrText>
          </w:r>
          <w:r w:rsidR="00AB1B00">
            <w:rPr>
              <w:szCs w:val="27"/>
            </w:rPr>
            <w:fldChar w:fldCharType="separate"/>
          </w:r>
          <w:r w:rsidR="007023BA">
            <w:rPr>
              <w:noProof/>
              <w:szCs w:val="27"/>
            </w:rPr>
            <w:t xml:space="preserve"> </w:t>
          </w:r>
          <w:r w:rsidR="007023BA" w:rsidRPr="007023BA">
            <w:rPr>
              <w:noProof/>
              <w:szCs w:val="27"/>
            </w:rPr>
            <w:t>[17]</w:t>
          </w:r>
          <w:r w:rsidR="00AB1B00">
            <w:rPr>
              <w:szCs w:val="27"/>
            </w:rPr>
            <w:fldChar w:fldCharType="end"/>
          </w:r>
        </w:sdtContent>
      </w:sdt>
      <w:r w:rsidR="003E3D98">
        <w:rPr>
          <w:szCs w:val="27"/>
        </w:rPr>
        <w:t>.</w:t>
      </w:r>
    </w:p>
    <w:p w14:paraId="518AB218" w14:textId="6CF9C7B8" w:rsidR="009A1E87" w:rsidRPr="00372C2B" w:rsidRDefault="00F70E4E" w:rsidP="00692A33">
      <w:pPr>
        <w:pBdr>
          <w:top w:val="nil"/>
          <w:left w:val="nil"/>
          <w:bottom w:val="nil"/>
          <w:right w:val="nil"/>
          <w:between w:val="nil"/>
        </w:pBdr>
        <w:spacing w:line="480" w:lineRule="auto"/>
        <w:ind w:firstLine="720"/>
        <w:jc w:val="both"/>
        <w:rPr>
          <w:szCs w:val="27"/>
        </w:rPr>
      </w:pPr>
      <w:r w:rsidRPr="00372C2B">
        <w:rPr>
          <w:szCs w:val="27"/>
        </w:rPr>
        <w:t>MVA is no longer able to complete its replication cycle in most mamma</w:t>
      </w:r>
      <w:r w:rsidR="00AC1D1D" w:rsidRPr="00372C2B">
        <w:rPr>
          <w:szCs w:val="27"/>
        </w:rPr>
        <w:t xml:space="preserve">lian cells, but is still able to efficiently express </w:t>
      </w:r>
      <w:r w:rsidRPr="00372C2B">
        <w:rPr>
          <w:szCs w:val="27"/>
        </w:rPr>
        <w:t>heterologous DNA</w:t>
      </w:r>
      <w:r w:rsidR="00AC1D1D" w:rsidRPr="00372C2B">
        <w:rPr>
          <w:szCs w:val="27"/>
        </w:rPr>
        <w:t xml:space="preserve">, </w:t>
      </w:r>
      <w:r w:rsidR="009A7663">
        <w:rPr>
          <w:szCs w:val="27"/>
        </w:rPr>
        <w:t xml:space="preserve">that was inserted into the MVA genome and placed under </w:t>
      </w:r>
      <w:r w:rsidR="0054133B">
        <w:rPr>
          <w:szCs w:val="27"/>
        </w:rPr>
        <w:t xml:space="preserve">transcriptional control of </w:t>
      </w:r>
      <w:r w:rsidR="009A7663">
        <w:rPr>
          <w:szCs w:val="27"/>
        </w:rPr>
        <w:t xml:space="preserve">a vaccinia-virus specific promoter, </w:t>
      </w:r>
      <w:r w:rsidR="00AC1D1D" w:rsidRPr="00372C2B">
        <w:rPr>
          <w:szCs w:val="27"/>
        </w:rPr>
        <w:t>making it an ideal and safe candidate</w:t>
      </w:r>
      <w:r w:rsidR="009031E5" w:rsidRPr="00372C2B">
        <w:rPr>
          <w:szCs w:val="27"/>
        </w:rPr>
        <w:t xml:space="preserve"> v</w:t>
      </w:r>
      <w:r w:rsidR="00BF6406" w:rsidRPr="00372C2B">
        <w:rPr>
          <w:szCs w:val="27"/>
        </w:rPr>
        <w:t>ector v</w:t>
      </w:r>
      <w:r w:rsidR="009031E5" w:rsidRPr="00372C2B">
        <w:rPr>
          <w:szCs w:val="27"/>
        </w:rPr>
        <w:t>accine</w:t>
      </w:r>
      <w:r w:rsidR="001D1912" w:rsidRPr="00372C2B">
        <w:rPr>
          <w:szCs w:val="27"/>
        </w:rPr>
        <w:t xml:space="preserve"> </w:t>
      </w:r>
      <w:r w:rsidR="00011CE6" w:rsidRPr="00372C2B">
        <w:rPr>
          <w:szCs w:val="27"/>
        </w:rPr>
        <w:t>platfor</w:t>
      </w:r>
      <w:r w:rsidR="00AB1B00">
        <w:rPr>
          <w:szCs w:val="27"/>
        </w:rPr>
        <w:t>m</w:t>
      </w:r>
      <w:sdt>
        <w:sdtPr>
          <w:rPr>
            <w:szCs w:val="27"/>
          </w:rPr>
          <w:id w:val="-939982295"/>
          <w:citation/>
        </w:sdtPr>
        <w:sdtContent>
          <w:r w:rsidR="00AB1B00">
            <w:rPr>
              <w:szCs w:val="27"/>
            </w:rPr>
            <w:fldChar w:fldCharType="begin"/>
          </w:r>
          <w:r w:rsidR="00AB1B00">
            <w:rPr>
              <w:szCs w:val="27"/>
            </w:rPr>
            <w:instrText xml:space="preserve"> CITATION GSu92 \l 1033 </w:instrText>
          </w:r>
          <w:r w:rsidR="00AB1B00">
            <w:rPr>
              <w:szCs w:val="27"/>
            </w:rPr>
            <w:fldChar w:fldCharType="separate"/>
          </w:r>
          <w:r w:rsidR="007023BA">
            <w:rPr>
              <w:noProof/>
              <w:szCs w:val="27"/>
            </w:rPr>
            <w:t xml:space="preserve"> </w:t>
          </w:r>
          <w:r w:rsidR="007023BA" w:rsidRPr="007023BA">
            <w:rPr>
              <w:noProof/>
              <w:szCs w:val="27"/>
            </w:rPr>
            <w:t>[18]</w:t>
          </w:r>
          <w:r w:rsidR="00AB1B00">
            <w:rPr>
              <w:szCs w:val="27"/>
            </w:rPr>
            <w:fldChar w:fldCharType="end"/>
          </w:r>
        </w:sdtContent>
      </w:sdt>
      <w:r w:rsidR="003E3D98">
        <w:rPr>
          <w:szCs w:val="27"/>
        </w:rPr>
        <w:t>.</w:t>
      </w:r>
      <w:r w:rsidR="00AB1B00">
        <w:rPr>
          <w:szCs w:val="27"/>
        </w:rPr>
        <w:t xml:space="preserve"> F</w:t>
      </w:r>
      <w:r w:rsidR="007C3122" w:rsidRPr="00372C2B">
        <w:rPr>
          <w:szCs w:val="27"/>
        </w:rPr>
        <w:t>urthermore</w:t>
      </w:r>
      <w:r w:rsidRPr="00372C2B">
        <w:rPr>
          <w:szCs w:val="27"/>
        </w:rPr>
        <w:t xml:space="preserve">, like </w:t>
      </w:r>
      <w:r w:rsidR="007C3122" w:rsidRPr="00372C2B">
        <w:rPr>
          <w:szCs w:val="27"/>
        </w:rPr>
        <w:t xml:space="preserve">all </w:t>
      </w:r>
      <w:r w:rsidRPr="00372C2B">
        <w:rPr>
          <w:szCs w:val="27"/>
        </w:rPr>
        <w:t>poxvirus vectors, MVA does not exhibit vir</w:t>
      </w:r>
      <w:r w:rsidR="001D1912" w:rsidRPr="00372C2B">
        <w:rPr>
          <w:szCs w:val="27"/>
        </w:rPr>
        <w:t>al</w:t>
      </w:r>
      <w:r w:rsidRPr="00372C2B">
        <w:rPr>
          <w:szCs w:val="27"/>
        </w:rPr>
        <w:t xml:space="preserve"> persistence in the host, shows efficacy as a vaccine, and is suitable for industrial </w:t>
      </w:r>
      <w:r w:rsidR="00012999" w:rsidRPr="00372C2B">
        <w:rPr>
          <w:szCs w:val="27"/>
        </w:rPr>
        <w:t xml:space="preserve">large </w:t>
      </w:r>
      <w:r w:rsidRPr="00372C2B">
        <w:rPr>
          <w:szCs w:val="27"/>
        </w:rPr>
        <w:t>scale vaccine productio</w:t>
      </w:r>
      <w:r w:rsidR="00AB1B00">
        <w:rPr>
          <w:szCs w:val="27"/>
        </w:rPr>
        <w:t>n</w:t>
      </w:r>
      <w:sdt>
        <w:sdtPr>
          <w:rPr>
            <w:szCs w:val="27"/>
          </w:rPr>
          <w:id w:val="-1123604094"/>
          <w:citation/>
        </w:sdtPr>
        <w:sdtContent>
          <w:r w:rsidR="00AB1B00">
            <w:rPr>
              <w:szCs w:val="27"/>
            </w:rPr>
            <w:fldChar w:fldCharType="begin"/>
          </w:r>
          <w:r w:rsidR="00AB1B00">
            <w:rPr>
              <w:szCs w:val="27"/>
            </w:rPr>
            <w:instrText xml:space="preserve"> CITATION Vol17 \l 1033 </w:instrText>
          </w:r>
          <w:r w:rsidR="00AB1B00">
            <w:rPr>
              <w:szCs w:val="27"/>
            </w:rPr>
            <w:fldChar w:fldCharType="separate"/>
          </w:r>
          <w:r w:rsidR="007023BA">
            <w:rPr>
              <w:noProof/>
              <w:szCs w:val="27"/>
            </w:rPr>
            <w:t xml:space="preserve"> </w:t>
          </w:r>
          <w:r w:rsidR="007023BA" w:rsidRPr="007023BA">
            <w:rPr>
              <w:noProof/>
              <w:szCs w:val="27"/>
            </w:rPr>
            <w:t>[5]</w:t>
          </w:r>
          <w:r w:rsidR="00AB1B00">
            <w:rPr>
              <w:szCs w:val="27"/>
            </w:rPr>
            <w:fldChar w:fldCharType="end"/>
          </w:r>
        </w:sdtContent>
      </w:sdt>
      <w:r w:rsidR="003F4A0A">
        <w:rPr>
          <w:szCs w:val="27"/>
        </w:rPr>
        <w:t>.</w:t>
      </w:r>
    </w:p>
    <w:p w14:paraId="4BC1E500" w14:textId="06949B1A" w:rsidR="00F70E4E" w:rsidRPr="00372C2B" w:rsidRDefault="00F70E4E" w:rsidP="00692A33">
      <w:pPr>
        <w:pBdr>
          <w:top w:val="nil"/>
          <w:left w:val="nil"/>
          <w:bottom w:val="nil"/>
          <w:right w:val="nil"/>
          <w:between w:val="nil"/>
        </w:pBdr>
        <w:spacing w:line="480" w:lineRule="auto"/>
        <w:ind w:firstLine="720"/>
        <w:jc w:val="both"/>
        <w:rPr>
          <w:szCs w:val="27"/>
        </w:rPr>
      </w:pPr>
      <w:r w:rsidRPr="00372C2B">
        <w:rPr>
          <w:szCs w:val="27"/>
        </w:rPr>
        <w:lastRenderedPageBreak/>
        <w:t xml:space="preserve">In summary, MVA is an excellent </w:t>
      </w:r>
      <w:r w:rsidR="00012999" w:rsidRPr="00372C2B">
        <w:rPr>
          <w:szCs w:val="27"/>
        </w:rPr>
        <w:t xml:space="preserve">vector vaccine </w:t>
      </w:r>
      <w:r w:rsidRPr="00372C2B">
        <w:rPr>
          <w:szCs w:val="27"/>
        </w:rPr>
        <w:t xml:space="preserve">platform against emerging infectious diseases. Preclinical studies in various animal models and data from clinical trials (e.g., </w:t>
      </w:r>
      <w:r w:rsidR="009C6567" w:rsidRPr="00372C2B">
        <w:rPr>
          <w:szCs w:val="27"/>
        </w:rPr>
        <w:t>Ebol</w:t>
      </w:r>
      <w:r w:rsidR="00AB1B00">
        <w:rPr>
          <w:szCs w:val="27"/>
        </w:rPr>
        <w:t>a</w:t>
      </w:r>
      <w:sdt>
        <w:sdtPr>
          <w:rPr>
            <w:szCs w:val="27"/>
          </w:rPr>
          <w:id w:val="-1344464884"/>
          <w:citation/>
        </w:sdtPr>
        <w:sdtContent>
          <w:r w:rsidR="00AB1B00">
            <w:rPr>
              <w:szCs w:val="27"/>
            </w:rPr>
            <w:fldChar w:fldCharType="begin"/>
          </w:r>
          <w:r w:rsidR="00AB1B00">
            <w:rPr>
              <w:szCs w:val="27"/>
            </w:rPr>
            <w:instrText xml:space="preserve"> CITATION AKu22 \l 1033 </w:instrText>
          </w:r>
          <w:r w:rsidR="00AB1B00">
            <w:rPr>
              <w:szCs w:val="27"/>
            </w:rPr>
            <w:fldChar w:fldCharType="separate"/>
          </w:r>
          <w:r w:rsidR="007023BA">
            <w:rPr>
              <w:noProof/>
              <w:szCs w:val="27"/>
            </w:rPr>
            <w:t xml:space="preserve"> </w:t>
          </w:r>
          <w:r w:rsidR="007023BA" w:rsidRPr="007023BA">
            <w:rPr>
              <w:noProof/>
              <w:szCs w:val="27"/>
            </w:rPr>
            <w:t>[19]</w:t>
          </w:r>
          <w:r w:rsidR="00AB1B00">
            <w:rPr>
              <w:szCs w:val="27"/>
            </w:rPr>
            <w:fldChar w:fldCharType="end"/>
          </w:r>
        </w:sdtContent>
      </w:sdt>
      <w:r w:rsidR="009A7663">
        <w:rPr>
          <w:szCs w:val="27"/>
        </w:rPr>
        <w:t>,</w:t>
      </w:r>
      <w:r w:rsidR="00AB1B00">
        <w:rPr>
          <w:szCs w:val="27"/>
        </w:rPr>
        <w:t xml:space="preserve"> W</w:t>
      </w:r>
      <w:r w:rsidRPr="00372C2B">
        <w:rPr>
          <w:szCs w:val="27"/>
        </w:rPr>
        <w:t>est Nile viru</w:t>
      </w:r>
      <w:r w:rsidR="00AB1B00">
        <w:rPr>
          <w:szCs w:val="27"/>
        </w:rPr>
        <w:t>s</w:t>
      </w:r>
      <w:sdt>
        <w:sdtPr>
          <w:rPr>
            <w:szCs w:val="27"/>
          </w:rPr>
          <w:id w:val="596524320"/>
          <w:citation/>
        </w:sdtPr>
        <w:sdtContent>
          <w:r w:rsidR="00AB1B00">
            <w:rPr>
              <w:szCs w:val="27"/>
            </w:rPr>
            <w:fldChar w:fldCharType="begin"/>
          </w:r>
          <w:r w:rsidR="00AB1B00">
            <w:rPr>
              <w:szCs w:val="27"/>
            </w:rPr>
            <w:instrText xml:space="preserve"> CITATION AVo16 \l 1033 </w:instrText>
          </w:r>
          <w:r w:rsidR="00AB1B00">
            <w:rPr>
              <w:szCs w:val="27"/>
            </w:rPr>
            <w:fldChar w:fldCharType="separate"/>
          </w:r>
          <w:r w:rsidR="007023BA">
            <w:rPr>
              <w:noProof/>
              <w:szCs w:val="27"/>
            </w:rPr>
            <w:t xml:space="preserve"> </w:t>
          </w:r>
          <w:r w:rsidR="007023BA" w:rsidRPr="007023BA">
            <w:rPr>
              <w:noProof/>
              <w:szCs w:val="27"/>
            </w:rPr>
            <w:t>[20]</w:t>
          </w:r>
          <w:r w:rsidR="00AB1B00">
            <w:rPr>
              <w:szCs w:val="27"/>
            </w:rPr>
            <w:fldChar w:fldCharType="end"/>
          </w:r>
        </w:sdtContent>
      </w:sdt>
      <w:r w:rsidR="009A7663">
        <w:rPr>
          <w:szCs w:val="27"/>
        </w:rPr>
        <w:t>,</w:t>
      </w:r>
      <w:r w:rsidR="00AB1B00">
        <w:rPr>
          <w:szCs w:val="27"/>
        </w:rPr>
        <w:t xml:space="preserve"> S</w:t>
      </w:r>
      <w:r w:rsidRPr="00372C2B">
        <w:rPr>
          <w:szCs w:val="27"/>
        </w:rPr>
        <w:t>ARS-Co</w:t>
      </w:r>
      <w:r w:rsidR="00AB1B00">
        <w:rPr>
          <w:szCs w:val="27"/>
        </w:rPr>
        <w:t>V-</w:t>
      </w:r>
      <w:r w:rsidRPr="00372C2B">
        <w:rPr>
          <w:szCs w:val="27"/>
        </w:rPr>
        <w:t>2</w:t>
      </w:r>
      <w:sdt>
        <w:sdtPr>
          <w:rPr>
            <w:szCs w:val="27"/>
          </w:rPr>
          <w:id w:val="1903408077"/>
          <w:citation/>
        </w:sdtPr>
        <w:sdtContent>
          <w:r w:rsidR="00AB1B00">
            <w:rPr>
              <w:szCs w:val="27"/>
            </w:rPr>
            <w:fldChar w:fldCharType="begin"/>
          </w:r>
          <w:r w:rsidR="00B03AE6">
            <w:rPr>
              <w:szCs w:val="27"/>
            </w:rPr>
            <w:instrText xml:space="preserve">CITATION ATs21 \l 1033 </w:instrText>
          </w:r>
          <w:r w:rsidR="00AB1B00">
            <w:rPr>
              <w:szCs w:val="27"/>
            </w:rPr>
            <w:fldChar w:fldCharType="separate"/>
          </w:r>
          <w:r w:rsidR="007023BA">
            <w:rPr>
              <w:noProof/>
              <w:szCs w:val="27"/>
            </w:rPr>
            <w:t xml:space="preserve"> </w:t>
          </w:r>
          <w:r w:rsidR="007023BA" w:rsidRPr="007023BA">
            <w:rPr>
              <w:noProof/>
              <w:szCs w:val="27"/>
            </w:rPr>
            <w:t>[21]</w:t>
          </w:r>
          <w:r w:rsidR="00AB1B00">
            <w:rPr>
              <w:szCs w:val="27"/>
            </w:rPr>
            <w:fldChar w:fldCharType="end"/>
          </w:r>
        </w:sdtContent>
      </w:sdt>
      <w:r w:rsidR="009A7663">
        <w:rPr>
          <w:szCs w:val="27"/>
        </w:rPr>
        <w:t>)</w:t>
      </w:r>
      <w:r w:rsidRPr="00372C2B">
        <w:rPr>
          <w:szCs w:val="27"/>
        </w:rPr>
        <w:t xml:space="preserve"> also confirm that recombinant MVA viruses are safe and </w:t>
      </w:r>
      <w:r w:rsidR="00012999" w:rsidRPr="00372C2B">
        <w:rPr>
          <w:rStyle w:val="hrcahc"/>
          <w:lang w:val="en"/>
        </w:rPr>
        <w:t>efficacious</w:t>
      </w:r>
      <w:r w:rsidR="00012999" w:rsidRPr="00372C2B">
        <w:rPr>
          <w:szCs w:val="27"/>
        </w:rPr>
        <w:t>.</w:t>
      </w:r>
      <w:r w:rsidR="00FD1851" w:rsidRPr="00372C2B">
        <w:rPr>
          <w:szCs w:val="27"/>
        </w:rPr>
        <w:t xml:space="preserve"> </w:t>
      </w:r>
      <w:r w:rsidR="000644A5" w:rsidRPr="00372C2B">
        <w:rPr>
          <w:szCs w:val="27"/>
        </w:rPr>
        <w:t>In addition, the often-discussed role of vector-specific immunity appears to play a minor role in MVA compared to other vecto</w:t>
      </w:r>
      <w:r w:rsidR="00AB1B00">
        <w:rPr>
          <w:szCs w:val="27"/>
        </w:rPr>
        <w:t>r s</w:t>
      </w:r>
      <w:r w:rsidR="000644A5" w:rsidRPr="00372C2B">
        <w:rPr>
          <w:szCs w:val="27"/>
        </w:rPr>
        <w:t>ystems</w:t>
      </w:r>
      <w:sdt>
        <w:sdtPr>
          <w:rPr>
            <w:szCs w:val="27"/>
          </w:rPr>
          <w:id w:val="1786073407"/>
          <w:citation/>
        </w:sdtPr>
        <w:sdtContent>
          <w:r w:rsidR="00AB1B00">
            <w:rPr>
              <w:szCs w:val="27"/>
            </w:rPr>
            <w:fldChar w:fldCharType="begin"/>
          </w:r>
          <w:r w:rsidR="00AB1B00">
            <w:rPr>
              <w:szCs w:val="27"/>
            </w:rPr>
            <w:instrText xml:space="preserve"> CITATION AFa22 \l 1033 </w:instrText>
          </w:r>
          <w:r w:rsidR="00AB1B00">
            <w:rPr>
              <w:szCs w:val="27"/>
            </w:rPr>
            <w:fldChar w:fldCharType="separate"/>
          </w:r>
          <w:r w:rsidR="007023BA">
            <w:rPr>
              <w:noProof/>
              <w:szCs w:val="27"/>
            </w:rPr>
            <w:t xml:space="preserve"> </w:t>
          </w:r>
          <w:r w:rsidR="007023BA" w:rsidRPr="007023BA">
            <w:rPr>
              <w:noProof/>
              <w:szCs w:val="27"/>
            </w:rPr>
            <w:t>[22]</w:t>
          </w:r>
          <w:r w:rsidR="00AB1B00">
            <w:rPr>
              <w:szCs w:val="27"/>
            </w:rPr>
            <w:fldChar w:fldCharType="end"/>
          </w:r>
        </w:sdtContent>
      </w:sdt>
      <w:r w:rsidR="00A2250C">
        <w:rPr>
          <w:szCs w:val="27"/>
        </w:rPr>
        <w:t>.</w:t>
      </w:r>
    </w:p>
    <w:p w14:paraId="0D282578" w14:textId="77777777" w:rsidR="008D23F5" w:rsidRPr="00372C2B" w:rsidRDefault="008D23F5" w:rsidP="00692A33">
      <w:pPr>
        <w:pBdr>
          <w:top w:val="nil"/>
          <w:left w:val="nil"/>
          <w:bottom w:val="nil"/>
          <w:right w:val="nil"/>
          <w:between w:val="nil"/>
        </w:pBdr>
        <w:spacing w:line="480" w:lineRule="auto"/>
        <w:jc w:val="both"/>
        <w:rPr>
          <w:szCs w:val="27"/>
        </w:rPr>
      </w:pPr>
    </w:p>
    <w:p w14:paraId="4B832B69" w14:textId="07BB71DA" w:rsidR="002D6C84" w:rsidRPr="00372C2B" w:rsidRDefault="007043B6" w:rsidP="00692A33">
      <w:pPr>
        <w:pBdr>
          <w:top w:val="nil"/>
          <w:left w:val="nil"/>
          <w:bottom w:val="nil"/>
          <w:right w:val="nil"/>
          <w:between w:val="nil"/>
        </w:pBdr>
        <w:spacing w:line="480" w:lineRule="auto"/>
        <w:jc w:val="both"/>
        <w:rPr>
          <w:b/>
          <w:color w:val="000000"/>
        </w:rPr>
      </w:pPr>
      <w:r w:rsidRPr="00372C2B">
        <w:rPr>
          <w:b/>
          <w:color w:val="000000"/>
        </w:rPr>
        <w:t>2.</w:t>
      </w:r>
      <w:r w:rsidR="00916E1C" w:rsidRPr="00372C2B">
        <w:rPr>
          <w:b/>
          <w:color w:val="000000"/>
        </w:rPr>
        <w:t xml:space="preserve">3 </w:t>
      </w:r>
      <w:r w:rsidR="003035A1" w:rsidRPr="00372C2B">
        <w:rPr>
          <w:b/>
          <w:color w:val="000000"/>
        </w:rPr>
        <w:t>MVA-MERS-S</w:t>
      </w:r>
      <w:r w:rsidR="004D1FAF" w:rsidRPr="00372C2B">
        <w:rPr>
          <w:b/>
          <w:color w:val="000000"/>
        </w:rPr>
        <w:t>,</w:t>
      </w:r>
      <w:r w:rsidR="003035A1" w:rsidRPr="00372C2B">
        <w:rPr>
          <w:b/>
          <w:color w:val="000000"/>
        </w:rPr>
        <w:t xml:space="preserve"> a promising candidate </w:t>
      </w:r>
      <w:r w:rsidR="004D1FAF" w:rsidRPr="00372C2B">
        <w:rPr>
          <w:b/>
          <w:color w:val="000000"/>
        </w:rPr>
        <w:t xml:space="preserve">vaccine </w:t>
      </w:r>
      <w:r w:rsidR="003035A1" w:rsidRPr="00372C2B">
        <w:rPr>
          <w:b/>
          <w:color w:val="000000"/>
        </w:rPr>
        <w:t>against MERS-</w:t>
      </w:r>
      <w:proofErr w:type="spellStart"/>
      <w:r w:rsidR="003035A1" w:rsidRPr="00372C2B">
        <w:rPr>
          <w:b/>
          <w:color w:val="000000"/>
        </w:rPr>
        <w:t>CoV</w:t>
      </w:r>
      <w:proofErr w:type="spellEnd"/>
    </w:p>
    <w:p w14:paraId="40CF13ED" w14:textId="5C6E7354" w:rsidR="00577218" w:rsidRPr="00372C2B" w:rsidRDefault="00577218" w:rsidP="00692A33">
      <w:pPr>
        <w:spacing w:line="480" w:lineRule="auto"/>
        <w:ind w:firstLine="720"/>
        <w:jc w:val="both"/>
      </w:pPr>
      <w:r w:rsidRPr="00372C2B">
        <w:t>Shortly after the appearance of MERS-</w:t>
      </w:r>
      <w:proofErr w:type="spellStart"/>
      <w:r w:rsidRPr="00372C2B">
        <w:t>CoV</w:t>
      </w:r>
      <w:proofErr w:type="spellEnd"/>
      <w:r w:rsidRPr="00372C2B">
        <w:t xml:space="preserve"> in 2012, a recombinant MVA candidate</w:t>
      </w:r>
      <w:r w:rsidR="009031E5" w:rsidRPr="00372C2B">
        <w:t xml:space="preserve"> vaccine, expressing </w:t>
      </w:r>
      <w:r w:rsidRPr="00372C2B">
        <w:t xml:space="preserve">the full-length </w:t>
      </w:r>
      <w:r w:rsidR="009031E5" w:rsidRPr="00372C2B">
        <w:t xml:space="preserve">coding </w:t>
      </w:r>
      <w:r w:rsidRPr="00372C2B">
        <w:t xml:space="preserve">sequence of the </w:t>
      </w:r>
      <w:r w:rsidR="009031E5" w:rsidRPr="00372C2B">
        <w:t xml:space="preserve">MERS </w:t>
      </w:r>
      <w:r w:rsidR="00A06099" w:rsidRPr="00372C2B">
        <w:t>s</w:t>
      </w:r>
      <w:r w:rsidR="009031E5" w:rsidRPr="00372C2B">
        <w:t>pike protein</w:t>
      </w:r>
      <w:r w:rsidR="000C0FFD" w:rsidRPr="00372C2B">
        <w:t xml:space="preserve"> </w:t>
      </w:r>
      <w:r w:rsidR="00067D3E" w:rsidRPr="00372C2B">
        <w:t>(MVA-MERS-S)</w:t>
      </w:r>
      <w:r w:rsidR="000C0FFD" w:rsidRPr="00372C2B">
        <w:t>,</w:t>
      </w:r>
      <w:r w:rsidR="00067D3E" w:rsidRPr="00372C2B">
        <w:t xml:space="preserve"> </w:t>
      </w:r>
      <w:r w:rsidRPr="00372C2B">
        <w:t>was generate</w:t>
      </w:r>
      <w:r w:rsidR="00AB1B00">
        <w:t>d</w:t>
      </w:r>
      <w:sdt>
        <w:sdtPr>
          <w:id w:val="-1171251507"/>
          <w:citation/>
        </w:sdtPr>
        <w:sdtContent>
          <w:r w:rsidR="00AB1B00">
            <w:fldChar w:fldCharType="begin"/>
          </w:r>
          <w:r w:rsidR="00F164A5">
            <w:instrText xml:space="preserve">CITATION FSo13 \l 1033 </w:instrText>
          </w:r>
          <w:r w:rsidR="00AB1B00">
            <w:fldChar w:fldCharType="separate"/>
          </w:r>
          <w:r w:rsidR="007023BA">
            <w:rPr>
              <w:noProof/>
            </w:rPr>
            <w:t xml:space="preserve"> [23]</w:t>
          </w:r>
          <w:r w:rsidR="00AB1B00">
            <w:fldChar w:fldCharType="end"/>
          </w:r>
        </w:sdtContent>
      </w:sdt>
      <w:r w:rsidR="00A2250C">
        <w:t>.</w:t>
      </w:r>
      <w:r w:rsidR="00AB1B00">
        <w:t xml:space="preserve"> </w:t>
      </w:r>
      <w:r w:rsidR="00BE4DA4" w:rsidRPr="00372C2B">
        <w:t>In</w:t>
      </w:r>
      <w:r w:rsidR="00E034E5" w:rsidRPr="00372C2B">
        <w:t xml:space="preserve"> preclinical testing, Volz et al. </w:t>
      </w:r>
      <w:r w:rsidR="00BE4DA4" w:rsidRPr="00372C2B">
        <w:t>demonstrated</w:t>
      </w:r>
      <w:r w:rsidR="00E034E5" w:rsidRPr="00372C2B">
        <w:t xml:space="preserve"> </w:t>
      </w:r>
      <w:r w:rsidR="009031E5" w:rsidRPr="00372C2B">
        <w:t xml:space="preserve">the </w:t>
      </w:r>
      <w:r w:rsidR="00012999" w:rsidRPr="00372C2B">
        <w:t>induction</w:t>
      </w:r>
      <w:r w:rsidR="009031E5" w:rsidRPr="00372C2B">
        <w:t xml:space="preserve"> of </w:t>
      </w:r>
      <w:r w:rsidR="00E034E5" w:rsidRPr="00372C2B">
        <w:t xml:space="preserve">neutralizing antibodies and epitope-specific CD8+ T cells against MERS-S </w:t>
      </w:r>
      <w:r w:rsidR="00BE4DA4" w:rsidRPr="00372C2B">
        <w:t xml:space="preserve">in BALB/c mice </w:t>
      </w:r>
      <w:r w:rsidR="00E034E5" w:rsidRPr="00372C2B">
        <w:t xml:space="preserve">using different </w:t>
      </w:r>
      <w:r w:rsidR="00BE4DA4" w:rsidRPr="00372C2B">
        <w:t xml:space="preserve">routes of </w:t>
      </w:r>
      <w:r w:rsidR="00E034E5" w:rsidRPr="00372C2B">
        <w:t xml:space="preserve">application </w:t>
      </w:r>
      <w:r w:rsidR="00BE4DA4" w:rsidRPr="00372C2B">
        <w:t>and doses</w:t>
      </w:r>
      <w:r w:rsidR="00E034E5" w:rsidRPr="00372C2B">
        <w:t xml:space="preserve"> of the MVA-MERS-S candidate</w:t>
      </w:r>
      <w:r w:rsidR="006E644A" w:rsidRPr="00372C2B">
        <w:t xml:space="preserve"> </w:t>
      </w:r>
      <w:r w:rsidR="009031E5" w:rsidRPr="00372C2B">
        <w:t>vaccin</w:t>
      </w:r>
      <w:r w:rsidR="00AB1B00">
        <w:t>e</w:t>
      </w:r>
      <w:sdt>
        <w:sdtPr>
          <w:id w:val="-1485084439"/>
          <w:citation/>
        </w:sdtPr>
        <w:sdtContent>
          <w:r w:rsidR="00AB1B00">
            <w:fldChar w:fldCharType="begin"/>
          </w:r>
          <w:r w:rsidR="00AB1B00">
            <w:instrText xml:space="preserve"> CITATION AVo15 \l 1033 </w:instrText>
          </w:r>
          <w:r w:rsidR="00AB1B00">
            <w:fldChar w:fldCharType="separate"/>
          </w:r>
          <w:r w:rsidR="007023BA">
            <w:rPr>
              <w:noProof/>
            </w:rPr>
            <w:t xml:space="preserve"> [24]</w:t>
          </w:r>
          <w:r w:rsidR="00AB1B00">
            <w:fldChar w:fldCharType="end"/>
          </w:r>
        </w:sdtContent>
      </w:sdt>
      <w:r w:rsidR="005660ED">
        <w:t>.</w:t>
      </w:r>
      <w:r w:rsidR="00AB1B00">
        <w:t xml:space="preserve"> </w:t>
      </w:r>
      <w:r w:rsidR="00996EF3" w:rsidRPr="00372C2B">
        <w:t>Since</w:t>
      </w:r>
      <w:r w:rsidR="00002D7A" w:rsidRPr="00372C2B">
        <w:t xml:space="preserve"> drom</w:t>
      </w:r>
      <w:r w:rsidR="00996EF3" w:rsidRPr="00372C2B">
        <w:t>edary camels are considered a relevant</w:t>
      </w:r>
      <w:r w:rsidR="00002D7A" w:rsidRPr="00372C2B">
        <w:t xml:space="preserve"> reservoir of MERS-</w:t>
      </w:r>
      <w:proofErr w:type="spellStart"/>
      <w:r w:rsidR="00002D7A" w:rsidRPr="00372C2B">
        <w:t>CoV</w:t>
      </w:r>
      <w:proofErr w:type="spellEnd"/>
      <w:r w:rsidR="00002D7A" w:rsidRPr="00372C2B">
        <w:t xml:space="preserve">, additional preclinical testing </w:t>
      </w:r>
      <w:r w:rsidR="00996EF3" w:rsidRPr="00372C2B">
        <w:t xml:space="preserve">was performed </w:t>
      </w:r>
      <w:r w:rsidR="00002D7A" w:rsidRPr="00372C2B">
        <w:t xml:space="preserve">in this animal model. </w:t>
      </w:r>
      <w:proofErr w:type="spellStart"/>
      <w:r w:rsidR="00504A95" w:rsidRPr="00372C2B">
        <w:t>Haagmans</w:t>
      </w:r>
      <w:proofErr w:type="spellEnd"/>
      <w:r w:rsidR="00504A95" w:rsidRPr="00372C2B">
        <w:t xml:space="preserve"> et al. were able to confirm the immunogenicity and efficacy of the MVA-MERS-S candidate </w:t>
      </w:r>
      <w:r w:rsidR="009031E5" w:rsidRPr="00372C2B">
        <w:t xml:space="preserve">vaccine </w:t>
      </w:r>
      <w:r w:rsidR="00504A95" w:rsidRPr="00372C2B">
        <w:t>also in dromedary camels</w:t>
      </w:r>
      <w:r w:rsidR="00ED5276" w:rsidRPr="00372C2B">
        <w:t xml:space="preserve"> under experimental conditions</w:t>
      </w:r>
      <w:r w:rsidR="00504A95" w:rsidRPr="00372C2B">
        <w:t xml:space="preserve">. </w:t>
      </w:r>
      <w:r w:rsidR="00490C6C" w:rsidRPr="00372C2B">
        <w:t xml:space="preserve">Following </w:t>
      </w:r>
      <w:r w:rsidR="00504A95" w:rsidRPr="00372C2B">
        <w:t>MERS-</w:t>
      </w:r>
      <w:proofErr w:type="spellStart"/>
      <w:r w:rsidR="00504A95" w:rsidRPr="00372C2B">
        <w:t>CoV</w:t>
      </w:r>
      <w:proofErr w:type="spellEnd"/>
      <w:r w:rsidR="00504A95" w:rsidRPr="00372C2B">
        <w:t xml:space="preserve"> challenge infection, camels immunized with MVA-MERS-S showed a significant reduction of viral RNA and infectious virus </w:t>
      </w:r>
      <w:r w:rsidR="00490C6C" w:rsidRPr="00372C2B">
        <w:t xml:space="preserve">shedding </w:t>
      </w:r>
      <w:r w:rsidR="00504A95" w:rsidRPr="00372C2B">
        <w:t>compared t</w:t>
      </w:r>
      <w:r w:rsidR="00490C6C" w:rsidRPr="00372C2B">
        <w:t xml:space="preserve">o </w:t>
      </w:r>
      <w:r w:rsidR="006E644A" w:rsidRPr="00372C2B">
        <w:t>control animal</w:t>
      </w:r>
      <w:r w:rsidR="00AB1B00">
        <w:t>s</w:t>
      </w:r>
      <w:sdt>
        <w:sdtPr>
          <w:id w:val="1461072822"/>
          <w:citation/>
        </w:sdtPr>
        <w:sdtContent>
          <w:r w:rsidR="00AB1B00">
            <w:fldChar w:fldCharType="begin"/>
          </w:r>
          <w:r w:rsidR="00AB1B00">
            <w:instrText xml:space="preserve"> CITATION BLH16 \l 1033 </w:instrText>
          </w:r>
          <w:r w:rsidR="00AB1B00">
            <w:fldChar w:fldCharType="separate"/>
          </w:r>
          <w:r w:rsidR="007023BA">
            <w:rPr>
              <w:noProof/>
            </w:rPr>
            <w:t xml:space="preserve"> [9]</w:t>
          </w:r>
          <w:r w:rsidR="00AB1B00">
            <w:fldChar w:fldCharType="end"/>
          </w:r>
        </w:sdtContent>
      </w:sdt>
      <w:r w:rsidR="005660ED">
        <w:t>.</w:t>
      </w:r>
    </w:p>
    <w:p w14:paraId="19970656" w14:textId="52DA9CCE" w:rsidR="00067D3E" w:rsidRPr="00372C2B" w:rsidRDefault="00343764" w:rsidP="00692A33">
      <w:pPr>
        <w:spacing w:line="480" w:lineRule="auto"/>
        <w:ind w:firstLine="720"/>
        <w:jc w:val="both"/>
        <w:rPr>
          <w:sz w:val="22"/>
          <w:szCs w:val="22"/>
        </w:rPr>
      </w:pPr>
      <w:r w:rsidRPr="00372C2B">
        <w:t xml:space="preserve">The promising </w:t>
      </w:r>
      <w:r w:rsidR="00CB71E0" w:rsidRPr="00372C2B">
        <w:t xml:space="preserve">MVA-MERS-S </w:t>
      </w:r>
      <w:r w:rsidRPr="00372C2B">
        <w:t xml:space="preserve">candidate </w:t>
      </w:r>
      <w:r w:rsidR="009031E5" w:rsidRPr="00372C2B">
        <w:t xml:space="preserve">vaccine </w:t>
      </w:r>
      <w:r w:rsidR="00273113" w:rsidRPr="00372C2B">
        <w:t xml:space="preserve">has already been tested successfully in a phase </w:t>
      </w:r>
      <w:proofErr w:type="spellStart"/>
      <w:r w:rsidR="00273113" w:rsidRPr="00372C2B">
        <w:t>Ia</w:t>
      </w:r>
      <w:proofErr w:type="spellEnd"/>
      <w:r w:rsidR="00273113" w:rsidRPr="00372C2B">
        <w:t xml:space="preserve"> clinical study</w:t>
      </w:r>
      <w:r w:rsidR="00B05F49" w:rsidRPr="00372C2B">
        <w:t xml:space="preserve"> which </w:t>
      </w:r>
      <w:r w:rsidR="0096044F" w:rsidRPr="00372C2B">
        <w:t xml:space="preserve">further </w:t>
      </w:r>
      <w:r w:rsidR="00B05F49" w:rsidRPr="00372C2B">
        <w:t xml:space="preserve">resulted in the approval of a follow-up phase </w:t>
      </w:r>
      <w:proofErr w:type="spellStart"/>
      <w:r w:rsidR="00B05F49" w:rsidRPr="00372C2B">
        <w:t>Ib</w:t>
      </w:r>
      <w:proofErr w:type="spellEnd"/>
      <w:r w:rsidR="00B05F49" w:rsidRPr="00372C2B">
        <w:t xml:space="preserve"> clinical trial</w:t>
      </w:r>
      <w:r w:rsidR="00B5743D" w:rsidRPr="00372C2B">
        <w:t>.</w:t>
      </w:r>
      <w:r w:rsidR="00CE1B55" w:rsidRPr="00372C2B">
        <w:t xml:space="preserve"> </w:t>
      </w:r>
      <w:r w:rsidR="00B05F49" w:rsidRPr="00372C2B">
        <w:t xml:space="preserve">In the phase </w:t>
      </w:r>
      <w:proofErr w:type="spellStart"/>
      <w:r w:rsidR="00B05F49" w:rsidRPr="00372C2B">
        <w:t>Ia</w:t>
      </w:r>
      <w:proofErr w:type="spellEnd"/>
      <w:r w:rsidR="00B05F49" w:rsidRPr="00372C2B">
        <w:t xml:space="preserve"> clinical trial</w:t>
      </w:r>
      <w:r w:rsidR="00432800" w:rsidRPr="00372C2B">
        <w:t>, the</w:t>
      </w:r>
      <w:r w:rsidR="009031E5" w:rsidRPr="00372C2B">
        <w:t xml:space="preserve"> safety, tolerability and immunogenicity of </w:t>
      </w:r>
      <w:r w:rsidR="00432800" w:rsidRPr="00372C2B">
        <w:t xml:space="preserve">MVA-MERS-S </w:t>
      </w:r>
      <w:r w:rsidR="009031E5" w:rsidRPr="00372C2B">
        <w:t>could be shown</w:t>
      </w:r>
      <w:r w:rsidR="00432800" w:rsidRPr="00372C2B">
        <w:t xml:space="preserve"> in humans for the first tim</w:t>
      </w:r>
      <w:r w:rsidR="00AB1B00">
        <w:t>e</w:t>
      </w:r>
      <w:sdt>
        <w:sdtPr>
          <w:id w:val="-165638871"/>
          <w:citation/>
        </w:sdtPr>
        <w:sdtContent>
          <w:r w:rsidR="00AB1B00">
            <w:fldChar w:fldCharType="begin"/>
          </w:r>
          <w:r w:rsidR="00AB1B00">
            <w:instrText xml:space="preserve"> CITATION TKo20 \l 1033 </w:instrText>
          </w:r>
          <w:r w:rsidR="00AB1B00">
            <w:fldChar w:fldCharType="separate"/>
          </w:r>
          <w:r w:rsidR="007023BA">
            <w:rPr>
              <w:noProof/>
            </w:rPr>
            <w:t xml:space="preserve"> [14]</w:t>
          </w:r>
          <w:r w:rsidR="00AB1B00">
            <w:fldChar w:fldCharType="end"/>
          </w:r>
        </w:sdtContent>
      </w:sdt>
      <w:r w:rsidR="008C7D3E">
        <w:t>.</w:t>
      </w:r>
      <w:r w:rsidR="00083D15" w:rsidRPr="00372C2B">
        <w:t xml:space="preserve"> </w:t>
      </w:r>
      <w:r w:rsidR="0099481B" w:rsidRPr="00372C2B">
        <w:rPr>
          <w:szCs w:val="22"/>
        </w:rPr>
        <w:t xml:space="preserve">In </w:t>
      </w:r>
      <w:r w:rsidR="0099481B" w:rsidRPr="00372C2B">
        <w:rPr>
          <w:szCs w:val="22"/>
        </w:rPr>
        <w:lastRenderedPageBreak/>
        <w:t>this study</w:t>
      </w:r>
      <w:r w:rsidR="00542BB1" w:rsidRPr="00372C2B">
        <w:rPr>
          <w:szCs w:val="22"/>
        </w:rPr>
        <w:t>,</w:t>
      </w:r>
      <w:r w:rsidR="0099481B" w:rsidRPr="00372C2B">
        <w:rPr>
          <w:szCs w:val="22"/>
        </w:rPr>
        <w:t xml:space="preserve"> participants received </w:t>
      </w:r>
      <w:r w:rsidR="008620EB">
        <w:rPr>
          <w:szCs w:val="22"/>
        </w:rPr>
        <w:t>intramuscularly</w:t>
      </w:r>
      <w:r w:rsidR="0069153F">
        <w:rPr>
          <w:szCs w:val="22"/>
        </w:rPr>
        <w:t xml:space="preserve"> </w:t>
      </w:r>
      <w:r w:rsidR="0099481B" w:rsidRPr="00372C2B">
        <w:rPr>
          <w:szCs w:val="22"/>
        </w:rPr>
        <w:t>either a low dose (1x10</w:t>
      </w:r>
      <w:r w:rsidR="0099481B" w:rsidRPr="000C6904">
        <w:rPr>
          <w:szCs w:val="22"/>
          <w:vertAlign w:val="superscript"/>
        </w:rPr>
        <w:t>7</w:t>
      </w:r>
      <w:r w:rsidR="0099481B" w:rsidRPr="00372C2B">
        <w:rPr>
          <w:szCs w:val="22"/>
        </w:rPr>
        <w:t xml:space="preserve"> plaque-forming units (PFU)), or high dose (1x10</w:t>
      </w:r>
      <w:r w:rsidR="0099481B" w:rsidRPr="000C6904">
        <w:rPr>
          <w:szCs w:val="22"/>
          <w:vertAlign w:val="superscript"/>
        </w:rPr>
        <w:t>8</w:t>
      </w:r>
      <w:r w:rsidR="0099481B" w:rsidRPr="00372C2B">
        <w:rPr>
          <w:szCs w:val="22"/>
        </w:rPr>
        <w:t xml:space="preserve"> PFU) </w:t>
      </w:r>
      <w:r w:rsidR="00542BB1" w:rsidRPr="00372C2B">
        <w:rPr>
          <w:szCs w:val="22"/>
        </w:rPr>
        <w:t xml:space="preserve">of MVA-MERS-S </w:t>
      </w:r>
      <w:r w:rsidR="009031E5" w:rsidRPr="00372C2B">
        <w:rPr>
          <w:szCs w:val="22"/>
        </w:rPr>
        <w:t>in a prime-boost regimen</w:t>
      </w:r>
      <w:r w:rsidR="0069153F">
        <w:rPr>
          <w:szCs w:val="22"/>
        </w:rPr>
        <w:t xml:space="preserve"> </w:t>
      </w:r>
      <w:r w:rsidR="0099481B" w:rsidRPr="00372C2B">
        <w:rPr>
          <w:szCs w:val="22"/>
        </w:rPr>
        <w:t xml:space="preserve">. </w:t>
      </w:r>
      <w:r w:rsidR="007E5ADB" w:rsidRPr="00372C2B">
        <w:rPr>
          <w:szCs w:val="22"/>
        </w:rPr>
        <w:t xml:space="preserve">After </w:t>
      </w:r>
      <w:r w:rsidR="00542BB1" w:rsidRPr="00372C2B">
        <w:rPr>
          <w:szCs w:val="22"/>
        </w:rPr>
        <w:t>prime-boost immunization</w:t>
      </w:r>
      <w:r w:rsidR="007E5ADB" w:rsidRPr="00372C2B">
        <w:rPr>
          <w:szCs w:val="22"/>
        </w:rPr>
        <w:t xml:space="preserve">, both cellular and humoral immune responses </w:t>
      </w:r>
      <w:r w:rsidR="00ED5276" w:rsidRPr="00372C2B">
        <w:rPr>
          <w:szCs w:val="22"/>
        </w:rPr>
        <w:t xml:space="preserve">specific for MERS-S antigen </w:t>
      </w:r>
      <w:r w:rsidR="00E8308A" w:rsidRPr="00372C2B">
        <w:rPr>
          <w:szCs w:val="22"/>
        </w:rPr>
        <w:t xml:space="preserve">could be </w:t>
      </w:r>
      <w:r w:rsidR="00CB71E0" w:rsidRPr="00372C2B">
        <w:rPr>
          <w:szCs w:val="22"/>
        </w:rPr>
        <w:t>confirmed</w:t>
      </w:r>
      <w:r w:rsidR="007E5ADB" w:rsidRPr="00372C2B">
        <w:rPr>
          <w:szCs w:val="22"/>
        </w:rPr>
        <w:t xml:space="preserve">. All participants in the </w:t>
      </w:r>
      <w:r w:rsidR="0068088F" w:rsidRPr="00372C2B">
        <w:rPr>
          <w:szCs w:val="22"/>
        </w:rPr>
        <w:t>high dose</w:t>
      </w:r>
      <w:r w:rsidR="007E5ADB" w:rsidRPr="00372C2B">
        <w:rPr>
          <w:szCs w:val="22"/>
        </w:rPr>
        <w:t xml:space="preserve"> group and three quarters of the </w:t>
      </w:r>
      <w:r w:rsidR="0068088F" w:rsidRPr="00372C2B">
        <w:rPr>
          <w:szCs w:val="22"/>
        </w:rPr>
        <w:t xml:space="preserve">low dose </w:t>
      </w:r>
      <w:r w:rsidR="007E5ADB" w:rsidRPr="00372C2B">
        <w:rPr>
          <w:szCs w:val="22"/>
        </w:rPr>
        <w:t xml:space="preserve">group showed seroconversion with the appearance of </w:t>
      </w:r>
      <w:r w:rsidR="00ED5276" w:rsidRPr="00372C2B">
        <w:rPr>
          <w:szCs w:val="22"/>
        </w:rPr>
        <w:t>MERS-</w:t>
      </w:r>
      <w:proofErr w:type="spellStart"/>
      <w:r w:rsidR="00ED5276" w:rsidRPr="00372C2B">
        <w:rPr>
          <w:szCs w:val="22"/>
        </w:rPr>
        <w:t>CoV</w:t>
      </w:r>
      <w:proofErr w:type="spellEnd"/>
      <w:r w:rsidR="00ED5276" w:rsidRPr="00372C2B">
        <w:rPr>
          <w:szCs w:val="22"/>
        </w:rPr>
        <w:t xml:space="preserve"> </w:t>
      </w:r>
      <w:r w:rsidR="007E5ADB" w:rsidRPr="00372C2B">
        <w:rPr>
          <w:szCs w:val="22"/>
        </w:rPr>
        <w:t>neutralizing antibodie</w:t>
      </w:r>
      <w:r w:rsidR="00312A71">
        <w:rPr>
          <w:szCs w:val="22"/>
        </w:rPr>
        <w:t>s</w:t>
      </w:r>
      <w:sdt>
        <w:sdtPr>
          <w:rPr>
            <w:szCs w:val="22"/>
          </w:rPr>
          <w:id w:val="-225075748"/>
          <w:citation/>
        </w:sdtPr>
        <w:sdtContent>
          <w:r w:rsidR="00312A71">
            <w:rPr>
              <w:szCs w:val="22"/>
            </w:rPr>
            <w:fldChar w:fldCharType="begin"/>
          </w:r>
          <w:r w:rsidR="00312A71">
            <w:rPr>
              <w:szCs w:val="22"/>
            </w:rPr>
            <w:instrText xml:space="preserve"> CITATION TKo20 \l 1033 </w:instrText>
          </w:r>
          <w:r w:rsidR="00312A71">
            <w:rPr>
              <w:szCs w:val="22"/>
            </w:rPr>
            <w:fldChar w:fldCharType="separate"/>
          </w:r>
          <w:r w:rsidR="007023BA">
            <w:rPr>
              <w:noProof/>
              <w:szCs w:val="22"/>
            </w:rPr>
            <w:t xml:space="preserve"> </w:t>
          </w:r>
          <w:r w:rsidR="007023BA" w:rsidRPr="007023BA">
            <w:rPr>
              <w:noProof/>
              <w:szCs w:val="22"/>
            </w:rPr>
            <w:t>[14]</w:t>
          </w:r>
          <w:r w:rsidR="00312A71">
            <w:rPr>
              <w:szCs w:val="22"/>
            </w:rPr>
            <w:fldChar w:fldCharType="end"/>
          </w:r>
        </w:sdtContent>
      </w:sdt>
      <w:r w:rsidR="00A3600E">
        <w:rPr>
          <w:szCs w:val="22"/>
        </w:rPr>
        <w:t>.</w:t>
      </w:r>
      <w:r w:rsidR="007E5ADB" w:rsidRPr="00372C2B">
        <w:rPr>
          <w:szCs w:val="22"/>
        </w:rPr>
        <w:t xml:space="preserve"> In a follow-up study,</w:t>
      </w:r>
      <w:r w:rsidR="0097287A" w:rsidRPr="00372C2B">
        <w:rPr>
          <w:szCs w:val="22"/>
        </w:rPr>
        <w:t xml:space="preserve"> a subgroup</w:t>
      </w:r>
      <w:r w:rsidR="007E5ADB" w:rsidRPr="00372C2B">
        <w:rPr>
          <w:szCs w:val="22"/>
        </w:rPr>
        <w:t xml:space="preserve"> of </w:t>
      </w:r>
      <w:r w:rsidR="007436F0" w:rsidRPr="00372C2B">
        <w:rPr>
          <w:szCs w:val="22"/>
        </w:rPr>
        <w:t xml:space="preserve">individuals </w:t>
      </w:r>
      <w:r w:rsidR="0097287A" w:rsidRPr="00372C2B">
        <w:rPr>
          <w:szCs w:val="22"/>
        </w:rPr>
        <w:t xml:space="preserve">(10 participants, 3 </w:t>
      </w:r>
      <w:r w:rsidR="0068088F" w:rsidRPr="00372C2B">
        <w:rPr>
          <w:szCs w:val="22"/>
        </w:rPr>
        <w:t>low dose</w:t>
      </w:r>
      <w:r w:rsidR="0097287A" w:rsidRPr="00372C2B">
        <w:rPr>
          <w:szCs w:val="22"/>
        </w:rPr>
        <w:t xml:space="preserve"> and 7 </w:t>
      </w:r>
      <w:r w:rsidR="0068088F" w:rsidRPr="00372C2B">
        <w:rPr>
          <w:szCs w:val="22"/>
        </w:rPr>
        <w:t>high dose</w:t>
      </w:r>
      <w:r w:rsidR="0097287A" w:rsidRPr="00372C2B">
        <w:rPr>
          <w:szCs w:val="22"/>
        </w:rPr>
        <w:t xml:space="preserve">) </w:t>
      </w:r>
      <w:r w:rsidR="007E5ADB" w:rsidRPr="00372C2B">
        <w:rPr>
          <w:szCs w:val="22"/>
        </w:rPr>
        <w:t xml:space="preserve">received </w:t>
      </w:r>
      <w:r w:rsidR="00542BB1" w:rsidRPr="00372C2B">
        <w:rPr>
          <w:szCs w:val="22"/>
        </w:rPr>
        <w:t xml:space="preserve">one </w:t>
      </w:r>
      <w:r w:rsidR="007E5ADB" w:rsidRPr="00372C2B">
        <w:rPr>
          <w:szCs w:val="22"/>
        </w:rPr>
        <w:t xml:space="preserve">additional </w:t>
      </w:r>
      <w:r w:rsidR="00ED5276" w:rsidRPr="00372C2B">
        <w:rPr>
          <w:szCs w:val="22"/>
        </w:rPr>
        <w:t xml:space="preserve">MVA-MERS-S </w:t>
      </w:r>
      <w:r w:rsidR="007E5ADB" w:rsidRPr="00372C2B">
        <w:rPr>
          <w:szCs w:val="22"/>
        </w:rPr>
        <w:t xml:space="preserve">immunization </w:t>
      </w:r>
      <w:r w:rsidR="00542BB1" w:rsidRPr="00372C2B">
        <w:rPr>
          <w:szCs w:val="22"/>
        </w:rPr>
        <w:t>after one year to</w:t>
      </w:r>
      <w:r w:rsidR="00ED5276" w:rsidRPr="00372C2B">
        <w:t xml:space="preserve"> </w:t>
      </w:r>
      <w:r w:rsidR="00ED5276" w:rsidRPr="00372C2B">
        <w:rPr>
          <w:szCs w:val="22"/>
        </w:rPr>
        <w:t xml:space="preserve">evaluate the safety and </w:t>
      </w:r>
      <w:r w:rsidR="00562024" w:rsidRPr="00372C2B">
        <w:rPr>
          <w:szCs w:val="22"/>
        </w:rPr>
        <w:t>immunogenicity of</w:t>
      </w:r>
      <w:r w:rsidR="00ED5276" w:rsidRPr="00372C2B">
        <w:rPr>
          <w:szCs w:val="22"/>
        </w:rPr>
        <w:t xml:space="preserve"> a third vaccination</w:t>
      </w:r>
      <w:r w:rsidR="007E5ADB" w:rsidRPr="00372C2B">
        <w:rPr>
          <w:szCs w:val="22"/>
        </w:rPr>
        <w:t>.</w:t>
      </w:r>
      <w:r w:rsidR="00E05068" w:rsidRPr="00372C2B">
        <w:t xml:space="preserve"> </w:t>
      </w:r>
      <w:r w:rsidR="00E05068" w:rsidRPr="00372C2B">
        <w:rPr>
          <w:szCs w:val="22"/>
        </w:rPr>
        <w:t xml:space="preserve">Again, </w:t>
      </w:r>
      <w:r w:rsidR="00ED5276" w:rsidRPr="00372C2B">
        <w:rPr>
          <w:szCs w:val="22"/>
        </w:rPr>
        <w:t>this booster</w:t>
      </w:r>
      <w:r w:rsidR="00E05068" w:rsidRPr="00372C2B">
        <w:rPr>
          <w:szCs w:val="22"/>
        </w:rPr>
        <w:t xml:space="preserve"> vaccination</w:t>
      </w:r>
      <w:r w:rsidR="00542BB1" w:rsidRPr="00372C2B">
        <w:rPr>
          <w:szCs w:val="22"/>
        </w:rPr>
        <w:t xml:space="preserve"> </w:t>
      </w:r>
      <w:r w:rsidR="00E05068" w:rsidRPr="00372C2B">
        <w:rPr>
          <w:szCs w:val="22"/>
        </w:rPr>
        <w:t xml:space="preserve">proved to be safe. </w:t>
      </w:r>
      <w:r w:rsidR="00542BB1" w:rsidRPr="00372C2B">
        <w:rPr>
          <w:szCs w:val="22"/>
        </w:rPr>
        <w:t>In addition,</w:t>
      </w:r>
      <w:r w:rsidR="008315FC" w:rsidRPr="00372C2B">
        <w:rPr>
          <w:szCs w:val="22"/>
        </w:rPr>
        <w:t xml:space="preserve"> persistence of MERS-</w:t>
      </w:r>
      <w:proofErr w:type="spellStart"/>
      <w:r w:rsidR="008315FC" w:rsidRPr="00372C2B">
        <w:rPr>
          <w:szCs w:val="22"/>
        </w:rPr>
        <w:t>CoV</w:t>
      </w:r>
      <w:proofErr w:type="spellEnd"/>
      <w:r w:rsidR="008315FC" w:rsidRPr="00372C2B">
        <w:rPr>
          <w:szCs w:val="22"/>
        </w:rPr>
        <w:t>-specific B cells and</w:t>
      </w:r>
      <w:r w:rsidR="00542BB1" w:rsidRPr="00372C2B">
        <w:rPr>
          <w:szCs w:val="22"/>
        </w:rPr>
        <w:t xml:space="preserve"> a </w:t>
      </w:r>
      <w:r w:rsidR="00ED5276" w:rsidRPr="00372C2B">
        <w:rPr>
          <w:szCs w:val="22"/>
        </w:rPr>
        <w:t xml:space="preserve">significant </w:t>
      </w:r>
      <w:r w:rsidR="00690B6B" w:rsidRPr="00372C2B">
        <w:rPr>
          <w:szCs w:val="22"/>
        </w:rPr>
        <w:t xml:space="preserve">increase </w:t>
      </w:r>
      <w:r w:rsidR="00ED5276" w:rsidRPr="00372C2B">
        <w:rPr>
          <w:szCs w:val="22"/>
        </w:rPr>
        <w:t>of</w:t>
      </w:r>
      <w:r w:rsidR="00690B6B" w:rsidRPr="00372C2B">
        <w:rPr>
          <w:szCs w:val="22"/>
        </w:rPr>
        <w:t xml:space="preserve"> MERS-</w:t>
      </w:r>
      <w:proofErr w:type="spellStart"/>
      <w:r w:rsidR="00690B6B" w:rsidRPr="00372C2B">
        <w:rPr>
          <w:szCs w:val="22"/>
        </w:rPr>
        <w:t>CoV</w:t>
      </w:r>
      <w:proofErr w:type="spellEnd"/>
      <w:r w:rsidR="00690B6B" w:rsidRPr="00372C2B">
        <w:rPr>
          <w:szCs w:val="22"/>
        </w:rPr>
        <w:t>-specific binding and neutralizing antibody titers was observed (mean titers 12-fold higher than maximum titers one year earlie</w:t>
      </w:r>
      <w:r w:rsidR="00312A71">
        <w:rPr>
          <w:szCs w:val="22"/>
        </w:rPr>
        <w:t>r)</w:t>
      </w:r>
      <w:sdt>
        <w:sdtPr>
          <w:rPr>
            <w:szCs w:val="22"/>
          </w:rPr>
          <w:id w:val="124825138"/>
          <w:citation/>
        </w:sdtPr>
        <w:sdtContent>
          <w:r w:rsidR="00312A71">
            <w:rPr>
              <w:szCs w:val="22"/>
            </w:rPr>
            <w:fldChar w:fldCharType="begin"/>
          </w:r>
          <w:r w:rsidR="00312A71">
            <w:rPr>
              <w:szCs w:val="22"/>
            </w:rPr>
            <w:instrText xml:space="preserve"> CITATION LMW22 \l 1033 </w:instrText>
          </w:r>
          <w:r w:rsidR="00312A71">
            <w:rPr>
              <w:szCs w:val="22"/>
            </w:rPr>
            <w:fldChar w:fldCharType="separate"/>
          </w:r>
          <w:r w:rsidR="007023BA">
            <w:rPr>
              <w:noProof/>
              <w:szCs w:val="22"/>
            </w:rPr>
            <w:t xml:space="preserve"> </w:t>
          </w:r>
          <w:r w:rsidR="007023BA" w:rsidRPr="007023BA">
            <w:rPr>
              <w:noProof/>
              <w:szCs w:val="22"/>
            </w:rPr>
            <w:t>[25]</w:t>
          </w:r>
          <w:r w:rsidR="00312A71">
            <w:rPr>
              <w:szCs w:val="22"/>
            </w:rPr>
            <w:fldChar w:fldCharType="end"/>
          </w:r>
        </w:sdtContent>
      </w:sdt>
      <w:r w:rsidR="00A3600E">
        <w:rPr>
          <w:szCs w:val="22"/>
        </w:rPr>
        <w:t>,</w:t>
      </w:r>
      <w:sdt>
        <w:sdtPr>
          <w:rPr>
            <w:szCs w:val="22"/>
          </w:rPr>
          <w:id w:val="-1407375763"/>
          <w:citation/>
        </w:sdtPr>
        <w:sdtContent>
          <w:r w:rsidR="00312A71">
            <w:rPr>
              <w:szCs w:val="22"/>
            </w:rPr>
            <w:fldChar w:fldCharType="begin"/>
          </w:r>
          <w:r w:rsidR="00312A71">
            <w:rPr>
              <w:szCs w:val="22"/>
            </w:rPr>
            <w:instrText xml:space="preserve"> CITATION AFa22 \l 1033 </w:instrText>
          </w:r>
          <w:r w:rsidR="00312A71">
            <w:rPr>
              <w:szCs w:val="22"/>
            </w:rPr>
            <w:fldChar w:fldCharType="separate"/>
          </w:r>
          <w:r w:rsidR="007023BA">
            <w:rPr>
              <w:noProof/>
              <w:szCs w:val="22"/>
            </w:rPr>
            <w:t xml:space="preserve"> </w:t>
          </w:r>
          <w:r w:rsidR="007023BA" w:rsidRPr="007023BA">
            <w:rPr>
              <w:noProof/>
              <w:szCs w:val="22"/>
            </w:rPr>
            <w:t>[22]</w:t>
          </w:r>
          <w:r w:rsidR="00312A71">
            <w:rPr>
              <w:szCs w:val="22"/>
            </w:rPr>
            <w:fldChar w:fldCharType="end"/>
          </w:r>
        </w:sdtContent>
      </w:sdt>
      <w:r w:rsidR="00A3600E">
        <w:rPr>
          <w:szCs w:val="22"/>
        </w:rPr>
        <w:t>.</w:t>
      </w:r>
      <w:r w:rsidR="00690B6B" w:rsidRPr="00372C2B">
        <w:rPr>
          <w:szCs w:val="22"/>
        </w:rPr>
        <w:t xml:space="preserve"> Of note, neutralizing antibodies were detectable in all participants, </w:t>
      </w:r>
      <w:r w:rsidR="00542BB1" w:rsidRPr="00372C2B">
        <w:rPr>
          <w:szCs w:val="22"/>
        </w:rPr>
        <w:t xml:space="preserve">including </w:t>
      </w:r>
      <w:r w:rsidR="00690B6B" w:rsidRPr="00372C2B">
        <w:rPr>
          <w:szCs w:val="22"/>
        </w:rPr>
        <w:t xml:space="preserve">those in the </w:t>
      </w:r>
      <w:r w:rsidR="00A21059" w:rsidRPr="00372C2B">
        <w:rPr>
          <w:szCs w:val="22"/>
        </w:rPr>
        <w:t>low dose</w:t>
      </w:r>
      <w:r w:rsidR="00690B6B" w:rsidRPr="00372C2B">
        <w:rPr>
          <w:szCs w:val="22"/>
        </w:rPr>
        <w:t xml:space="preserve"> group who had not formed </w:t>
      </w:r>
      <w:r w:rsidR="00B43796" w:rsidRPr="00372C2B">
        <w:rPr>
          <w:szCs w:val="22"/>
        </w:rPr>
        <w:t xml:space="preserve">detectable levels of </w:t>
      </w:r>
      <w:r w:rsidR="00690B6B" w:rsidRPr="00372C2B">
        <w:rPr>
          <w:szCs w:val="22"/>
        </w:rPr>
        <w:t>antibodies after the first booster vaccination one year earlier</w:t>
      </w:r>
      <w:r w:rsidR="00EC5387" w:rsidRPr="00372C2B">
        <w:rPr>
          <w:szCs w:val="22"/>
        </w:rPr>
        <w:t xml:space="preserve">. </w:t>
      </w:r>
    </w:p>
    <w:p w14:paraId="614D6721" w14:textId="7C98330E" w:rsidR="007D0CDE" w:rsidRPr="00372C2B" w:rsidRDefault="009013AB" w:rsidP="0066158F">
      <w:pPr>
        <w:pBdr>
          <w:top w:val="nil"/>
          <w:left w:val="nil"/>
          <w:bottom w:val="nil"/>
          <w:right w:val="nil"/>
          <w:between w:val="nil"/>
        </w:pBdr>
        <w:spacing w:line="480" w:lineRule="auto"/>
        <w:ind w:firstLine="360"/>
        <w:jc w:val="both"/>
        <w:rPr>
          <w:b/>
          <w:color w:val="000000"/>
        </w:rPr>
      </w:pPr>
      <w:r w:rsidRPr="00372C2B">
        <w:rPr>
          <w:szCs w:val="22"/>
        </w:rPr>
        <w:t xml:space="preserve">With these promising results, </w:t>
      </w:r>
      <w:r w:rsidR="00EC5387" w:rsidRPr="00372C2B">
        <w:rPr>
          <w:szCs w:val="22"/>
        </w:rPr>
        <w:t>the MVA-MERS-S candidate</w:t>
      </w:r>
      <w:r w:rsidRPr="00372C2B">
        <w:rPr>
          <w:szCs w:val="22"/>
        </w:rPr>
        <w:t xml:space="preserve"> </w:t>
      </w:r>
      <w:r w:rsidR="007436F0" w:rsidRPr="00372C2B">
        <w:rPr>
          <w:szCs w:val="22"/>
        </w:rPr>
        <w:t xml:space="preserve">vaccine </w:t>
      </w:r>
      <w:r w:rsidRPr="00372C2B">
        <w:rPr>
          <w:szCs w:val="22"/>
        </w:rPr>
        <w:t>reached the next stage of clinical development. A double-blind</w:t>
      </w:r>
      <w:r w:rsidR="002F6785" w:rsidRPr="00372C2B">
        <w:rPr>
          <w:szCs w:val="22"/>
        </w:rPr>
        <w:t>ed</w:t>
      </w:r>
      <w:r w:rsidRPr="00372C2B">
        <w:rPr>
          <w:szCs w:val="22"/>
        </w:rPr>
        <w:t xml:space="preserve">, randomized, placebo-controlled </w:t>
      </w:r>
      <w:r w:rsidR="00A0553F" w:rsidRPr="00372C2B">
        <w:rPr>
          <w:szCs w:val="22"/>
        </w:rPr>
        <w:t>p</w:t>
      </w:r>
      <w:r w:rsidRPr="00372C2B">
        <w:rPr>
          <w:szCs w:val="22"/>
        </w:rPr>
        <w:t>hase 1b study (NCT04119440) with more participants, different doses</w:t>
      </w:r>
      <w:r w:rsidR="0042203E" w:rsidRPr="00372C2B">
        <w:rPr>
          <w:szCs w:val="22"/>
        </w:rPr>
        <w:t xml:space="preserve"> (</w:t>
      </w:r>
      <w:r w:rsidR="0066158F">
        <w:rPr>
          <w:szCs w:val="22"/>
        </w:rPr>
        <w:t>1x</w:t>
      </w:r>
      <w:r w:rsidR="0042203E" w:rsidRPr="00372C2B">
        <w:rPr>
          <w:szCs w:val="22"/>
        </w:rPr>
        <w:t>10</w:t>
      </w:r>
      <w:r w:rsidR="0042203E" w:rsidRPr="000C6904">
        <w:rPr>
          <w:szCs w:val="22"/>
          <w:vertAlign w:val="superscript"/>
        </w:rPr>
        <w:t>7</w:t>
      </w:r>
      <w:r w:rsidR="0042203E" w:rsidRPr="00372C2B">
        <w:rPr>
          <w:szCs w:val="22"/>
        </w:rPr>
        <w:t xml:space="preserve"> and </w:t>
      </w:r>
      <w:r w:rsidR="0066158F">
        <w:rPr>
          <w:szCs w:val="22"/>
        </w:rPr>
        <w:t>1x</w:t>
      </w:r>
      <w:r w:rsidR="0042203E" w:rsidRPr="00372C2B">
        <w:rPr>
          <w:szCs w:val="22"/>
        </w:rPr>
        <w:t>10</w:t>
      </w:r>
      <w:r w:rsidR="0042203E" w:rsidRPr="000C6904">
        <w:rPr>
          <w:szCs w:val="22"/>
          <w:vertAlign w:val="superscript"/>
        </w:rPr>
        <w:t>8</w:t>
      </w:r>
      <w:r w:rsidR="0042203E" w:rsidRPr="00372C2B">
        <w:rPr>
          <w:szCs w:val="22"/>
        </w:rPr>
        <w:t xml:space="preserve"> PFU)</w:t>
      </w:r>
      <w:r w:rsidR="00DB54D9" w:rsidRPr="00372C2B">
        <w:rPr>
          <w:szCs w:val="22"/>
        </w:rPr>
        <w:t>,</w:t>
      </w:r>
      <w:r w:rsidRPr="00372C2B">
        <w:rPr>
          <w:szCs w:val="22"/>
        </w:rPr>
        <w:t xml:space="preserve"> and </w:t>
      </w:r>
      <w:r w:rsidR="00E57E4D" w:rsidRPr="00372C2B">
        <w:rPr>
          <w:szCs w:val="22"/>
        </w:rPr>
        <w:t xml:space="preserve">two </w:t>
      </w:r>
      <w:r w:rsidRPr="00372C2B">
        <w:rPr>
          <w:szCs w:val="22"/>
        </w:rPr>
        <w:t xml:space="preserve">prime-boost intervals (28 and 56 days), </w:t>
      </w:r>
      <w:r w:rsidR="007436F0" w:rsidRPr="00372C2B">
        <w:rPr>
          <w:szCs w:val="22"/>
        </w:rPr>
        <w:t xml:space="preserve">with </w:t>
      </w:r>
      <w:r w:rsidRPr="00372C2B">
        <w:rPr>
          <w:szCs w:val="22"/>
        </w:rPr>
        <w:t xml:space="preserve">an additional booster vaccination </w:t>
      </w:r>
      <w:r w:rsidR="005B4127" w:rsidRPr="00372C2B">
        <w:rPr>
          <w:szCs w:val="22"/>
        </w:rPr>
        <w:t xml:space="preserve">after </w:t>
      </w:r>
      <w:r w:rsidRPr="00372C2B">
        <w:rPr>
          <w:szCs w:val="22"/>
        </w:rPr>
        <w:t>one year</w:t>
      </w:r>
      <w:r w:rsidR="002E028A">
        <w:rPr>
          <w:szCs w:val="22"/>
        </w:rPr>
        <w:t>,</w:t>
      </w:r>
      <w:r w:rsidRPr="00372C2B">
        <w:rPr>
          <w:szCs w:val="22"/>
        </w:rPr>
        <w:t xml:space="preserve"> </w:t>
      </w:r>
      <w:r w:rsidR="00B5743D" w:rsidRPr="00372C2B">
        <w:rPr>
          <w:szCs w:val="22"/>
        </w:rPr>
        <w:t>was conducted</w:t>
      </w:r>
      <w:r w:rsidR="00DB54D9" w:rsidRPr="00372C2B">
        <w:rPr>
          <w:szCs w:val="22"/>
        </w:rPr>
        <w:t xml:space="preserve"> between July 2021 and </w:t>
      </w:r>
      <w:r w:rsidR="009249E0" w:rsidRPr="00372C2B">
        <w:rPr>
          <w:szCs w:val="22"/>
        </w:rPr>
        <w:t>November</w:t>
      </w:r>
      <w:r w:rsidR="00DB54D9" w:rsidRPr="00372C2B">
        <w:rPr>
          <w:szCs w:val="22"/>
        </w:rPr>
        <w:t xml:space="preserve"> 2022.</w:t>
      </w:r>
      <w:r w:rsidR="00E57E4D" w:rsidRPr="00372C2B">
        <w:rPr>
          <w:szCs w:val="22"/>
        </w:rPr>
        <w:t xml:space="preserve"> </w:t>
      </w:r>
      <w:r w:rsidR="00AE25AB" w:rsidRPr="00372C2B">
        <w:rPr>
          <w:szCs w:val="22"/>
        </w:rPr>
        <w:t xml:space="preserve">The evaluation of this study is currently ongoing, but first results published by </w:t>
      </w:r>
      <w:proofErr w:type="spellStart"/>
      <w:r w:rsidR="005B4127" w:rsidRPr="00372C2B">
        <w:rPr>
          <w:szCs w:val="22"/>
        </w:rPr>
        <w:t>Raadsen</w:t>
      </w:r>
      <w:proofErr w:type="spellEnd"/>
      <w:r w:rsidR="005B4127" w:rsidRPr="00372C2B">
        <w:rPr>
          <w:szCs w:val="22"/>
        </w:rPr>
        <w:t xml:space="preserve"> et al. demonstrate</w:t>
      </w:r>
      <w:r w:rsidR="00AE25AB" w:rsidRPr="00372C2B">
        <w:rPr>
          <w:szCs w:val="22"/>
        </w:rPr>
        <w:t>d</w:t>
      </w:r>
      <w:r w:rsidR="005B4127" w:rsidRPr="00372C2B">
        <w:rPr>
          <w:szCs w:val="22"/>
        </w:rPr>
        <w:t xml:space="preserve"> that </w:t>
      </w:r>
      <w:r w:rsidR="00B64BB6" w:rsidRPr="00372C2B">
        <w:rPr>
          <w:szCs w:val="22"/>
        </w:rPr>
        <w:t xml:space="preserve">the </w:t>
      </w:r>
      <w:r w:rsidR="0042203E" w:rsidRPr="00372C2B">
        <w:rPr>
          <w:szCs w:val="22"/>
        </w:rPr>
        <w:t>intramuscular application of MVA-MERS-S was well tolerated and highly immunogenic</w:t>
      </w:r>
      <w:r w:rsidR="009249E0" w:rsidRPr="00372C2B">
        <w:rPr>
          <w:szCs w:val="22"/>
        </w:rPr>
        <w:t>,</w:t>
      </w:r>
      <w:r w:rsidR="005B4127" w:rsidRPr="00372C2B">
        <w:rPr>
          <w:szCs w:val="22"/>
        </w:rPr>
        <w:t xml:space="preserve"> by</w:t>
      </w:r>
      <w:r w:rsidR="009249E0" w:rsidRPr="00372C2B">
        <w:rPr>
          <w:szCs w:val="22"/>
        </w:rPr>
        <w:t xml:space="preserve"> inducing strong cellular and humoral immune response</w:t>
      </w:r>
      <w:r w:rsidR="00312A71">
        <w:rPr>
          <w:szCs w:val="22"/>
        </w:rPr>
        <w:t>s</w:t>
      </w:r>
      <w:sdt>
        <w:sdtPr>
          <w:rPr>
            <w:szCs w:val="22"/>
          </w:rPr>
          <w:id w:val="1784228856"/>
          <w:citation/>
        </w:sdtPr>
        <w:sdtContent>
          <w:r w:rsidR="00312A71">
            <w:rPr>
              <w:szCs w:val="22"/>
            </w:rPr>
            <w:fldChar w:fldCharType="begin"/>
          </w:r>
          <w:r w:rsidR="00312A71">
            <w:rPr>
              <w:szCs w:val="22"/>
            </w:rPr>
            <w:instrText xml:space="preserve"> CITATION MRa24 \l 1033 </w:instrText>
          </w:r>
          <w:r w:rsidR="00312A71">
            <w:rPr>
              <w:szCs w:val="22"/>
            </w:rPr>
            <w:fldChar w:fldCharType="separate"/>
          </w:r>
          <w:r w:rsidR="007023BA">
            <w:rPr>
              <w:noProof/>
              <w:szCs w:val="22"/>
            </w:rPr>
            <w:t xml:space="preserve"> </w:t>
          </w:r>
          <w:r w:rsidR="007023BA" w:rsidRPr="007023BA">
            <w:rPr>
              <w:noProof/>
              <w:szCs w:val="22"/>
            </w:rPr>
            <w:t>[26]</w:t>
          </w:r>
          <w:r w:rsidR="00312A71">
            <w:rPr>
              <w:szCs w:val="22"/>
            </w:rPr>
            <w:fldChar w:fldCharType="end"/>
          </w:r>
        </w:sdtContent>
      </w:sdt>
      <w:r w:rsidR="00312A71">
        <w:rPr>
          <w:szCs w:val="22"/>
        </w:rPr>
        <w:t xml:space="preserve"> a</w:t>
      </w:r>
      <w:r w:rsidR="00AE25AB" w:rsidRPr="00372C2B">
        <w:rPr>
          <w:szCs w:val="22"/>
        </w:rPr>
        <w:t xml:space="preserve">gainst both the </w:t>
      </w:r>
      <w:r w:rsidR="00B64BB6" w:rsidRPr="00372C2B">
        <w:rPr>
          <w:szCs w:val="22"/>
        </w:rPr>
        <w:t xml:space="preserve">integrated </w:t>
      </w:r>
      <w:r w:rsidR="00AE25AB" w:rsidRPr="00372C2B">
        <w:rPr>
          <w:szCs w:val="22"/>
        </w:rPr>
        <w:t xml:space="preserve">MERS-S antigen and the viral </w:t>
      </w:r>
      <w:r w:rsidR="00B64BB6" w:rsidRPr="00372C2B">
        <w:rPr>
          <w:szCs w:val="22"/>
        </w:rPr>
        <w:t xml:space="preserve">MVA </w:t>
      </w:r>
      <w:r w:rsidR="00AE25AB" w:rsidRPr="00372C2B">
        <w:rPr>
          <w:szCs w:val="22"/>
        </w:rPr>
        <w:t xml:space="preserve">vector. </w:t>
      </w:r>
      <w:r w:rsidR="005B4127" w:rsidRPr="00372C2B">
        <w:rPr>
          <w:szCs w:val="22"/>
        </w:rPr>
        <w:t xml:space="preserve"> </w:t>
      </w:r>
    </w:p>
    <w:p w14:paraId="3A75CF16" w14:textId="19434E9F" w:rsidR="003E5BDB" w:rsidRPr="00372C2B" w:rsidRDefault="003E5BDB" w:rsidP="00692A33">
      <w:pPr>
        <w:pStyle w:val="ListParagraph"/>
        <w:numPr>
          <w:ilvl w:val="0"/>
          <w:numId w:val="2"/>
        </w:numPr>
        <w:spacing w:line="480" w:lineRule="auto"/>
        <w:jc w:val="both"/>
        <w:rPr>
          <w:b/>
          <w:bCs/>
          <w:color w:val="000000"/>
        </w:rPr>
      </w:pPr>
      <w:r w:rsidRPr="00372C2B">
        <w:rPr>
          <w:b/>
          <w:bCs/>
          <w:color w:val="000000"/>
        </w:rPr>
        <w:lastRenderedPageBreak/>
        <w:t>Disclaimer</w:t>
      </w:r>
    </w:p>
    <w:p w14:paraId="25B74CDA" w14:textId="6FD2016F" w:rsidR="003E5BDB" w:rsidRPr="00372C2B" w:rsidRDefault="003E5BDB" w:rsidP="00692A33">
      <w:pPr>
        <w:pStyle w:val="ListParagraph"/>
        <w:spacing w:line="480" w:lineRule="auto"/>
        <w:ind w:left="360" w:firstLine="360"/>
        <w:jc w:val="both"/>
        <w:rPr>
          <w:color w:val="000000"/>
        </w:rPr>
      </w:pPr>
      <w:r w:rsidRPr="00372C2B">
        <w:rPr>
          <w:color w:val="000000"/>
        </w:rPr>
        <w:t>The findings, opinions, conclusions, and assertions contained in this consensus document are those of the individual members of the Working Group. They do not necessarily represent the official positions of any participants organization (e.g., government, university, or corporations) and should not be construed to represent any Agency determination or policy.</w:t>
      </w:r>
    </w:p>
    <w:p w14:paraId="668DEE71" w14:textId="77777777" w:rsidR="007D0CDE" w:rsidRPr="00372C2B" w:rsidRDefault="007D0CDE" w:rsidP="00692A33">
      <w:pPr>
        <w:pStyle w:val="ListParagraph"/>
        <w:spacing w:line="480" w:lineRule="auto"/>
        <w:ind w:left="360" w:firstLine="360"/>
        <w:jc w:val="both"/>
        <w:rPr>
          <w:color w:val="000000"/>
        </w:rPr>
      </w:pPr>
    </w:p>
    <w:p w14:paraId="382A89CE" w14:textId="0483B8FE" w:rsidR="003E5BDB" w:rsidRPr="00372C2B" w:rsidRDefault="003E5BDB" w:rsidP="00692A33">
      <w:pPr>
        <w:pStyle w:val="ListParagraph"/>
        <w:numPr>
          <w:ilvl w:val="0"/>
          <w:numId w:val="2"/>
        </w:numPr>
        <w:spacing w:line="480" w:lineRule="auto"/>
        <w:jc w:val="both"/>
        <w:rPr>
          <w:b/>
          <w:bCs/>
          <w:color w:val="000000"/>
        </w:rPr>
      </w:pPr>
      <w:r w:rsidRPr="00372C2B">
        <w:rPr>
          <w:b/>
          <w:bCs/>
          <w:color w:val="000000"/>
        </w:rPr>
        <w:t>Declaration of Competing Interest</w:t>
      </w:r>
    </w:p>
    <w:p w14:paraId="32164E3E" w14:textId="6DA6DB81" w:rsidR="007D0CDE" w:rsidRPr="00372C2B" w:rsidRDefault="003E5BDB" w:rsidP="00692A33">
      <w:pPr>
        <w:pStyle w:val="ListParagraph"/>
        <w:spacing w:line="480" w:lineRule="auto"/>
        <w:ind w:left="360" w:firstLine="360"/>
        <w:jc w:val="both"/>
      </w:pPr>
      <w:r w:rsidRPr="00372C2B">
        <w:t>The BRAVATO authors declare that they have no known competing financial interests or personal relationships that could have appeared to influence the work reported in this paper.</w:t>
      </w:r>
    </w:p>
    <w:p w14:paraId="3258100F" w14:textId="5F28284D" w:rsidR="003E5BDB" w:rsidRPr="00372C2B" w:rsidRDefault="003E5BDB" w:rsidP="00692A33">
      <w:pPr>
        <w:pStyle w:val="ListParagraph"/>
        <w:numPr>
          <w:ilvl w:val="0"/>
          <w:numId w:val="2"/>
        </w:numPr>
        <w:spacing w:line="480" w:lineRule="auto"/>
        <w:jc w:val="both"/>
        <w:rPr>
          <w:b/>
          <w:bCs/>
          <w:color w:val="000000"/>
        </w:rPr>
      </w:pPr>
      <w:r w:rsidRPr="00372C2B">
        <w:rPr>
          <w:b/>
          <w:bCs/>
          <w:color w:val="000000"/>
        </w:rPr>
        <w:t>Acknowledgements</w:t>
      </w:r>
    </w:p>
    <w:p w14:paraId="5E9C5FD2" w14:textId="776FD66B" w:rsidR="00C34C04" w:rsidRPr="00372C2B" w:rsidRDefault="00145D89" w:rsidP="00692A33">
      <w:pPr>
        <w:pStyle w:val="ListParagraph"/>
        <w:spacing w:line="480" w:lineRule="auto"/>
        <w:ind w:left="360" w:firstLine="360"/>
        <w:jc w:val="both"/>
        <w:sectPr w:rsidR="00C34C04" w:rsidRPr="00372C2B" w:rsidSect="007A34F9">
          <w:pgSz w:w="12240" w:h="15840"/>
          <w:pgMar w:top="1440" w:right="1800" w:bottom="1440" w:left="1800" w:header="720" w:footer="720" w:gutter="0"/>
          <w:pgNumType w:start="1"/>
          <w:cols w:space="720"/>
          <w:docGrid w:linePitch="326"/>
        </w:sectPr>
      </w:pPr>
      <w:r w:rsidRPr="00372C2B">
        <w:t>The LMU Munich</w:t>
      </w:r>
      <w:r w:rsidR="003E5BDB" w:rsidRPr="00372C2B">
        <w:t xml:space="preserve"> would like to acknowledge CEPI for the generous and steadfast funding of this vaccine program. We would also like to thank the additional BRAVATO members and participants for their support and helpful comment</w:t>
      </w:r>
      <w:r w:rsidR="00C34C04" w:rsidRPr="00372C2B">
        <w:t>s.</w:t>
      </w:r>
    </w:p>
    <w:tbl>
      <w:tblPr>
        <w:tblpPr w:leftFromText="180" w:rightFromText="180" w:horzAnchor="margin" w:tblpXSpec="center" w:tblpY="-1440"/>
        <w:tblW w:w="15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1"/>
        <w:gridCol w:w="5450"/>
        <w:gridCol w:w="19"/>
        <w:gridCol w:w="5655"/>
      </w:tblGrid>
      <w:tr w:rsidR="00C34C04" w:rsidRPr="00372C2B" w14:paraId="5CCFBF1B" w14:textId="77777777" w:rsidTr="009C1C56">
        <w:tc>
          <w:tcPr>
            <w:tcW w:w="15705" w:type="dxa"/>
            <w:gridSpan w:val="4"/>
            <w:tcBorders>
              <w:top w:val="single" w:sz="4" w:space="0" w:color="000000"/>
              <w:left w:val="single" w:sz="24" w:space="0" w:color="000000"/>
              <w:bottom w:val="single" w:sz="24" w:space="0" w:color="000000"/>
              <w:right w:val="single" w:sz="24" w:space="0" w:color="000000"/>
            </w:tcBorders>
            <w:shd w:val="clear" w:color="auto" w:fill="00FFFF"/>
            <w:vAlign w:val="center"/>
          </w:tcPr>
          <w:p w14:paraId="774E723D" w14:textId="71D8D943" w:rsidR="00C34C04" w:rsidRPr="00711C6B" w:rsidRDefault="00C34C04" w:rsidP="00692A33">
            <w:pPr>
              <w:jc w:val="both"/>
              <w:rPr>
                <w:rFonts w:eastAsia="Arial"/>
                <w:bCs/>
              </w:rPr>
            </w:pPr>
            <w:r w:rsidRPr="00711C6B">
              <w:rPr>
                <w:rFonts w:eastAsia="Arial"/>
                <w:bCs/>
              </w:rPr>
              <w:lastRenderedPageBreak/>
              <w:t>Brighton Collaboration</w:t>
            </w:r>
            <w:r w:rsidRPr="00372C2B">
              <w:rPr>
                <w:bCs/>
              </w:rPr>
              <w:t xml:space="preserve"> </w:t>
            </w:r>
            <w:r w:rsidRPr="00711C6B">
              <w:rPr>
                <w:rFonts w:eastAsia="Arial"/>
                <w:bCs/>
              </w:rPr>
              <w:t>Benefit-Risk Assessment of Vaccines by Technology (BRAVATO) Working Group</w:t>
            </w:r>
          </w:p>
          <w:p w14:paraId="17817770" w14:textId="77777777" w:rsidR="00C34C04" w:rsidRPr="00372C2B" w:rsidRDefault="00C34C04" w:rsidP="00692A33">
            <w:pPr>
              <w:jc w:val="both"/>
              <w:rPr>
                <w:bCs/>
              </w:rPr>
            </w:pPr>
            <w:r w:rsidRPr="00711C6B">
              <w:rPr>
                <w:rFonts w:eastAsia="Arial"/>
                <w:bCs/>
              </w:rPr>
              <w:t>Standardized Template v3.0 for Collection of Key Information for Risk Assessment of Viral Vaccine Vector Candidates</w:t>
            </w:r>
          </w:p>
        </w:tc>
      </w:tr>
      <w:tr w:rsidR="00C34C04" w:rsidRPr="00372C2B" w14:paraId="3A8BD4EA" w14:textId="77777777" w:rsidTr="009C1C56">
        <w:tc>
          <w:tcPr>
            <w:tcW w:w="4581" w:type="dxa"/>
            <w:tcBorders>
              <w:top w:val="single" w:sz="24" w:space="0" w:color="000000"/>
              <w:left w:val="single" w:sz="24" w:space="0" w:color="000000"/>
              <w:bottom w:val="single" w:sz="24" w:space="0" w:color="000000"/>
            </w:tcBorders>
            <w:shd w:val="clear" w:color="auto" w:fill="FFFF99"/>
          </w:tcPr>
          <w:p w14:paraId="28E34A39" w14:textId="77777777" w:rsidR="00C34C04" w:rsidRPr="00372C2B" w:rsidRDefault="00C34C04" w:rsidP="007D29EF">
            <w:pPr>
              <w:jc w:val="both"/>
              <w:rPr>
                <w:bCs/>
              </w:rPr>
            </w:pPr>
            <w:r w:rsidRPr="00372C2B">
              <w:rPr>
                <w:bCs/>
              </w:rPr>
              <w:t xml:space="preserve">1.  Authorship and Affiliation </w:t>
            </w:r>
          </w:p>
        </w:tc>
        <w:tc>
          <w:tcPr>
            <w:tcW w:w="11124" w:type="dxa"/>
            <w:gridSpan w:val="3"/>
            <w:tcBorders>
              <w:top w:val="single" w:sz="24" w:space="0" w:color="000000"/>
              <w:bottom w:val="single" w:sz="24" w:space="0" w:color="000000"/>
              <w:right w:val="single" w:sz="24" w:space="0" w:color="000000"/>
            </w:tcBorders>
            <w:shd w:val="clear" w:color="auto" w:fill="FFFF99"/>
          </w:tcPr>
          <w:p w14:paraId="32A33743" w14:textId="77777777" w:rsidR="00C34C04" w:rsidRPr="00372C2B" w:rsidRDefault="00C34C04" w:rsidP="007D29EF">
            <w:pPr>
              <w:jc w:val="both"/>
              <w:rPr>
                <w:bCs/>
              </w:rPr>
            </w:pPr>
            <w:r w:rsidRPr="00372C2B">
              <w:rPr>
                <w:bCs/>
              </w:rPr>
              <w:t>Information</w:t>
            </w:r>
          </w:p>
        </w:tc>
      </w:tr>
      <w:tr w:rsidR="00C34C04" w:rsidRPr="00372C2B" w14:paraId="73FDC3C6" w14:textId="77777777" w:rsidTr="009C1C56">
        <w:tc>
          <w:tcPr>
            <w:tcW w:w="4581" w:type="dxa"/>
            <w:tcBorders>
              <w:top w:val="single" w:sz="24" w:space="0" w:color="000000"/>
              <w:left w:val="single" w:sz="24" w:space="0" w:color="000000"/>
              <w:bottom w:val="single" w:sz="6" w:space="0" w:color="000000"/>
            </w:tcBorders>
          </w:tcPr>
          <w:p w14:paraId="2173EB1A" w14:textId="77777777" w:rsidR="00C34C04" w:rsidRPr="00372C2B" w:rsidRDefault="00C34C04" w:rsidP="007D29EF">
            <w:pPr>
              <w:jc w:val="both"/>
              <w:rPr>
                <w:bCs/>
              </w:rPr>
            </w:pPr>
            <w:r w:rsidRPr="00372C2B">
              <w:rPr>
                <w:bCs/>
                <w:sz w:val="22"/>
                <w:szCs w:val="22"/>
              </w:rPr>
              <w:t>1.1.  Author(s) and affiliation</w:t>
            </w:r>
          </w:p>
        </w:tc>
        <w:tc>
          <w:tcPr>
            <w:tcW w:w="11124" w:type="dxa"/>
            <w:gridSpan w:val="3"/>
            <w:tcBorders>
              <w:top w:val="single" w:sz="24" w:space="0" w:color="000000"/>
              <w:bottom w:val="single" w:sz="6" w:space="0" w:color="000000"/>
              <w:right w:val="single" w:sz="24" w:space="0" w:color="000000"/>
            </w:tcBorders>
          </w:tcPr>
          <w:p w14:paraId="770F12F8" w14:textId="4690CC22" w:rsidR="00C34C04" w:rsidRPr="00372C2B" w:rsidRDefault="00C34C04" w:rsidP="007D29EF">
            <w:pPr>
              <w:jc w:val="both"/>
              <w:rPr>
                <w:bCs/>
                <w:sz w:val="22"/>
                <w:szCs w:val="22"/>
              </w:rPr>
            </w:pPr>
            <w:r w:rsidRPr="00372C2B">
              <w:rPr>
                <w:bCs/>
                <w:sz w:val="22"/>
                <w:szCs w:val="22"/>
              </w:rPr>
              <w:t xml:space="preserve">LMU Munich, Department of Veterinary Sciences, Division of Virology: </w:t>
            </w:r>
            <w:proofErr w:type="spellStart"/>
            <w:r w:rsidRPr="00372C2B">
              <w:rPr>
                <w:bCs/>
                <w:sz w:val="22"/>
                <w:szCs w:val="22"/>
              </w:rPr>
              <w:t>Dres</w:t>
            </w:r>
            <w:proofErr w:type="spellEnd"/>
            <w:r w:rsidRPr="00372C2B">
              <w:rPr>
                <w:bCs/>
                <w:sz w:val="22"/>
                <w:szCs w:val="22"/>
              </w:rPr>
              <w:t xml:space="preserve">. Ellen K. Link, Alina </w:t>
            </w:r>
            <w:proofErr w:type="spellStart"/>
            <w:r w:rsidRPr="00372C2B">
              <w:rPr>
                <w:bCs/>
                <w:sz w:val="22"/>
                <w:szCs w:val="22"/>
              </w:rPr>
              <w:t>Tscherne</w:t>
            </w:r>
            <w:proofErr w:type="spellEnd"/>
            <w:r w:rsidR="00145D89" w:rsidRPr="00372C2B">
              <w:rPr>
                <w:bCs/>
                <w:sz w:val="22"/>
                <w:szCs w:val="22"/>
              </w:rPr>
              <w:t>, Gerd S</w:t>
            </w:r>
            <w:r w:rsidR="00CA3F96" w:rsidRPr="00372C2B">
              <w:rPr>
                <w:bCs/>
                <w:sz w:val="22"/>
                <w:szCs w:val="22"/>
              </w:rPr>
              <w:t>utter</w:t>
            </w:r>
            <w:r w:rsidRPr="00372C2B">
              <w:rPr>
                <w:bCs/>
                <w:sz w:val="22"/>
                <w:szCs w:val="22"/>
              </w:rPr>
              <w:t xml:space="preserve"> </w:t>
            </w:r>
          </w:p>
          <w:p w14:paraId="3EA840C7" w14:textId="4AA16DB9" w:rsidR="00C34C04" w:rsidRPr="00372C2B" w:rsidRDefault="00C34C04" w:rsidP="007D29EF">
            <w:pPr>
              <w:jc w:val="both"/>
              <w:rPr>
                <w:bCs/>
                <w:sz w:val="22"/>
                <w:szCs w:val="22"/>
              </w:rPr>
            </w:pPr>
            <w:r w:rsidRPr="00372C2B">
              <w:rPr>
                <w:bCs/>
                <w:sz w:val="22"/>
                <w:szCs w:val="22"/>
              </w:rPr>
              <w:t xml:space="preserve">University of Veterinary Medicine Hannover, Institute of Virology, Dr. </w:t>
            </w:r>
            <w:proofErr w:type="spellStart"/>
            <w:r w:rsidRPr="00372C2B">
              <w:rPr>
                <w:bCs/>
                <w:sz w:val="22"/>
                <w:szCs w:val="22"/>
              </w:rPr>
              <w:t>Asisa</w:t>
            </w:r>
            <w:proofErr w:type="spellEnd"/>
            <w:r w:rsidRPr="00372C2B">
              <w:rPr>
                <w:bCs/>
                <w:sz w:val="22"/>
                <w:szCs w:val="22"/>
              </w:rPr>
              <w:t xml:space="preserve"> Volz</w:t>
            </w:r>
          </w:p>
          <w:p w14:paraId="18579BB9" w14:textId="7AE52D90" w:rsidR="00562024" w:rsidRPr="00372C2B" w:rsidRDefault="00562024" w:rsidP="007D29EF">
            <w:pPr>
              <w:jc w:val="both"/>
            </w:pPr>
            <w:r w:rsidRPr="00372C2B">
              <w:t xml:space="preserve">Brighton Collaboration, a program of the </w:t>
            </w:r>
            <w:r w:rsidRPr="00372C2B">
              <w:rPr>
                <w:bCs/>
                <w:sz w:val="22"/>
                <w:szCs w:val="22"/>
              </w:rPr>
              <w:t>Task Force for Global Health, Decatur</w:t>
            </w:r>
            <w:r w:rsidR="00491C33" w:rsidRPr="00372C2B">
              <w:rPr>
                <w:bCs/>
                <w:sz w:val="22"/>
                <w:szCs w:val="22"/>
              </w:rPr>
              <w:t xml:space="preserve">: Emily R. Smith, Marc </w:t>
            </w:r>
            <w:proofErr w:type="spellStart"/>
            <w:r w:rsidR="00491C33" w:rsidRPr="00372C2B">
              <w:rPr>
                <w:bCs/>
                <w:sz w:val="22"/>
                <w:szCs w:val="22"/>
              </w:rPr>
              <w:t>Gurwith</w:t>
            </w:r>
            <w:proofErr w:type="spellEnd"/>
            <w:r w:rsidR="00491C33" w:rsidRPr="00372C2B">
              <w:rPr>
                <w:bCs/>
                <w:sz w:val="22"/>
                <w:szCs w:val="22"/>
              </w:rPr>
              <w:t>, Robert T. Chen</w:t>
            </w:r>
          </w:p>
        </w:tc>
      </w:tr>
      <w:tr w:rsidR="00C34C04" w:rsidRPr="00372C2B" w14:paraId="1E3733A9" w14:textId="77777777" w:rsidTr="009C1C56">
        <w:tc>
          <w:tcPr>
            <w:tcW w:w="4581" w:type="dxa"/>
            <w:tcBorders>
              <w:top w:val="single" w:sz="6" w:space="0" w:color="000000"/>
              <w:left w:val="single" w:sz="24" w:space="0" w:color="000000"/>
              <w:bottom w:val="single" w:sz="6" w:space="0" w:color="000000"/>
            </w:tcBorders>
          </w:tcPr>
          <w:p w14:paraId="694C6C47" w14:textId="77777777" w:rsidR="00C34C04" w:rsidRPr="00372C2B" w:rsidRDefault="00C34C04" w:rsidP="007D29EF">
            <w:pPr>
              <w:jc w:val="both"/>
              <w:rPr>
                <w:bCs/>
              </w:rPr>
            </w:pPr>
            <w:r w:rsidRPr="00372C2B">
              <w:rPr>
                <w:bCs/>
                <w:sz w:val="22"/>
                <w:szCs w:val="22"/>
              </w:rPr>
              <w:t>1.2.  Date completed/updated</w:t>
            </w:r>
          </w:p>
        </w:tc>
        <w:tc>
          <w:tcPr>
            <w:tcW w:w="11124" w:type="dxa"/>
            <w:gridSpan w:val="3"/>
            <w:tcBorders>
              <w:top w:val="single" w:sz="6" w:space="0" w:color="000000"/>
              <w:bottom w:val="single" w:sz="6" w:space="0" w:color="000000"/>
              <w:right w:val="single" w:sz="24" w:space="0" w:color="000000"/>
            </w:tcBorders>
          </w:tcPr>
          <w:p w14:paraId="33E2C89E" w14:textId="3F0C597C" w:rsidR="00C34C04" w:rsidRPr="00372C2B" w:rsidRDefault="0038114E" w:rsidP="007D29EF">
            <w:pPr>
              <w:jc w:val="both"/>
              <w:rPr>
                <w:bCs/>
              </w:rPr>
            </w:pPr>
            <w:r w:rsidRPr="00372C2B">
              <w:rPr>
                <w:bCs/>
                <w:sz w:val="22"/>
                <w:szCs w:val="22"/>
              </w:rPr>
              <w:t>1</w:t>
            </w:r>
            <w:r w:rsidR="007D29EF">
              <w:rPr>
                <w:bCs/>
                <w:sz w:val="22"/>
                <w:szCs w:val="22"/>
              </w:rPr>
              <w:t>5</w:t>
            </w:r>
            <w:r w:rsidR="00491C33" w:rsidRPr="00372C2B">
              <w:rPr>
                <w:bCs/>
                <w:sz w:val="22"/>
                <w:szCs w:val="22"/>
              </w:rPr>
              <w:t>-</w:t>
            </w:r>
            <w:r w:rsidRPr="00372C2B">
              <w:rPr>
                <w:bCs/>
                <w:sz w:val="22"/>
                <w:szCs w:val="22"/>
              </w:rPr>
              <w:t>0</w:t>
            </w:r>
            <w:r w:rsidR="007D29EF">
              <w:rPr>
                <w:bCs/>
                <w:sz w:val="22"/>
                <w:szCs w:val="22"/>
              </w:rPr>
              <w:t>7</w:t>
            </w:r>
            <w:r w:rsidR="00491C33" w:rsidRPr="00372C2B">
              <w:rPr>
                <w:bCs/>
                <w:sz w:val="22"/>
                <w:szCs w:val="22"/>
              </w:rPr>
              <w:t>-202</w:t>
            </w:r>
            <w:r w:rsidR="005D3AF4" w:rsidRPr="00372C2B">
              <w:rPr>
                <w:bCs/>
                <w:sz w:val="22"/>
                <w:szCs w:val="22"/>
              </w:rPr>
              <w:t>4</w:t>
            </w:r>
          </w:p>
        </w:tc>
      </w:tr>
      <w:tr w:rsidR="00C34C04" w:rsidRPr="00372C2B" w14:paraId="26C61452" w14:textId="77777777" w:rsidTr="009C1C56">
        <w:trPr>
          <w:trHeight w:val="576"/>
        </w:trPr>
        <w:tc>
          <w:tcPr>
            <w:tcW w:w="15705" w:type="dxa"/>
            <w:gridSpan w:val="4"/>
            <w:tcBorders>
              <w:top w:val="single" w:sz="24" w:space="0" w:color="000000"/>
              <w:left w:val="single" w:sz="24" w:space="0" w:color="000000"/>
              <w:bottom w:val="single" w:sz="24" w:space="0" w:color="000000"/>
              <w:right w:val="single" w:sz="24" w:space="0" w:color="000000"/>
            </w:tcBorders>
            <w:shd w:val="clear" w:color="auto" w:fill="B8CCE4" w:themeFill="accent1" w:themeFillTint="66"/>
            <w:vAlign w:val="center"/>
          </w:tcPr>
          <w:p w14:paraId="46C5A134" w14:textId="77777777" w:rsidR="00C34C04" w:rsidRPr="00372C2B" w:rsidRDefault="00C34C04" w:rsidP="007D29EF">
            <w:pPr>
              <w:jc w:val="both"/>
              <w:rPr>
                <w:bCs/>
              </w:rPr>
            </w:pPr>
            <w:r w:rsidRPr="00372C2B">
              <w:rPr>
                <w:bCs/>
              </w:rPr>
              <w:t>Part I: Viral Vector (Sections 2-7)</w:t>
            </w:r>
          </w:p>
        </w:tc>
      </w:tr>
      <w:tr w:rsidR="00C34C04" w:rsidRPr="00372C2B" w14:paraId="7A117E50" w14:textId="77777777" w:rsidTr="009C1C56">
        <w:tc>
          <w:tcPr>
            <w:tcW w:w="4581" w:type="dxa"/>
            <w:tcBorders>
              <w:top w:val="single" w:sz="24" w:space="0" w:color="000000"/>
              <w:left w:val="single" w:sz="24" w:space="0" w:color="000000"/>
              <w:bottom w:val="single" w:sz="24" w:space="0" w:color="000000"/>
            </w:tcBorders>
            <w:shd w:val="clear" w:color="auto" w:fill="FFFF99"/>
          </w:tcPr>
          <w:p w14:paraId="18064BC2" w14:textId="77777777" w:rsidR="00C34C04" w:rsidRPr="00372C2B" w:rsidRDefault="00C34C04" w:rsidP="007D29EF">
            <w:pPr>
              <w:jc w:val="both"/>
              <w:rPr>
                <w:bCs/>
              </w:rPr>
            </w:pPr>
            <w:r w:rsidRPr="00372C2B">
              <w:rPr>
                <w:bCs/>
              </w:rPr>
              <w:t>2.  Basic vector information</w:t>
            </w:r>
          </w:p>
        </w:tc>
        <w:tc>
          <w:tcPr>
            <w:tcW w:w="5450" w:type="dxa"/>
            <w:tcBorders>
              <w:top w:val="single" w:sz="24" w:space="0" w:color="000000"/>
              <w:bottom w:val="single" w:sz="24" w:space="0" w:color="000000"/>
              <w:right w:val="single" w:sz="4" w:space="0" w:color="auto"/>
            </w:tcBorders>
            <w:shd w:val="clear" w:color="auto" w:fill="FFFF99"/>
            <w:vAlign w:val="center"/>
          </w:tcPr>
          <w:p w14:paraId="44950D45" w14:textId="77777777" w:rsidR="00C34C04" w:rsidRPr="00372C2B" w:rsidRDefault="00C34C04" w:rsidP="007D29EF">
            <w:pPr>
              <w:jc w:val="both"/>
              <w:rPr>
                <w:bCs/>
              </w:rPr>
            </w:pPr>
            <w:r w:rsidRPr="00372C2B">
              <w:rPr>
                <w:bCs/>
              </w:rPr>
              <w:t>Information</w:t>
            </w:r>
          </w:p>
        </w:tc>
        <w:tc>
          <w:tcPr>
            <w:tcW w:w="5674" w:type="dxa"/>
            <w:gridSpan w:val="2"/>
            <w:tcBorders>
              <w:top w:val="single" w:sz="24" w:space="0" w:color="000000"/>
              <w:left w:val="single" w:sz="4" w:space="0" w:color="auto"/>
              <w:bottom w:val="single" w:sz="24" w:space="0" w:color="000000"/>
              <w:right w:val="single" w:sz="24" w:space="0" w:color="000000"/>
            </w:tcBorders>
            <w:shd w:val="clear" w:color="auto" w:fill="FFFF99"/>
            <w:vAlign w:val="center"/>
          </w:tcPr>
          <w:p w14:paraId="252AE7F6" w14:textId="39AE9CBA" w:rsidR="00C34C04" w:rsidRPr="00372C2B" w:rsidRDefault="00C34C04" w:rsidP="007D29EF">
            <w:pPr>
              <w:jc w:val="both"/>
              <w:rPr>
                <w:bCs/>
              </w:rPr>
            </w:pPr>
            <w:r w:rsidRPr="00372C2B">
              <w:rPr>
                <w:bCs/>
              </w:rPr>
              <w:t>Comments/Concern</w:t>
            </w:r>
            <w:r w:rsidR="00D33C6E" w:rsidRPr="00372C2B">
              <w:rPr>
                <w:bCs/>
              </w:rPr>
              <w:t>s</w:t>
            </w:r>
          </w:p>
        </w:tc>
      </w:tr>
      <w:tr w:rsidR="00C34C04" w:rsidRPr="00372C2B" w14:paraId="41707F42" w14:textId="77777777" w:rsidTr="009C1C56">
        <w:trPr>
          <w:trHeight w:val="320"/>
        </w:trPr>
        <w:tc>
          <w:tcPr>
            <w:tcW w:w="4581" w:type="dxa"/>
            <w:tcBorders>
              <w:left w:val="single" w:sz="24" w:space="0" w:color="000000"/>
            </w:tcBorders>
          </w:tcPr>
          <w:p w14:paraId="0C27BAE0" w14:textId="77777777" w:rsidR="00C34C04" w:rsidRPr="00372C2B" w:rsidRDefault="00C34C04" w:rsidP="007D29EF">
            <w:pPr>
              <w:jc w:val="both"/>
              <w:rPr>
                <w:bCs/>
                <w:sz w:val="22"/>
                <w:szCs w:val="22"/>
              </w:rPr>
            </w:pPr>
            <w:r w:rsidRPr="00372C2B">
              <w:rPr>
                <w:bCs/>
                <w:sz w:val="22"/>
                <w:szCs w:val="22"/>
              </w:rPr>
              <w:t>2.1 Vector name</w:t>
            </w:r>
          </w:p>
        </w:tc>
        <w:tc>
          <w:tcPr>
            <w:tcW w:w="5450" w:type="dxa"/>
            <w:tcBorders>
              <w:right w:val="single" w:sz="4" w:space="0" w:color="auto"/>
            </w:tcBorders>
          </w:tcPr>
          <w:p w14:paraId="6B38E7EF" w14:textId="77777777" w:rsidR="00C34C04" w:rsidRPr="00372C2B" w:rsidRDefault="00C34C04" w:rsidP="007D29EF">
            <w:pPr>
              <w:jc w:val="both"/>
              <w:rPr>
                <w:bCs/>
                <w:sz w:val="22"/>
                <w:szCs w:val="22"/>
                <w:highlight w:val="yellow"/>
              </w:rPr>
            </w:pPr>
            <w:r w:rsidRPr="00372C2B">
              <w:rPr>
                <w:bCs/>
                <w:sz w:val="22"/>
                <w:szCs w:val="22"/>
              </w:rPr>
              <w:t>Modified Vaccinia virus Ankara (MVA F6 LMU SF)</w:t>
            </w:r>
          </w:p>
        </w:tc>
        <w:tc>
          <w:tcPr>
            <w:tcW w:w="5674" w:type="dxa"/>
            <w:gridSpan w:val="2"/>
            <w:tcBorders>
              <w:left w:val="single" w:sz="4" w:space="0" w:color="auto"/>
              <w:right w:val="single" w:sz="24" w:space="0" w:color="000000"/>
            </w:tcBorders>
          </w:tcPr>
          <w:p w14:paraId="01269D63" w14:textId="77777777" w:rsidR="00C34C04" w:rsidRPr="00372C2B" w:rsidRDefault="00C34C04" w:rsidP="007D29EF">
            <w:pPr>
              <w:jc w:val="both"/>
              <w:rPr>
                <w:bCs/>
              </w:rPr>
            </w:pPr>
          </w:p>
        </w:tc>
      </w:tr>
      <w:tr w:rsidR="00C34C04" w:rsidRPr="00372C2B" w14:paraId="3E053EC3" w14:textId="77777777" w:rsidTr="009C1C56">
        <w:trPr>
          <w:trHeight w:val="320"/>
        </w:trPr>
        <w:tc>
          <w:tcPr>
            <w:tcW w:w="4581" w:type="dxa"/>
            <w:tcBorders>
              <w:left w:val="single" w:sz="24" w:space="0" w:color="000000"/>
            </w:tcBorders>
          </w:tcPr>
          <w:p w14:paraId="13CEEBD6" w14:textId="77777777" w:rsidR="00C34C04" w:rsidRPr="00372C2B" w:rsidRDefault="00C34C04" w:rsidP="007D29EF">
            <w:pPr>
              <w:jc w:val="both"/>
              <w:rPr>
                <w:bCs/>
              </w:rPr>
            </w:pPr>
            <w:r w:rsidRPr="00372C2B">
              <w:rPr>
                <w:bCs/>
                <w:sz w:val="22"/>
                <w:szCs w:val="22"/>
              </w:rPr>
              <w:t>2.2.  Vector origin Family/Genus/Species/subtype</w:t>
            </w:r>
          </w:p>
        </w:tc>
        <w:tc>
          <w:tcPr>
            <w:tcW w:w="5450" w:type="dxa"/>
            <w:tcBorders>
              <w:right w:val="single" w:sz="4" w:space="0" w:color="auto"/>
            </w:tcBorders>
          </w:tcPr>
          <w:p w14:paraId="043A1C0E" w14:textId="77777777" w:rsidR="00C34C04" w:rsidRPr="00372C2B" w:rsidRDefault="00C34C04" w:rsidP="007D29EF">
            <w:pPr>
              <w:jc w:val="both"/>
              <w:rPr>
                <w:bCs/>
                <w:sz w:val="22"/>
                <w:szCs w:val="22"/>
              </w:rPr>
            </w:pPr>
            <w:r w:rsidRPr="00372C2B">
              <w:rPr>
                <w:bCs/>
                <w:i/>
                <w:iCs/>
                <w:sz w:val="22"/>
                <w:szCs w:val="22"/>
              </w:rPr>
              <w:t xml:space="preserve">Poxviridae, </w:t>
            </w:r>
            <w:proofErr w:type="spellStart"/>
            <w:r w:rsidRPr="00372C2B">
              <w:rPr>
                <w:bCs/>
                <w:i/>
                <w:iCs/>
                <w:sz w:val="22"/>
                <w:szCs w:val="22"/>
              </w:rPr>
              <w:t>Orthopoxvirus</w:t>
            </w:r>
            <w:proofErr w:type="spellEnd"/>
            <w:r w:rsidRPr="00372C2B">
              <w:rPr>
                <w:bCs/>
                <w:sz w:val="22"/>
                <w:szCs w:val="22"/>
              </w:rPr>
              <w:t xml:space="preserve">, </w:t>
            </w:r>
            <w:r w:rsidRPr="00372C2B">
              <w:rPr>
                <w:bCs/>
                <w:i/>
                <w:iCs/>
                <w:sz w:val="22"/>
                <w:szCs w:val="22"/>
              </w:rPr>
              <w:t xml:space="preserve">Vaccinia virus </w:t>
            </w:r>
            <w:r w:rsidRPr="00372C2B">
              <w:rPr>
                <w:bCs/>
                <w:sz w:val="22"/>
                <w:szCs w:val="22"/>
              </w:rPr>
              <w:t>(VACV), Chorioallantois Vaccinia virus Ankara (CVA)</w:t>
            </w:r>
          </w:p>
        </w:tc>
        <w:tc>
          <w:tcPr>
            <w:tcW w:w="5674" w:type="dxa"/>
            <w:gridSpan w:val="2"/>
            <w:tcBorders>
              <w:left w:val="single" w:sz="4" w:space="0" w:color="auto"/>
              <w:right w:val="single" w:sz="24" w:space="0" w:color="000000"/>
            </w:tcBorders>
          </w:tcPr>
          <w:p w14:paraId="4452F81D" w14:textId="77777777" w:rsidR="00C34C04" w:rsidRPr="00372C2B" w:rsidRDefault="00C34C04" w:rsidP="007D29EF">
            <w:pPr>
              <w:jc w:val="both"/>
              <w:rPr>
                <w:bCs/>
              </w:rPr>
            </w:pPr>
          </w:p>
        </w:tc>
      </w:tr>
      <w:tr w:rsidR="00C34C04" w:rsidRPr="00372C2B" w14:paraId="5C3040E1" w14:textId="77777777" w:rsidTr="009C1C56">
        <w:tc>
          <w:tcPr>
            <w:tcW w:w="4581" w:type="dxa"/>
            <w:tcBorders>
              <w:left w:val="single" w:sz="24" w:space="0" w:color="000000"/>
            </w:tcBorders>
          </w:tcPr>
          <w:p w14:paraId="6A458A97" w14:textId="77777777" w:rsidR="00C34C04" w:rsidRPr="00372C2B" w:rsidRDefault="00C34C04" w:rsidP="007D29EF">
            <w:pPr>
              <w:jc w:val="both"/>
              <w:rPr>
                <w:bCs/>
                <w:sz w:val="22"/>
                <w:szCs w:val="22"/>
              </w:rPr>
            </w:pPr>
            <w:r w:rsidRPr="00372C2B">
              <w:rPr>
                <w:bCs/>
                <w:sz w:val="22"/>
                <w:szCs w:val="22"/>
              </w:rPr>
              <w:t>2.3.  Vector replication in humans (replicating or non-replicating)</w:t>
            </w:r>
          </w:p>
        </w:tc>
        <w:tc>
          <w:tcPr>
            <w:tcW w:w="5450" w:type="dxa"/>
            <w:tcBorders>
              <w:right w:val="single" w:sz="4" w:space="0" w:color="auto"/>
            </w:tcBorders>
          </w:tcPr>
          <w:p w14:paraId="08E2B533" w14:textId="77777777" w:rsidR="00C34C04" w:rsidRPr="00372C2B" w:rsidRDefault="00C34C04" w:rsidP="007D29EF">
            <w:pPr>
              <w:jc w:val="both"/>
              <w:rPr>
                <w:bCs/>
                <w:sz w:val="22"/>
                <w:szCs w:val="22"/>
              </w:rPr>
            </w:pPr>
            <w:r w:rsidRPr="00372C2B">
              <w:rPr>
                <w:bCs/>
                <w:sz w:val="22"/>
                <w:szCs w:val="22"/>
              </w:rPr>
              <w:t>Non-replicating</w:t>
            </w:r>
          </w:p>
        </w:tc>
        <w:tc>
          <w:tcPr>
            <w:tcW w:w="5674" w:type="dxa"/>
            <w:gridSpan w:val="2"/>
            <w:tcBorders>
              <w:left w:val="single" w:sz="4" w:space="0" w:color="auto"/>
              <w:right w:val="single" w:sz="24" w:space="0" w:color="000000"/>
            </w:tcBorders>
          </w:tcPr>
          <w:p w14:paraId="7C4E200B" w14:textId="77777777" w:rsidR="00C34C04" w:rsidRPr="00372C2B" w:rsidRDefault="00C34C04" w:rsidP="007D29EF">
            <w:pPr>
              <w:jc w:val="both"/>
              <w:rPr>
                <w:bCs/>
              </w:rPr>
            </w:pPr>
          </w:p>
        </w:tc>
      </w:tr>
      <w:tr w:rsidR="00C34C04" w:rsidRPr="00372C2B" w14:paraId="21406823" w14:textId="77777777" w:rsidTr="009C1C56">
        <w:tc>
          <w:tcPr>
            <w:tcW w:w="4581" w:type="dxa"/>
            <w:tcBorders>
              <w:top w:val="single" w:sz="24" w:space="0" w:color="000000"/>
              <w:left w:val="single" w:sz="24" w:space="0" w:color="000000"/>
              <w:bottom w:val="single" w:sz="24" w:space="0" w:color="000000"/>
            </w:tcBorders>
            <w:shd w:val="clear" w:color="auto" w:fill="FFFF99"/>
          </w:tcPr>
          <w:p w14:paraId="4235CD62" w14:textId="77777777" w:rsidR="00C34C04" w:rsidRPr="00372C2B" w:rsidRDefault="00C34C04" w:rsidP="007D29EF">
            <w:pPr>
              <w:jc w:val="both"/>
              <w:rPr>
                <w:bCs/>
              </w:rPr>
            </w:pPr>
            <w:r w:rsidRPr="00372C2B">
              <w:rPr>
                <w:bCs/>
              </w:rPr>
              <w:t>3.  Characteristics of the wild type virus from which the vector is derived</w:t>
            </w:r>
          </w:p>
        </w:tc>
        <w:tc>
          <w:tcPr>
            <w:tcW w:w="5450" w:type="dxa"/>
            <w:tcBorders>
              <w:top w:val="single" w:sz="24" w:space="0" w:color="000000"/>
              <w:bottom w:val="single" w:sz="24" w:space="0" w:color="000000"/>
            </w:tcBorders>
            <w:shd w:val="clear" w:color="auto" w:fill="FFFF99"/>
            <w:vAlign w:val="center"/>
          </w:tcPr>
          <w:p w14:paraId="2514F3AF" w14:textId="77777777" w:rsidR="00C34C04" w:rsidRPr="00372C2B" w:rsidRDefault="00C34C04" w:rsidP="007D29EF">
            <w:pPr>
              <w:jc w:val="both"/>
              <w:rPr>
                <w:bCs/>
              </w:rPr>
            </w:pPr>
            <w:r w:rsidRPr="00372C2B">
              <w:rPr>
                <w:bCs/>
              </w:rPr>
              <w:t>Information</w:t>
            </w:r>
          </w:p>
        </w:tc>
        <w:tc>
          <w:tcPr>
            <w:tcW w:w="5674" w:type="dxa"/>
            <w:gridSpan w:val="2"/>
            <w:tcBorders>
              <w:top w:val="single" w:sz="24" w:space="0" w:color="000000"/>
              <w:bottom w:val="single" w:sz="24" w:space="0" w:color="000000"/>
              <w:right w:val="single" w:sz="24" w:space="0" w:color="000000"/>
            </w:tcBorders>
            <w:shd w:val="clear" w:color="auto" w:fill="FFFF99"/>
            <w:vAlign w:val="center"/>
          </w:tcPr>
          <w:p w14:paraId="2FD53433" w14:textId="7E3A44F4" w:rsidR="00C34C04" w:rsidRPr="00372C2B" w:rsidRDefault="00C34C04" w:rsidP="007D29EF">
            <w:pPr>
              <w:pStyle w:val="CommentText"/>
              <w:jc w:val="both"/>
              <w:rPr>
                <w:bCs/>
              </w:rPr>
            </w:pPr>
            <w:r w:rsidRPr="00372C2B">
              <w:rPr>
                <w:bCs/>
              </w:rPr>
              <w:t>Comments/Concerns</w:t>
            </w:r>
          </w:p>
        </w:tc>
      </w:tr>
      <w:tr w:rsidR="00C34C04" w:rsidRPr="00372C2B" w14:paraId="769936DA" w14:textId="77777777" w:rsidTr="009C1C56">
        <w:tc>
          <w:tcPr>
            <w:tcW w:w="4581" w:type="dxa"/>
            <w:tcBorders>
              <w:left w:val="single" w:sz="24" w:space="0" w:color="000000"/>
              <w:bottom w:val="single" w:sz="4" w:space="0" w:color="000000"/>
            </w:tcBorders>
          </w:tcPr>
          <w:p w14:paraId="3EE7D7DD" w14:textId="77777777" w:rsidR="00C34C04" w:rsidRPr="00372C2B" w:rsidRDefault="00C34C04" w:rsidP="007D29EF">
            <w:pPr>
              <w:jc w:val="both"/>
              <w:rPr>
                <w:bCs/>
                <w:sz w:val="22"/>
                <w:szCs w:val="22"/>
              </w:rPr>
            </w:pPr>
            <w:r w:rsidRPr="00372C2B">
              <w:rPr>
                <w:bCs/>
                <w:sz w:val="22"/>
                <w:szCs w:val="22"/>
              </w:rPr>
              <w:t>3.1 Name of wild type virus (common name; Family/Genus/Species/subtype)</w:t>
            </w:r>
          </w:p>
        </w:tc>
        <w:tc>
          <w:tcPr>
            <w:tcW w:w="5450" w:type="dxa"/>
            <w:tcBorders>
              <w:bottom w:val="single" w:sz="4" w:space="0" w:color="000000"/>
            </w:tcBorders>
          </w:tcPr>
          <w:p w14:paraId="5F510842" w14:textId="157C002F" w:rsidR="00C34C04" w:rsidRPr="00372C2B" w:rsidRDefault="00C34C04" w:rsidP="007D29EF">
            <w:pPr>
              <w:jc w:val="both"/>
              <w:rPr>
                <w:bCs/>
                <w:sz w:val="22"/>
                <w:szCs w:val="22"/>
              </w:rPr>
            </w:pPr>
            <w:r w:rsidRPr="00372C2B">
              <w:rPr>
                <w:bCs/>
                <w:sz w:val="22"/>
                <w:szCs w:val="22"/>
              </w:rPr>
              <w:t xml:space="preserve">Chorioallantois Vaccinia virus Ankara (CVA); </w:t>
            </w:r>
            <w:r w:rsidRPr="00372C2B">
              <w:rPr>
                <w:bCs/>
                <w:i/>
                <w:iCs/>
                <w:sz w:val="22"/>
                <w:szCs w:val="22"/>
              </w:rPr>
              <w:t xml:space="preserve">Poxviridae/ </w:t>
            </w:r>
            <w:proofErr w:type="spellStart"/>
            <w:r w:rsidRPr="00372C2B">
              <w:rPr>
                <w:bCs/>
                <w:i/>
                <w:iCs/>
                <w:sz w:val="22"/>
                <w:szCs w:val="22"/>
              </w:rPr>
              <w:t>Orthopoxvirus</w:t>
            </w:r>
            <w:proofErr w:type="spellEnd"/>
            <w:r w:rsidRPr="00372C2B">
              <w:rPr>
                <w:bCs/>
                <w:sz w:val="22"/>
                <w:szCs w:val="22"/>
              </w:rPr>
              <w:t xml:space="preserve">/ </w:t>
            </w:r>
            <w:r w:rsidRPr="00372C2B">
              <w:rPr>
                <w:bCs/>
                <w:i/>
                <w:iCs/>
                <w:sz w:val="22"/>
                <w:szCs w:val="22"/>
              </w:rPr>
              <w:t>Vaccinia virus</w:t>
            </w:r>
            <w:r w:rsidRPr="00372C2B">
              <w:rPr>
                <w:bCs/>
                <w:sz w:val="22"/>
                <w:szCs w:val="22"/>
              </w:rPr>
              <w:t xml:space="preserve"> (VACV</w:t>
            </w:r>
            <w:r w:rsidR="004B0F8A">
              <w:rPr>
                <w:bCs/>
                <w:sz w:val="22"/>
                <w:szCs w:val="22"/>
              </w:rPr>
              <w:t>)</w:t>
            </w:r>
            <w:sdt>
              <w:sdtPr>
                <w:rPr>
                  <w:bCs/>
                  <w:sz w:val="22"/>
                  <w:szCs w:val="22"/>
                </w:rPr>
                <w:id w:val="-1877534430"/>
                <w:citation/>
              </w:sdtPr>
              <w:sdtContent>
                <w:r w:rsidR="004B0F8A">
                  <w:rPr>
                    <w:bCs/>
                    <w:sz w:val="22"/>
                    <w:szCs w:val="22"/>
                  </w:rPr>
                  <w:fldChar w:fldCharType="begin"/>
                </w:r>
                <w:r w:rsidR="004B0F8A">
                  <w:rPr>
                    <w:bCs/>
                    <w:sz w:val="22"/>
                    <w:szCs w:val="22"/>
                  </w:rPr>
                  <w:instrText xml:space="preserve"> CITATION AHe54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[27]</w:t>
                </w:r>
                <w:r w:rsidR="004B0F8A">
                  <w:rPr>
                    <w:bCs/>
                    <w:sz w:val="22"/>
                    <w:szCs w:val="22"/>
                  </w:rPr>
                  <w:fldChar w:fldCharType="end"/>
                </w:r>
              </w:sdtContent>
            </w:sdt>
            <w:r w:rsidR="009337D1">
              <w:rPr>
                <w:bCs/>
                <w:sz w:val="22"/>
                <w:szCs w:val="22"/>
              </w:rPr>
              <w:t>.</w:t>
            </w:r>
          </w:p>
        </w:tc>
        <w:tc>
          <w:tcPr>
            <w:tcW w:w="5674" w:type="dxa"/>
            <w:gridSpan w:val="2"/>
            <w:tcBorders>
              <w:bottom w:val="single" w:sz="4" w:space="0" w:color="000000"/>
              <w:right w:val="single" w:sz="24" w:space="0" w:color="000000"/>
            </w:tcBorders>
          </w:tcPr>
          <w:p w14:paraId="42B6B70D" w14:textId="5B5363C5" w:rsidR="00C34C04" w:rsidRPr="00372C2B" w:rsidRDefault="00C34C04" w:rsidP="007D29EF">
            <w:pPr>
              <w:ind w:right="-288"/>
              <w:jc w:val="both"/>
              <w:rPr>
                <w:bCs/>
                <w:sz w:val="18"/>
                <w:szCs w:val="18"/>
              </w:rPr>
            </w:pPr>
          </w:p>
        </w:tc>
      </w:tr>
      <w:tr w:rsidR="00C34C04" w:rsidRPr="00372C2B" w14:paraId="25F8001C" w14:textId="77777777" w:rsidTr="009C1C56">
        <w:tc>
          <w:tcPr>
            <w:tcW w:w="4581" w:type="dxa"/>
            <w:tcBorders>
              <w:left w:val="single" w:sz="24" w:space="0" w:color="000000"/>
              <w:bottom w:val="single" w:sz="4" w:space="0" w:color="000000"/>
            </w:tcBorders>
          </w:tcPr>
          <w:p w14:paraId="6EDA2DD2" w14:textId="77777777" w:rsidR="00C34C04" w:rsidRPr="00372C2B" w:rsidRDefault="00C34C04" w:rsidP="007D29EF">
            <w:pPr>
              <w:jc w:val="both"/>
              <w:rPr>
                <w:bCs/>
                <w:sz w:val="22"/>
                <w:szCs w:val="22"/>
              </w:rPr>
            </w:pPr>
            <w:r w:rsidRPr="00372C2B">
              <w:rPr>
                <w:bCs/>
                <w:sz w:val="22"/>
                <w:szCs w:val="22"/>
              </w:rPr>
              <w:t>3.2 What is the natural host for the wild type virus?</w:t>
            </w:r>
          </w:p>
        </w:tc>
        <w:tc>
          <w:tcPr>
            <w:tcW w:w="5450" w:type="dxa"/>
            <w:tcBorders>
              <w:bottom w:val="single" w:sz="4" w:space="0" w:color="000000"/>
            </w:tcBorders>
          </w:tcPr>
          <w:p w14:paraId="431CCF65" w14:textId="0E04FD65" w:rsidR="00C34C04" w:rsidRPr="00372C2B" w:rsidRDefault="00C34C04" w:rsidP="007D29EF">
            <w:pPr>
              <w:jc w:val="both"/>
              <w:rPr>
                <w:bCs/>
                <w:sz w:val="22"/>
                <w:szCs w:val="22"/>
              </w:rPr>
            </w:pPr>
            <w:r w:rsidRPr="00372C2B">
              <w:rPr>
                <w:bCs/>
                <w:sz w:val="22"/>
                <w:szCs w:val="22"/>
              </w:rPr>
              <w:t xml:space="preserve">The natural host of VACV is unknown. </w:t>
            </w:r>
            <w:r w:rsidRPr="00372C2B">
              <w:rPr>
                <w:bCs/>
              </w:rPr>
              <w:t xml:space="preserve"> </w:t>
            </w:r>
            <w:r w:rsidRPr="00372C2B">
              <w:rPr>
                <w:bCs/>
                <w:sz w:val="22"/>
                <w:szCs w:val="22"/>
              </w:rPr>
              <w:t>In India and in Brazil VACV has been repeatedly isolated from animals (Asian water buffalo, cattle, horses) with reports of zoonotic transmission to humans. The introduction of VACV in the animal populations is believed to originate from worldwide smallpox vaccine campaigns</w:t>
            </w:r>
            <w:r w:rsidR="0052652C">
              <w:rPr>
                <w:bCs/>
                <w:sz w:val="22"/>
                <w:szCs w:val="22"/>
              </w:rPr>
              <w:t xml:space="preserve">. </w:t>
            </w:r>
            <w:r w:rsidRPr="00372C2B">
              <w:rPr>
                <w:bCs/>
                <w:sz w:val="22"/>
                <w:szCs w:val="22"/>
              </w:rPr>
              <w:t xml:space="preserve">According to genomic data, VACV has the highest homology to horsepox virus (99.7%). CVA is derived from the Vaccinia virus strain Ankara which was originally propagated on the skin of calves and donkeys at the Turkish Vaccine Institute in Ankara for the production of smallpox vaccine. </w:t>
            </w:r>
            <w:r w:rsidRPr="00372C2B">
              <w:rPr>
                <w:bCs/>
              </w:rPr>
              <w:t xml:space="preserve"> </w:t>
            </w:r>
            <w:r w:rsidRPr="00372C2B">
              <w:rPr>
                <w:bCs/>
                <w:sz w:val="22"/>
                <w:szCs w:val="22"/>
              </w:rPr>
              <w:t xml:space="preserve">In 1953, the virus strain </w:t>
            </w:r>
            <w:r w:rsidRPr="00372C2B">
              <w:rPr>
                <w:bCs/>
                <w:sz w:val="22"/>
                <w:szCs w:val="22"/>
              </w:rPr>
              <w:lastRenderedPageBreak/>
              <w:t>was brought to Munich, cultured on the chorioallantois membranes (CAM) of embryonated chicken eggs and renamed Chorioallantois Vaccinia virus Ankara (CVA)</w:t>
            </w:r>
            <w:r w:rsidR="004671AA" w:rsidDel="004671AA">
              <w:rPr>
                <w:bCs/>
                <w:sz w:val="22"/>
                <w:szCs w:val="22"/>
              </w:rPr>
              <w:t xml:space="preserve"> </w:t>
            </w:r>
            <w:sdt>
              <w:sdtPr>
                <w:rPr>
                  <w:bCs/>
                  <w:sz w:val="22"/>
                  <w:szCs w:val="22"/>
                </w:rPr>
                <w:id w:val="-1904900164"/>
                <w:citation/>
              </w:sdtPr>
              <w:sdtContent>
                <w:r w:rsidR="004B0F8A">
                  <w:rPr>
                    <w:bCs/>
                    <w:sz w:val="22"/>
                    <w:szCs w:val="22"/>
                  </w:rPr>
                  <w:fldChar w:fldCharType="begin"/>
                </w:r>
                <w:r w:rsidR="004B0F8A">
                  <w:rPr>
                    <w:bCs/>
                    <w:sz w:val="22"/>
                    <w:szCs w:val="22"/>
                  </w:rPr>
                  <w:instrText xml:space="preserve"> CITATION Vol17 \l 1033 </w:instrText>
                </w:r>
                <w:r w:rsidR="004B0F8A">
                  <w:rPr>
                    <w:bCs/>
                    <w:sz w:val="22"/>
                    <w:szCs w:val="22"/>
                  </w:rPr>
                  <w:fldChar w:fldCharType="separate"/>
                </w:r>
                <w:r w:rsidR="007023BA" w:rsidRPr="007023BA">
                  <w:rPr>
                    <w:noProof/>
                    <w:sz w:val="22"/>
                    <w:szCs w:val="22"/>
                  </w:rPr>
                  <w:t>[5]</w:t>
                </w:r>
                <w:r w:rsidR="004B0F8A">
                  <w:rPr>
                    <w:bCs/>
                    <w:sz w:val="22"/>
                    <w:szCs w:val="22"/>
                  </w:rPr>
                  <w:fldChar w:fldCharType="end"/>
                </w:r>
              </w:sdtContent>
            </w:sdt>
            <w:r w:rsidR="004671AA">
              <w:rPr>
                <w:bCs/>
                <w:sz w:val="22"/>
                <w:szCs w:val="22"/>
              </w:rPr>
              <w:t>,</w:t>
            </w:r>
            <w:sdt>
              <w:sdtPr>
                <w:rPr>
                  <w:bCs/>
                  <w:sz w:val="22"/>
                  <w:szCs w:val="22"/>
                </w:rPr>
                <w:id w:val="1932006364"/>
                <w:citation/>
              </w:sdtPr>
              <w:sdtContent>
                <w:r w:rsidR="004671AA">
                  <w:rPr>
                    <w:bCs/>
                    <w:sz w:val="22"/>
                    <w:szCs w:val="22"/>
                  </w:rPr>
                  <w:fldChar w:fldCharType="begin"/>
                </w:r>
                <w:r w:rsidR="004671AA">
                  <w:rPr>
                    <w:bCs/>
                    <w:sz w:val="22"/>
                    <w:szCs w:val="22"/>
                  </w:rPr>
                  <w:instrText xml:space="preserve"> CITATION AHe54 \l 1033 </w:instrText>
                </w:r>
                <w:r w:rsidR="004671AA">
                  <w:rPr>
                    <w:bCs/>
                    <w:sz w:val="22"/>
                    <w:szCs w:val="22"/>
                  </w:rPr>
                  <w:fldChar w:fldCharType="separate"/>
                </w:r>
                <w:r w:rsidR="007023BA">
                  <w:rPr>
                    <w:bCs/>
                    <w:noProof/>
                    <w:sz w:val="22"/>
                    <w:szCs w:val="22"/>
                  </w:rPr>
                  <w:t xml:space="preserve"> </w:t>
                </w:r>
                <w:r w:rsidR="007023BA" w:rsidRPr="007023BA">
                  <w:rPr>
                    <w:noProof/>
                    <w:sz w:val="22"/>
                    <w:szCs w:val="22"/>
                  </w:rPr>
                  <w:t>[27]</w:t>
                </w:r>
                <w:r w:rsidR="004671AA">
                  <w:rPr>
                    <w:bCs/>
                    <w:sz w:val="22"/>
                    <w:szCs w:val="22"/>
                  </w:rPr>
                  <w:fldChar w:fldCharType="end"/>
                </w:r>
              </w:sdtContent>
            </w:sdt>
            <w:r w:rsidR="00F9726C">
              <w:rPr>
                <w:bCs/>
                <w:sz w:val="22"/>
                <w:szCs w:val="22"/>
              </w:rPr>
              <w:t xml:space="preserve">, </w:t>
            </w:r>
            <w:sdt>
              <w:sdtPr>
                <w:rPr>
                  <w:bCs/>
                  <w:sz w:val="22"/>
                  <w:szCs w:val="22"/>
                </w:rPr>
                <w:id w:val="-1723661140"/>
                <w:citation/>
              </w:sdtPr>
              <w:sdtContent>
                <w:r w:rsidR="00F9726C">
                  <w:rPr>
                    <w:bCs/>
                    <w:sz w:val="22"/>
                    <w:szCs w:val="22"/>
                  </w:rPr>
                  <w:fldChar w:fldCharType="begin"/>
                </w:r>
                <w:r w:rsidR="00F9726C">
                  <w:rPr>
                    <w:bCs/>
                    <w:sz w:val="22"/>
                    <w:szCs w:val="22"/>
                  </w:rPr>
                  <w:instrText xml:space="preserve"> CITATION JEs17 \l 1033 </w:instrText>
                </w:r>
                <w:r w:rsidR="00F9726C">
                  <w:rPr>
                    <w:bCs/>
                    <w:sz w:val="22"/>
                    <w:szCs w:val="22"/>
                  </w:rPr>
                  <w:fldChar w:fldCharType="separate"/>
                </w:r>
                <w:r w:rsidR="007023BA" w:rsidRPr="007023BA">
                  <w:rPr>
                    <w:noProof/>
                    <w:sz w:val="22"/>
                    <w:szCs w:val="22"/>
                  </w:rPr>
                  <w:t>[28]</w:t>
                </w:r>
                <w:r w:rsidR="00F9726C">
                  <w:rPr>
                    <w:bCs/>
                    <w:sz w:val="22"/>
                    <w:szCs w:val="22"/>
                  </w:rPr>
                  <w:fldChar w:fldCharType="end"/>
                </w:r>
              </w:sdtContent>
            </w:sdt>
            <w:r w:rsidR="00F9726C">
              <w:rPr>
                <w:bCs/>
                <w:sz w:val="22"/>
                <w:szCs w:val="22"/>
              </w:rPr>
              <w:t xml:space="preserve">, </w:t>
            </w:r>
            <w:sdt>
              <w:sdtPr>
                <w:rPr>
                  <w:bCs/>
                  <w:sz w:val="22"/>
                  <w:szCs w:val="22"/>
                </w:rPr>
                <w:id w:val="-1944455497"/>
                <w:citation/>
              </w:sdtPr>
              <w:sdtContent>
                <w:r w:rsidR="00F9726C">
                  <w:rPr>
                    <w:bCs/>
                    <w:sz w:val="22"/>
                    <w:szCs w:val="22"/>
                  </w:rPr>
                  <w:fldChar w:fldCharType="begin"/>
                </w:r>
                <w:r w:rsidR="00F9726C">
                  <w:rPr>
                    <w:bCs/>
                    <w:sz w:val="22"/>
                    <w:szCs w:val="22"/>
                  </w:rPr>
                  <w:instrText xml:space="preserve"> CITATION LSc17 \l 1033 </w:instrText>
                </w:r>
                <w:r w:rsidR="00F9726C">
                  <w:rPr>
                    <w:bCs/>
                    <w:sz w:val="22"/>
                    <w:szCs w:val="22"/>
                  </w:rPr>
                  <w:fldChar w:fldCharType="separate"/>
                </w:r>
                <w:r w:rsidR="007023BA" w:rsidRPr="007023BA">
                  <w:rPr>
                    <w:noProof/>
                    <w:sz w:val="22"/>
                    <w:szCs w:val="22"/>
                  </w:rPr>
                  <w:t>[29]</w:t>
                </w:r>
                <w:r w:rsidR="00F9726C">
                  <w:rPr>
                    <w:bCs/>
                    <w:sz w:val="22"/>
                    <w:szCs w:val="22"/>
                  </w:rPr>
                  <w:fldChar w:fldCharType="end"/>
                </w:r>
              </w:sdtContent>
            </w:sdt>
            <w:r w:rsidR="004671AA">
              <w:rPr>
                <w:bCs/>
                <w:sz w:val="22"/>
                <w:szCs w:val="22"/>
              </w:rPr>
              <w:t>.</w:t>
            </w:r>
          </w:p>
        </w:tc>
        <w:tc>
          <w:tcPr>
            <w:tcW w:w="5674" w:type="dxa"/>
            <w:gridSpan w:val="2"/>
            <w:tcBorders>
              <w:bottom w:val="single" w:sz="4" w:space="0" w:color="000000"/>
              <w:right w:val="single" w:sz="24" w:space="0" w:color="000000"/>
            </w:tcBorders>
          </w:tcPr>
          <w:p w14:paraId="0B99CA71" w14:textId="41D78F18" w:rsidR="00C34C04" w:rsidRPr="00711C6B" w:rsidRDefault="00C34C04" w:rsidP="007D29EF">
            <w:pPr>
              <w:ind w:right="-288"/>
              <w:jc w:val="both"/>
              <w:rPr>
                <w:bCs/>
                <w:sz w:val="18"/>
                <w:szCs w:val="18"/>
                <w:highlight w:val="yellow"/>
              </w:rPr>
            </w:pPr>
          </w:p>
        </w:tc>
      </w:tr>
      <w:tr w:rsidR="00C34C04" w:rsidRPr="00372C2B" w14:paraId="16915B05" w14:textId="77777777" w:rsidTr="009C1C56">
        <w:tc>
          <w:tcPr>
            <w:tcW w:w="4581" w:type="dxa"/>
            <w:tcBorders>
              <w:left w:val="single" w:sz="24" w:space="0" w:color="000000"/>
            </w:tcBorders>
          </w:tcPr>
          <w:p w14:paraId="3628E859" w14:textId="77777777" w:rsidR="00C34C04" w:rsidRPr="00372C2B" w:rsidRDefault="00C34C04" w:rsidP="001550EB">
            <w:pPr>
              <w:jc w:val="both"/>
              <w:rPr>
                <w:bCs/>
                <w:sz w:val="22"/>
                <w:szCs w:val="22"/>
              </w:rPr>
            </w:pPr>
            <w:r w:rsidRPr="00372C2B">
              <w:rPr>
                <w:bCs/>
                <w:sz w:val="22"/>
                <w:szCs w:val="22"/>
              </w:rPr>
              <w:t>3.3.  How is the wild type virus normally transmitted?</w:t>
            </w:r>
          </w:p>
        </w:tc>
        <w:tc>
          <w:tcPr>
            <w:tcW w:w="5450" w:type="dxa"/>
          </w:tcPr>
          <w:p w14:paraId="5A665E52" w14:textId="7918782D" w:rsidR="00C34C04" w:rsidRPr="00372C2B" w:rsidRDefault="00C34C04" w:rsidP="001550EB">
            <w:pPr>
              <w:jc w:val="both"/>
              <w:rPr>
                <w:bCs/>
                <w:sz w:val="22"/>
                <w:szCs w:val="22"/>
              </w:rPr>
            </w:pPr>
            <w:r w:rsidRPr="00372C2B">
              <w:rPr>
                <w:bCs/>
                <w:sz w:val="22"/>
                <w:szCs w:val="22"/>
              </w:rPr>
              <w:t>Direct contact with pock lesions (crusts), infectious fluids or contaminated objects. Accidental infection after contact with pock lesion after vaccination (“inadvertent inoculation”)</w:t>
            </w:r>
            <w:r w:rsidR="00540EF0" w:rsidRPr="00372C2B" w:rsidDel="00540EF0">
              <w:rPr>
                <w:bCs/>
                <w:sz w:val="22"/>
                <w:szCs w:val="22"/>
              </w:rPr>
              <w:t xml:space="preserve"> </w:t>
            </w:r>
            <w:sdt>
              <w:sdtPr>
                <w:rPr>
                  <w:bCs/>
                  <w:sz w:val="22"/>
                  <w:szCs w:val="22"/>
                </w:rPr>
                <w:id w:val="-87080549"/>
                <w:citation/>
              </w:sdtPr>
              <w:sdtContent>
                <w:r w:rsidR="004B0F8A">
                  <w:rPr>
                    <w:bCs/>
                    <w:sz w:val="22"/>
                    <w:szCs w:val="22"/>
                  </w:rPr>
                  <w:fldChar w:fldCharType="begin"/>
                </w:r>
                <w:r w:rsidR="004B0F8A">
                  <w:rPr>
                    <w:bCs/>
                    <w:sz w:val="22"/>
                    <w:szCs w:val="22"/>
                  </w:rPr>
                  <w:instrText xml:space="preserve"> CITATION BMo11 \l 1033 </w:instrText>
                </w:r>
                <w:r w:rsidR="004B0F8A">
                  <w:rPr>
                    <w:bCs/>
                    <w:sz w:val="22"/>
                    <w:szCs w:val="22"/>
                  </w:rPr>
                  <w:fldChar w:fldCharType="separate"/>
                </w:r>
                <w:r w:rsidR="007023BA" w:rsidRPr="007023BA">
                  <w:rPr>
                    <w:noProof/>
                    <w:sz w:val="22"/>
                    <w:szCs w:val="22"/>
                  </w:rPr>
                  <w:t>[30]</w:t>
                </w:r>
                <w:r w:rsidR="004B0F8A">
                  <w:rPr>
                    <w:bCs/>
                    <w:sz w:val="22"/>
                    <w:szCs w:val="22"/>
                  </w:rPr>
                  <w:fldChar w:fldCharType="end"/>
                </w:r>
              </w:sdtContent>
            </w:sdt>
            <w:sdt>
              <w:sdtPr>
                <w:rPr>
                  <w:bCs/>
                  <w:sz w:val="22"/>
                  <w:szCs w:val="22"/>
                </w:rPr>
                <w:id w:val="1574008404"/>
                <w:citation/>
              </w:sdtPr>
              <w:sdtContent>
                <w:r w:rsidR="000C6904">
                  <w:rPr>
                    <w:bCs/>
                    <w:sz w:val="22"/>
                    <w:szCs w:val="22"/>
                  </w:rPr>
                  <w:fldChar w:fldCharType="begin"/>
                </w:r>
                <w:r w:rsidR="000C6904">
                  <w:rPr>
                    <w:bCs/>
                    <w:sz w:val="22"/>
                    <w:szCs w:val="22"/>
                  </w:rPr>
                  <w:instrText xml:space="preserve"> CITATION Isa19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[31]</w:t>
                </w:r>
                <w:r w:rsidR="000C6904">
                  <w:rPr>
                    <w:bCs/>
                    <w:sz w:val="22"/>
                    <w:szCs w:val="22"/>
                  </w:rPr>
                  <w:fldChar w:fldCharType="end"/>
                </w:r>
              </w:sdtContent>
            </w:sdt>
          </w:p>
        </w:tc>
        <w:tc>
          <w:tcPr>
            <w:tcW w:w="5674" w:type="dxa"/>
            <w:gridSpan w:val="2"/>
            <w:tcBorders>
              <w:right w:val="single" w:sz="24" w:space="0" w:color="000000"/>
            </w:tcBorders>
          </w:tcPr>
          <w:p w14:paraId="243D4E47" w14:textId="77777777" w:rsidR="00C34C04" w:rsidRPr="00372C2B" w:rsidRDefault="00C34C04" w:rsidP="001550EB">
            <w:pPr>
              <w:ind w:right="-288"/>
              <w:jc w:val="both"/>
              <w:rPr>
                <w:bCs/>
                <w:sz w:val="22"/>
                <w:szCs w:val="22"/>
                <w:lang w:val="en-GB"/>
              </w:rPr>
            </w:pPr>
            <w:r w:rsidRPr="00372C2B">
              <w:rPr>
                <w:bCs/>
                <w:sz w:val="22"/>
                <w:szCs w:val="22"/>
                <w:lang w:val="en-GB"/>
              </w:rPr>
              <w:t>[</w:t>
            </w:r>
            <w:r w:rsidRPr="00372C2B">
              <w:rPr>
                <w:bCs/>
                <w:i/>
                <w:sz w:val="22"/>
                <w:szCs w:val="22"/>
                <w:lang w:val="en-GB"/>
              </w:rPr>
              <w:t>in vitro</w:t>
            </w:r>
            <w:r w:rsidRPr="00372C2B">
              <w:rPr>
                <w:bCs/>
                <w:sz w:val="22"/>
                <w:szCs w:val="22"/>
                <w:lang w:val="en-GB"/>
              </w:rPr>
              <w:t xml:space="preserve"> Data only]</w:t>
            </w:r>
          </w:p>
          <w:p w14:paraId="7513E050" w14:textId="6A591E4F" w:rsidR="00C34C04" w:rsidRPr="00372C2B" w:rsidRDefault="00C34C04" w:rsidP="001550EB">
            <w:pPr>
              <w:ind w:right="-288"/>
              <w:jc w:val="both"/>
              <w:rPr>
                <w:bCs/>
                <w:sz w:val="18"/>
                <w:szCs w:val="18"/>
              </w:rPr>
            </w:pPr>
          </w:p>
        </w:tc>
      </w:tr>
      <w:tr w:rsidR="00C34C04" w:rsidRPr="00372C2B" w14:paraId="354A3D49" w14:textId="77777777" w:rsidTr="009C1C56">
        <w:tc>
          <w:tcPr>
            <w:tcW w:w="4581" w:type="dxa"/>
            <w:tcBorders>
              <w:left w:val="single" w:sz="24" w:space="0" w:color="000000"/>
            </w:tcBorders>
          </w:tcPr>
          <w:p w14:paraId="615D8F54" w14:textId="77777777" w:rsidR="00C34C04" w:rsidRPr="00372C2B" w:rsidRDefault="00C34C04" w:rsidP="001550EB">
            <w:pPr>
              <w:jc w:val="both"/>
              <w:rPr>
                <w:bCs/>
                <w:sz w:val="22"/>
                <w:szCs w:val="22"/>
              </w:rPr>
            </w:pPr>
            <w:r w:rsidRPr="00372C2B">
              <w:rPr>
                <w:bCs/>
                <w:sz w:val="22"/>
                <w:szCs w:val="22"/>
              </w:rPr>
              <w:t>3.4.  Does the wild type virus establish a latent or persistent infection?</w:t>
            </w:r>
          </w:p>
        </w:tc>
        <w:tc>
          <w:tcPr>
            <w:tcW w:w="5450" w:type="dxa"/>
          </w:tcPr>
          <w:p w14:paraId="5D50726A" w14:textId="14785BC2" w:rsidR="00C34C04" w:rsidRPr="00372C2B" w:rsidRDefault="00C34C04" w:rsidP="001550EB">
            <w:pPr>
              <w:jc w:val="both"/>
              <w:rPr>
                <w:bCs/>
                <w:sz w:val="22"/>
                <w:szCs w:val="22"/>
              </w:rPr>
            </w:pPr>
            <w:r w:rsidRPr="00372C2B">
              <w:rPr>
                <w:bCs/>
                <w:sz w:val="22"/>
                <w:szCs w:val="22"/>
              </w:rPr>
              <w:t>No</w:t>
            </w:r>
            <w:sdt>
              <w:sdtPr>
                <w:rPr>
                  <w:bCs/>
                  <w:sz w:val="22"/>
                  <w:szCs w:val="22"/>
                </w:rPr>
                <w:id w:val="477968712"/>
                <w:citation/>
              </w:sdtPr>
              <w:sdtContent>
                <w:r w:rsidR="004B0F8A">
                  <w:rPr>
                    <w:bCs/>
                    <w:sz w:val="22"/>
                    <w:szCs w:val="22"/>
                  </w:rPr>
                  <w:fldChar w:fldCharType="begin"/>
                </w:r>
                <w:r w:rsidR="004B0F8A">
                  <w:rPr>
                    <w:bCs/>
                    <w:sz w:val="22"/>
                    <w:szCs w:val="22"/>
                  </w:rPr>
                  <w:instrText xml:space="preserve"> CITATION KLa20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[32]</w:t>
                </w:r>
                <w:r w:rsidR="004B0F8A">
                  <w:rPr>
                    <w:bCs/>
                    <w:sz w:val="22"/>
                    <w:szCs w:val="22"/>
                  </w:rPr>
                  <w:fldChar w:fldCharType="end"/>
                </w:r>
              </w:sdtContent>
            </w:sdt>
            <w:r w:rsidR="00AA2F5B">
              <w:rPr>
                <w:bCs/>
                <w:sz w:val="22"/>
                <w:szCs w:val="22"/>
              </w:rPr>
              <w:t>.</w:t>
            </w:r>
          </w:p>
          <w:p w14:paraId="724231BC" w14:textId="77777777" w:rsidR="00C34C04" w:rsidRPr="00372C2B" w:rsidRDefault="00C34C04" w:rsidP="001550EB">
            <w:pPr>
              <w:jc w:val="both"/>
              <w:rPr>
                <w:bCs/>
                <w:sz w:val="22"/>
                <w:szCs w:val="22"/>
                <w:highlight w:val="green"/>
              </w:rPr>
            </w:pPr>
          </w:p>
        </w:tc>
        <w:tc>
          <w:tcPr>
            <w:tcW w:w="5674" w:type="dxa"/>
            <w:gridSpan w:val="2"/>
            <w:tcBorders>
              <w:right w:val="single" w:sz="24" w:space="0" w:color="000000"/>
            </w:tcBorders>
          </w:tcPr>
          <w:p w14:paraId="707AE258" w14:textId="12A9A778" w:rsidR="00C34C04" w:rsidRPr="00372C2B" w:rsidRDefault="00C34C04" w:rsidP="001550EB">
            <w:pPr>
              <w:ind w:right="-288"/>
              <w:jc w:val="both"/>
              <w:rPr>
                <w:bCs/>
                <w:sz w:val="22"/>
                <w:szCs w:val="18"/>
                <w:highlight w:val="green"/>
              </w:rPr>
            </w:pPr>
          </w:p>
        </w:tc>
      </w:tr>
      <w:tr w:rsidR="00C34C04" w:rsidRPr="00372C2B" w14:paraId="15FBA6FC" w14:textId="77777777" w:rsidTr="009C1C56">
        <w:tc>
          <w:tcPr>
            <w:tcW w:w="4581" w:type="dxa"/>
            <w:tcBorders>
              <w:left w:val="single" w:sz="24" w:space="0" w:color="000000"/>
            </w:tcBorders>
          </w:tcPr>
          <w:p w14:paraId="7C1DE1F9" w14:textId="77777777" w:rsidR="00C34C04" w:rsidRPr="00372C2B" w:rsidRDefault="00C34C04" w:rsidP="000C6904">
            <w:pPr>
              <w:tabs>
                <w:tab w:val="left" w:pos="252"/>
              </w:tabs>
              <w:jc w:val="both"/>
              <w:rPr>
                <w:bCs/>
                <w:sz w:val="22"/>
                <w:szCs w:val="22"/>
              </w:rPr>
            </w:pPr>
            <w:r w:rsidRPr="00372C2B">
              <w:rPr>
                <w:bCs/>
                <w:sz w:val="22"/>
                <w:szCs w:val="22"/>
              </w:rPr>
              <w:t>3.5.  Does the wild type virus replicate in the nucleus?</w:t>
            </w:r>
          </w:p>
        </w:tc>
        <w:tc>
          <w:tcPr>
            <w:tcW w:w="5450" w:type="dxa"/>
          </w:tcPr>
          <w:p w14:paraId="21730019" w14:textId="782DB02C" w:rsidR="00C34C04" w:rsidRPr="00372C2B" w:rsidRDefault="00C34C04" w:rsidP="000C6904">
            <w:pPr>
              <w:jc w:val="both"/>
              <w:rPr>
                <w:bCs/>
                <w:sz w:val="22"/>
                <w:szCs w:val="22"/>
              </w:rPr>
            </w:pPr>
            <w:r w:rsidRPr="00372C2B">
              <w:rPr>
                <w:bCs/>
                <w:sz w:val="22"/>
                <w:szCs w:val="22"/>
              </w:rPr>
              <w:t>No. It is replicating in the cytoplasm</w:t>
            </w:r>
            <w:sdt>
              <w:sdtPr>
                <w:rPr>
                  <w:bCs/>
                  <w:sz w:val="22"/>
                  <w:szCs w:val="22"/>
                </w:rPr>
                <w:id w:val="-13692480"/>
                <w:citation/>
              </w:sdtPr>
              <w:sdtContent>
                <w:r w:rsidR="004B0F8A">
                  <w:rPr>
                    <w:bCs/>
                    <w:sz w:val="22"/>
                    <w:szCs w:val="22"/>
                  </w:rPr>
                  <w:fldChar w:fldCharType="begin"/>
                </w:r>
                <w:r w:rsidR="004B0F8A">
                  <w:rPr>
                    <w:bCs/>
                    <w:sz w:val="22"/>
                    <w:szCs w:val="22"/>
                  </w:rPr>
                  <w:instrText xml:space="preserve"> CITATION BMo11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[30]</w:t>
                </w:r>
                <w:r w:rsidR="004B0F8A">
                  <w:rPr>
                    <w:bCs/>
                    <w:sz w:val="22"/>
                    <w:szCs w:val="22"/>
                  </w:rPr>
                  <w:fldChar w:fldCharType="end"/>
                </w:r>
              </w:sdtContent>
            </w:sdt>
            <w:r w:rsidR="00AA2F5B">
              <w:rPr>
                <w:bCs/>
                <w:sz w:val="22"/>
                <w:szCs w:val="22"/>
              </w:rPr>
              <w:t>,</w:t>
            </w:r>
            <w:sdt>
              <w:sdtPr>
                <w:rPr>
                  <w:bCs/>
                  <w:sz w:val="22"/>
                  <w:szCs w:val="22"/>
                </w:rPr>
                <w:id w:val="652647225"/>
                <w:citation/>
              </w:sdtPr>
              <w:sdtContent>
                <w:r w:rsidR="004B0F8A">
                  <w:rPr>
                    <w:bCs/>
                    <w:sz w:val="22"/>
                    <w:szCs w:val="22"/>
                  </w:rPr>
                  <w:fldChar w:fldCharType="begin"/>
                </w:r>
                <w:r w:rsidR="004B0F8A">
                  <w:rPr>
                    <w:bCs/>
                    <w:sz w:val="22"/>
                    <w:szCs w:val="22"/>
                  </w:rPr>
                  <w:instrText xml:space="preserve"> CITATION BMo13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[33]</w:t>
                </w:r>
                <w:r w:rsidR="004B0F8A">
                  <w:rPr>
                    <w:bCs/>
                    <w:sz w:val="22"/>
                    <w:szCs w:val="22"/>
                  </w:rPr>
                  <w:fldChar w:fldCharType="end"/>
                </w:r>
              </w:sdtContent>
            </w:sdt>
            <w:r w:rsidR="00AA2F5B">
              <w:rPr>
                <w:bCs/>
                <w:sz w:val="22"/>
                <w:szCs w:val="22"/>
              </w:rPr>
              <w:t>,</w:t>
            </w:r>
            <w:sdt>
              <w:sdtPr>
                <w:rPr>
                  <w:bCs/>
                  <w:sz w:val="22"/>
                  <w:szCs w:val="22"/>
                </w:rPr>
                <w:id w:val="603619777"/>
                <w:citation/>
              </w:sdtPr>
              <w:sdtContent>
                <w:r w:rsidR="004B0F8A">
                  <w:rPr>
                    <w:bCs/>
                    <w:sz w:val="22"/>
                    <w:szCs w:val="22"/>
                  </w:rPr>
                  <w:fldChar w:fldCharType="begin"/>
                </w:r>
                <w:r w:rsidR="004B0F8A">
                  <w:rPr>
                    <w:bCs/>
                    <w:sz w:val="22"/>
                    <w:szCs w:val="22"/>
                  </w:rPr>
                  <w:instrText xml:space="preserve"> CITATION EJI04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[34]</w:t>
                </w:r>
                <w:r w:rsidR="004B0F8A">
                  <w:rPr>
                    <w:bCs/>
                    <w:sz w:val="22"/>
                    <w:szCs w:val="22"/>
                  </w:rPr>
                  <w:fldChar w:fldCharType="end"/>
                </w:r>
              </w:sdtContent>
            </w:sdt>
            <w:r w:rsidR="00AA2F5B">
              <w:rPr>
                <w:bCs/>
                <w:sz w:val="22"/>
                <w:szCs w:val="22"/>
              </w:rPr>
              <w:t>.</w:t>
            </w:r>
          </w:p>
        </w:tc>
        <w:tc>
          <w:tcPr>
            <w:tcW w:w="5674" w:type="dxa"/>
            <w:gridSpan w:val="2"/>
            <w:tcBorders>
              <w:right w:val="single" w:sz="24" w:space="0" w:color="000000"/>
            </w:tcBorders>
          </w:tcPr>
          <w:p w14:paraId="1093ED1A" w14:textId="02AE6E72" w:rsidR="00C34C04" w:rsidRPr="00372C2B" w:rsidRDefault="00C34C04" w:rsidP="00692A33">
            <w:pPr>
              <w:ind w:right="-288"/>
              <w:jc w:val="both"/>
              <w:rPr>
                <w:bCs/>
                <w:sz w:val="22"/>
                <w:szCs w:val="22"/>
              </w:rPr>
            </w:pPr>
          </w:p>
        </w:tc>
      </w:tr>
      <w:tr w:rsidR="00C34C04" w:rsidRPr="00372C2B" w14:paraId="632E905D" w14:textId="77777777" w:rsidTr="009C1C56">
        <w:tc>
          <w:tcPr>
            <w:tcW w:w="4581" w:type="dxa"/>
            <w:tcBorders>
              <w:left w:val="single" w:sz="24" w:space="0" w:color="000000"/>
            </w:tcBorders>
          </w:tcPr>
          <w:p w14:paraId="7241CF49" w14:textId="77777777" w:rsidR="00C34C04" w:rsidRPr="00372C2B" w:rsidRDefault="00C34C04" w:rsidP="001550EB">
            <w:pPr>
              <w:jc w:val="both"/>
              <w:rPr>
                <w:bCs/>
                <w:sz w:val="22"/>
                <w:szCs w:val="22"/>
              </w:rPr>
            </w:pPr>
            <w:r w:rsidRPr="00372C2B">
              <w:rPr>
                <w:bCs/>
                <w:sz w:val="22"/>
                <w:szCs w:val="22"/>
              </w:rPr>
              <w:t>3.6.  What is the risk of integration into the human genome?</w:t>
            </w:r>
          </w:p>
        </w:tc>
        <w:tc>
          <w:tcPr>
            <w:tcW w:w="5450" w:type="dxa"/>
          </w:tcPr>
          <w:p w14:paraId="61BA1722" w14:textId="02949F57" w:rsidR="00C34C04" w:rsidRPr="00372C2B" w:rsidRDefault="00C34C04" w:rsidP="001550EB">
            <w:pPr>
              <w:jc w:val="both"/>
              <w:rPr>
                <w:bCs/>
                <w:sz w:val="22"/>
                <w:szCs w:val="22"/>
              </w:rPr>
            </w:pPr>
            <w:r w:rsidRPr="00372C2B">
              <w:rPr>
                <w:bCs/>
                <w:sz w:val="22"/>
                <w:szCs w:val="22"/>
              </w:rPr>
              <w:t>No risk of genome integration</w:t>
            </w:r>
            <w:r w:rsidR="00740AC9">
              <w:rPr>
                <w:bCs/>
                <w:sz w:val="22"/>
                <w:szCs w:val="22"/>
              </w:rPr>
              <w:t>.</w:t>
            </w:r>
          </w:p>
        </w:tc>
        <w:tc>
          <w:tcPr>
            <w:tcW w:w="5674" w:type="dxa"/>
            <w:gridSpan w:val="2"/>
            <w:tcBorders>
              <w:right w:val="single" w:sz="24" w:space="0" w:color="000000"/>
            </w:tcBorders>
          </w:tcPr>
          <w:p w14:paraId="3B1657AE" w14:textId="77777777" w:rsidR="00C34C04" w:rsidRPr="00372C2B" w:rsidRDefault="00C34C04" w:rsidP="001550EB">
            <w:pPr>
              <w:ind w:right="-288"/>
              <w:jc w:val="both"/>
              <w:rPr>
                <w:bCs/>
                <w:sz w:val="22"/>
                <w:szCs w:val="22"/>
              </w:rPr>
            </w:pPr>
          </w:p>
        </w:tc>
      </w:tr>
      <w:tr w:rsidR="00C34C04" w:rsidRPr="00372C2B" w14:paraId="71EBFE44" w14:textId="77777777" w:rsidTr="009C1C56">
        <w:trPr>
          <w:trHeight w:val="20"/>
        </w:trPr>
        <w:tc>
          <w:tcPr>
            <w:tcW w:w="4581" w:type="dxa"/>
            <w:tcBorders>
              <w:top w:val="single" w:sz="4" w:space="0" w:color="000000"/>
              <w:left w:val="single" w:sz="24" w:space="0" w:color="000000"/>
            </w:tcBorders>
          </w:tcPr>
          <w:p w14:paraId="0C653E0B" w14:textId="77777777" w:rsidR="00C34C04" w:rsidRPr="00372C2B" w:rsidRDefault="00C34C04" w:rsidP="001550EB">
            <w:pPr>
              <w:jc w:val="both"/>
              <w:rPr>
                <w:bCs/>
                <w:sz w:val="22"/>
                <w:szCs w:val="22"/>
              </w:rPr>
            </w:pPr>
            <w:r w:rsidRPr="00372C2B">
              <w:rPr>
                <w:bCs/>
                <w:sz w:val="22"/>
                <w:szCs w:val="22"/>
              </w:rPr>
              <w:t xml:space="preserve">3.7.  List any disease manifestations caused by the wild type virus, the strength of evidence, severity, and duration of disease for the following categories: </w:t>
            </w:r>
          </w:p>
        </w:tc>
        <w:tc>
          <w:tcPr>
            <w:tcW w:w="5450" w:type="dxa"/>
            <w:tcBorders>
              <w:top w:val="single" w:sz="4" w:space="0" w:color="000000"/>
            </w:tcBorders>
          </w:tcPr>
          <w:p w14:paraId="2309E1F2" w14:textId="77777777" w:rsidR="00C34C04" w:rsidRPr="00372C2B" w:rsidRDefault="00C34C04" w:rsidP="001550EB">
            <w:pPr>
              <w:jc w:val="both"/>
              <w:rPr>
                <w:bCs/>
                <w:sz w:val="22"/>
                <w:szCs w:val="22"/>
              </w:rPr>
            </w:pPr>
          </w:p>
        </w:tc>
        <w:tc>
          <w:tcPr>
            <w:tcW w:w="5674" w:type="dxa"/>
            <w:gridSpan w:val="2"/>
            <w:tcBorders>
              <w:top w:val="single" w:sz="4" w:space="0" w:color="000000"/>
              <w:right w:val="single" w:sz="24" w:space="0" w:color="000000"/>
            </w:tcBorders>
          </w:tcPr>
          <w:p w14:paraId="4D2DD25C" w14:textId="77777777" w:rsidR="00C34C04" w:rsidRPr="00372C2B" w:rsidRDefault="00C34C04" w:rsidP="001550EB">
            <w:pPr>
              <w:ind w:right="-288"/>
              <w:jc w:val="both"/>
              <w:rPr>
                <w:bCs/>
                <w:sz w:val="22"/>
                <w:szCs w:val="22"/>
              </w:rPr>
            </w:pPr>
          </w:p>
        </w:tc>
      </w:tr>
      <w:tr w:rsidR="00C34C04" w:rsidRPr="00372C2B" w14:paraId="13877400" w14:textId="77777777" w:rsidTr="009C1C56">
        <w:tc>
          <w:tcPr>
            <w:tcW w:w="4581" w:type="dxa"/>
            <w:tcBorders>
              <w:left w:val="single" w:sz="24" w:space="0" w:color="000000"/>
            </w:tcBorders>
          </w:tcPr>
          <w:p w14:paraId="058677A9" w14:textId="77777777" w:rsidR="00C34C04" w:rsidRPr="00372C2B" w:rsidRDefault="00C34C04" w:rsidP="001550EB">
            <w:pPr>
              <w:numPr>
                <w:ilvl w:val="0"/>
                <w:numId w:val="7"/>
              </w:numPr>
              <w:ind w:right="-28"/>
              <w:jc w:val="both"/>
              <w:rPr>
                <w:bCs/>
                <w:strike/>
                <w:sz w:val="22"/>
                <w:szCs w:val="22"/>
              </w:rPr>
            </w:pPr>
            <w:r w:rsidRPr="00372C2B">
              <w:rPr>
                <w:bCs/>
                <w:sz w:val="22"/>
                <w:szCs w:val="22"/>
              </w:rPr>
              <w:t>In the healthy natural host</w:t>
            </w:r>
          </w:p>
        </w:tc>
        <w:tc>
          <w:tcPr>
            <w:tcW w:w="5450" w:type="dxa"/>
          </w:tcPr>
          <w:p w14:paraId="12A932BD" w14:textId="7423FDEB" w:rsidR="00C34C04" w:rsidRPr="00372C2B" w:rsidRDefault="00C34C04" w:rsidP="001550EB">
            <w:pPr>
              <w:jc w:val="both"/>
              <w:rPr>
                <w:bCs/>
                <w:sz w:val="22"/>
                <w:szCs w:val="22"/>
              </w:rPr>
            </w:pPr>
            <w:r w:rsidRPr="00372C2B">
              <w:rPr>
                <w:bCs/>
                <w:sz w:val="22"/>
                <w:szCs w:val="22"/>
              </w:rPr>
              <w:t xml:space="preserve">The natural host of VACV is not known. </w:t>
            </w:r>
            <w:proofErr w:type="spellStart"/>
            <w:r w:rsidRPr="00372C2B">
              <w:rPr>
                <w:bCs/>
                <w:sz w:val="22"/>
                <w:szCs w:val="22"/>
              </w:rPr>
              <w:t>Exanthematous</w:t>
            </w:r>
            <w:proofErr w:type="spellEnd"/>
            <w:r w:rsidRPr="00372C2B">
              <w:rPr>
                <w:bCs/>
                <w:sz w:val="22"/>
                <w:szCs w:val="22"/>
              </w:rPr>
              <w:t xml:space="preserve"> lesions are described for VACV infected domesticated animals (water buffalo, cattle, horses on the teats of dairy cows) in India and Brazil</w:t>
            </w:r>
            <w:r w:rsidR="00A319A3">
              <w:rPr>
                <w:bCs/>
                <w:sz w:val="22"/>
                <w:szCs w:val="22"/>
              </w:rPr>
              <w:t>.</w:t>
            </w:r>
            <w:r w:rsidRPr="00372C2B">
              <w:rPr>
                <w:bCs/>
                <w:sz w:val="22"/>
                <w:szCs w:val="22"/>
              </w:rPr>
              <w:t xml:space="preserve"> The disease horsepox is extremely rare and it may be extinct today</w:t>
            </w:r>
            <w:sdt>
              <w:sdtPr>
                <w:rPr>
                  <w:bCs/>
                  <w:sz w:val="22"/>
                  <w:szCs w:val="22"/>
                </w:rPr>
                <w:id w:val="884608489"/>
                <w:citation/>
              </w:sdtPr>
              <w:sdtContent>
                <w:r w:rsidR="00C82A32">
                  <w:rPr>
                    <w:bCs/>
                    <w:sz w:val="22"/>
                    <w:szCs w:val="22"/>
                  </w:rPr>
                  <w:fldChar w:fldCharType="begin"/>
                </w:r>
                <w:r w:rsidR="00C82A32">
                  <w:rPr>
                    <w:bCs/>
                    <w:sz w:val="22"/>
                    <w:szCs w:val="22"/>
                  </w:rPr>
                  <w:instrText xml:space="preserve"> CITATION ERT06 \l 1033 </w:instrText>
                </w:r>
                <w:r w:rsidR="00C82A32">
                  <w:rPr>
                    <w:bCs/>
                    <w:sz w:val="22"/>
                    <w:szCs w:val="22"/>
                  </w:rPr>
                  <w:fldChar w:fldCharType="separate"/>
                </w:r>
                <w:r w:rsidR="007023BA">
                  <w:rPr>
                    <w:bCs/>
                    <w:noProof/>
                    <w:sz w:val="22"/>
                    <w:szCs w:val="22"/>
                  </w:rPr>
                  <w:t xml:space="preserve"> </w:t>
                </w:r>
                <w:r w:rsidR="007023BA" w:rsidRPr="007023BA">
                  <w:rPr>
                    <w:noProof/>
                    <w:sz w:val="22"/>
                    <w:szCs w:val="22"/>
                  </w:rPr>
                  <w:t>[35]</w:t>
                </w:r>
                <w:r w:rsidR="00C82A32">
                  <w:rPr>
                    <w:bCs/>
                    <w:sz w:val="22"/>
                    <w:szCs w:val="22"/>
                  </w:rPr>
                  <w:fldChar w:fldCharType="end"/>
                </w:r>
              </w:sdtContent>
            </w:sdt>
            <w:sdt>
              <w:sdtPr>
                <w:rPr>
                  <w:bCs/>
                  <w:sz w:val="22"/>
                  <w:szCs w:val="22"/>
                </w:rPr>
                <w:id w:val="-911621679"/>
                <w:citation/>
              </w:sdtPr>
              <w:sdtContent>
                <w:r w:rsidR="000C6904">
                  <w:rPr>
                    <w:bCs/>
                    <w:sz w:val="22"/>
                    <w:szCs w:val="22"/>
                  </w:rPr>
                  <w:fldChar w:fldCharType="begin"/>
                </w:r>
                <w:r w:rsidR="000C6904">
                  <w:rPr>
                    <w:bCs/>
                    <w:sz w:val="22"/>
                    <w:szCs w:val="22"/>
                  </w:rPr>
                  <w:instrText xml:space="preserve"> CITATION Mat18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[36]</w:t>
                </w:r>
                <w:r w:rsidR="000C6904">
                  <w:rPr>
                    <w:bCs/>
                    <w:sz w:val="22"/>
                    <w:szCs w:val="22"/>
                  </w:rPr>
                  <w:fldChar w:fldCharType="end"/>
                </w:r>
              </w:sdtContent>
            </w:sdt>
            <w:r w:rsidRPr="00372C2B">
              <w:rPr>
                <w:bCs/>
                <w:sz w:val="22"/>
                <w:szCs w:val="22"/>
              </w:rPr>
              <w:t xml:space="preserve">.  </w:t>
            </w:r>
          </w:p>
        </w:tc>
        <w:tc>
          <w:tcPr>
            <w:tcW w:w="5674" w:type="dxa"/>
            <w:gridSpan w:val="2"/>
            <w:tcBorders>
              <w:right w:val="single" w:sz="24" w:space="0" w:color="000000"/>
            </w:tcBorders>
          </w:tcPr>
          <w:p w14:paraId="6F2C5A0C" w14:textId="2A788B6A" w:rsidR="00C34C04" w:rsidRPr="00372C2B" w:rsidRDefault="00C34C04" w:rsidP="001550EB">
            <w:pPr>
              <w:ind w:right="-288"/>
              <w:jc w:val="both"/>
              <w:rPr>
                <w:bCs/>
                <w:sz w:val="22"/>
                <w:szCs w:val="22"/>
              </w:rPr>
            </w:pPr>
          </w:p>
        </w:tc>
      </w:tr>
      <w:tr w:rsidR="00C34C04" w:rsidRPr="00372C2B" w14:paraId="59550CA0" w14:textId="77777777" w:rsidTr="009C1C56">
        <w:tc>
          <w:tcPr>
            <w:tcW w:w="4581" w:type="dxa"/>
            <w:tcBorders>
              <w:left w:val="single" w:sz="24" w:space="0" w:color="000000"/>
            </w:tcBorders>
          </w:tcPr>
          <w:p w14:paraId="4E79EC01" w14:textId="77777777" w:rsidR="00C34C04" w:rsidRPr="00372C2B" w:rsidRDefault="00C34C04" w:rsidP="001550EB">
            <w:pPr>
              <w:numPr>
                <w:ilvl w:val="0"/>
                <w:numId w:val="7"/>
              </w:numPr>
              <w:jc w:val="both"/>
              <w:rPr>
                <w:bCs/>
                <w:sz w:val="22"/>
                <w:szCs w:val="22"/>
              </w:rPr>
            </w:pPr>
            <w:r w:rsidRPr="00372C2B">
              <w:rPr>
                <w:bCs/>
                <w:sz w:val="22"/>
                <w:szCs w:val="22"/>
              </w:rPr>
              <w:t>In laboratory hosts (specify species)</w:t>
            </w:r>
          </w:p>
        </w:tc>
        <w:tc>
          <w:tcPr>
            <w:tcW w:w="5450" w:type="dxa"/>
            <w:tcBorders>
              <w:bottom w:val="single" w:sz="4" w:space="0" w:color="auto"/>
            </w:tcBorders>
          </w:tcPr>
          <w:p w14:paraId="365FD18F" w14:textId="755D0605" w:rsidR="00C34C04" w:rsidRPr="00372C2B" w:rsidRDefault="00DA2078" w:rsidP="001550EB">
            <w:pPr>
              <w:pStyle w:val="ListParagraph"/>
              <w:numPr>
                <w:ilvl w:val="0"/>
                <w:numId w:val="7"/>
              </w:numPr>
              <w:jc w:val="both"/>
              <w:rPr>
                <w:bCs/>
                <w:sz w:val="22"/>
                <w:szCs w:val="22"/>
                <w:lang w:val="fr-FR"/>
              </w:rPr>
            </w:pPr>
            <w:r>
              <w:rPr>
                <w:bCs/>
                <w:sz w:val="22"/>
                <w:szCs w:val="22"/>
                <w:lang w:val="fr-FR"/>
              </w:rPr>
              <w:t>M</w:t>
            </w:r>
            <w:r w:rsidRPr="00372C2B">
              <w:rPr>
                <w:bCs/>
                <w:sz w:val="22"/>
                <w:szCs w:val="22"/>
                <w:lang w:val="fr-FR"/>
              </w:rPr>
              <w:t xml:space="preserve">ouse </w:t>
            </w:r>
            <w:proofErr w:type="spellStart"/>
            <w:r w:rsidR="00C34C04" w:rsidRPr="00372C2B">
              <w:rPr>
                <w:bCs/>
                <w:sz w:val="22"/>
                <w:szCs w:val="22"/>
                <w:lang w:val="fr-FR"/>
              </w:rPr>
              <w:t>strains</w:t>
            </w:r>
            <w:proofErr w:type="spellEnd"/>
            <w:r w:rsidR="00C34C04" w:rsidRPr="00372C2B">
              <w:rPr>
                <w:bCs/>
                <w:sz w:val="22"/>
                <w:szCs w:val="22"/>
                <w:lang w:val="fr-FR"/>
              </w:rPr>
              <w:t xml:space="preserve"> (e.g. BALB/c,</w:t>
            </w:r>
            <w:r w:rsidR="001550EB">
              <w:rPr>
                <w:bCs/>
                <w:sz w:val="22"/>
                <w:szCs w:val="22"/>
                <w:lang w:val="fr-FR"/>
              </w:rPr>
              <w:t xml:space="preserve"> </w:t>
            </w:r>
            <w:r w:rsidR="00C34C04" w:rsidRPr="00372C2B">
              <w:rPr>
                <w:bCs/>
                <w:sz w:val="22"/>
                <w:szCs w:val="22"/>
                <w:lang w:val="fr-FR"/>
              </w:rPr>
              <w:t xml:space="preserve">C57BL/6): </w:t>
            </w:r>
            <w:proofErr w:type="spellStart"/>
            <w:r w:rsidR="00C34C04" w:rsidRPr="00372C2B">
              <w:rPr>
                <w:bCs/>
                <w:sz w:val="22"/>
                <w:szCs w:val="22"/>
                <w:lang w:val="fr-FR"/>
              </w:rPr>
              <w:t>pneumonia</w:t>
            </w:r>
            <w:proofErr w:type="spellEnd"/>
            <w:r w:rsidR="00C34C04" w:rsidRPr="00372C2B">
              <w:rPr>
                <w:bCs/>
                <w:sz w:val="22"/>
                <w:szCs w:val="22"/>
                <w:lang w:val="fr-FR"/>
              </w:rPr>
              <w:t xml:space="preserve">, </w:t>
            </w:r>
            <w:proofErr w:type="spellStart"/>
            <w:r w:rsidR="00C34C04" w:rsidRPr="00372C2B">
              <w:rPr>
                <w:bCs/>
                <w:sz w:val="22"/>
                <w:szCs w:val="22"/>
                <w:lang w:val="fr-FR"/>
              </w:rPr>
              <w:t>encephalitis</w:t>
            </w:r>
            <w:proofErr w:type="spellEnd"/>
            <w:r w:rsidR="00C34C04" w:rsidRPr="00372C2B">
              <w:rPr>
                <w:bCs/>
                <w:sz w:val="22"/>
                <w:szCs w:val="22"/>
                <w:lang w:val="fr-FR"/>
              </w:rPr>
              <w:t xml:space="preserve">, skin </w:t>
            </w:r>
            <w:proofErr w:type="spellStart"/>
            <w:r w:rsidR="00C34C04" w:rsidRPr="00372C2B">
              <w:rPr>
                <w:bCs/>
                <w:sz w:val="22"/>
                <w:szCs w:val="22"/>
                <w:lang w:val="fr-FR"/>
              </w:rPr>
              <w:t>lesions</w:t>
            </w:r>
            <w:proofErr w:type="spellEnd"/>
            <w:r w:rsidR="00C34C04" w:rsidRPr="00372C2B">
              <w:rPr>
                <w:bCs/>
                <w:sz w:val="22"/>
                <w:szCs w:val="22"/>
                <w:lang w:val="fr-FR"/>
              </w:rPr>
              <w:t xml:space="preserve"> </w:t>
            </w:r>
            <w:proofErr w:type="spellStart"/>
            <w:r w:rsidR="00C34C04" w:rsidRPr="00372C2B">
              <w:rPr>
                <w:bCs/>
                <w:sz w:val="22"/>
                <w:szCs w:val="22"/>
                <w:lang w:val="fr-FR"/>
              </w:rPr>
              <w:t>depending</w:t>
            </w:r>
            <w:proofErr w:type="spellEnd"/>
            <w:r w:rsidR="00C34C04" w:rsidRPr="00372C2B">
              <w:rPr>
                <w:bCs/>
                <w:sz w:val="22"/>
                <w:szCs w:val="22"/>
                <w:lang w:val="fr-FR"/>
              </w:rPr>
              <w:t xml:space="preserve"> on dose, route of inoculation, virus </w:t>
            </w:r>
            <w:proofErr w:type="spellStart"/>
            <w:r w:rsidR="00C34C04" w:rsidRPr="00372C2B">
              <w:rPr>
                <w:bCs/>
                <w:sz w:val="22"/>
                <w:szCs w:val="22"/>
                <w:lang w:val="fr-FR"/>
              </w:rPr>
              <w:t>strain</w:t>
            </w:r>
            <w:proofErr w:type="spellEnd"/>
            <w:sdt>
              <w:sdtPr>
                <w:rPr>
                  <w:bCs/>
                  <w:sz w:val="22"/>
                  <w:szCs w:val="22"/>
                  <w:lang w:val="fr-FR"/>
                </w:rPr>
                <w:id w:val="1953903239"/>
                <w:citation/>
              </w:sdtPr>
              <w:sdtContent>
                <w:r w:rsidR="004B0F8A">
                  <w:rPr>
                    <w:bCs/>
                    <w:sz w:val="22"/>
                    <w:szCs w:val="22"/>
                    <w:lang w:val="fr-FR"/>
                  </w:rPr>
                  <w:fldChar w:fldCharType="begin"/>
                </w:r>
                <w:r w:rsidR="004B0F8A">
                  <w:rPr>
                    <w:bCs/>
                    <w:sz w:val="22"/>
                    <w:szCs w:val="22"/>
                  </w:rPr>
                  <w:instrText xml:space="preserve"> CITATION RMB85 \l 1033 </w:instrText>
                </w:r>
                <w:r w:rsidR="004B0F8A">
                  <w:rPr>
                    <w:bCs/>
                    <w:sz w:val="22"/>
                    <w:szCs w:val="22"/>
                    <w:lang w:val="fr-FR"/>
                  </w:rPr>
                  <w:fldChar w:fldCharType="separate"/>
                </w:r>
                <w:r w:rsidR="007023BA">
                  <w:rPr>
                    <w:bCs/>
                    <w:noProof/>
                    <w:sz w:val="22"/>
                    <w:szCs w:val="22"/>
                  </w:rPr>
                  <w:t xml:space="preserve"> </w:t>
                </w:r>
                <w:r w:rsidR="007023BA" w:rsidRPr="007023BA">
                  <w:rPr>
                    <w:noProof/>
                    <w:sz w:val="22"/>
                    <w:szCs w:val="22"/>
                  </w:rPr>
                  <w:t>[37]</w:t>
                </w:r>
                <w:r w:rsidR="004B0F8A">
                  <w:rPr>
                    <w:bCs/>
                    <w:sz w:val="22"/>
                    <w:szCs w:val="22"/>
                    <w:lang w:val="fr-FR"/>
                  </w:rPr>
                  <w:fldChar w:fldCharType="end"/>
                </w:r>
              </w:sdtContent>
            </w:sdt>
            <w:r>
              <w:rPr>
                <w:bCs/>
                <w:sz w:val="22"/>
                <w:szCs w:val="22"/>
                <w:lang w:val="fr-FR"/>
              </w:rPr>
              <w:t>,</w:t>
            </w:r>
            <w:sdt>
              <w:sdtPr>
                <w:rPr>
                  <w:bCs/>
                  <w:sz w:val="22"/>
                  <w:szCs w:val="22"/>
                  <w:lang w:val="fr-FR"/>
                </w:rPr>
                <w:id w:val="1232894336"/>
                <w:citation/>
              </w:sdtPr>
              <w:sdtContent>
                <w:r w:rsidR="004B0F8A">
                  <w:rPr>
                    <w:bCs/>
                    <w:sz w:val="22"/>
                    <w:szCs w:val="22"/>
                    <w:lang w:val="fr-FR"/>
                  </w:rPr>
                  <w:fldChar w:fldCharType="begin"/>
                </w:r>
                <w:r w:rsidR="004B0F8A">
                  <w:rPr>
                    <w:bCs/>
                    <w:sz w:val="22"/>
                    <w:szCs w:val="22"/>
                  </w:rPr>
                  <w:instrText xml:space="preserve"> CITATION RMB88 \l 1033 </w:instrText>
                </w:r>
                <w:r w:rsidR="004B0F8A">
                  <w:rPr>
                    <w:bCs/>
                    <w:sz w:val="22"/>
                    <w:szCs w:val="22"/>
                    <w:lang w:val="fr-FR"/>
                  </w:rPr>
                  <w:fldChar w:fldCharType="separate"/>
                </w:r>
                <w:r w:rsidR="007023BA">
                  <w:rPr>
                    <w:bCs/>
                    <w:noProof/>
                    <w:sz w:val="22"/>
                    <w:szCs w:val="22"/>
                  </w:rPr>
                  <w:t xml:space="preserve"> </w:t>
                </w:r>
                <w:r w:rsidR="007023BA" w:rsidRPr="007023BA">
                  <w:rPr>
                    <w:noProof/>
                    <w:sz w:val="22"/>
                    <w:szCs w:val="22"/>
                  </w:rPr>
                  <w:t>[38]</w:t>
                </w:r>
                <w:r w:rsidR="004B0F8A">
                  <w:rPr>
                    <w:bCs/>
                    <w:sz w:val="22"/>
                    <w:szCs w:val="22"/>
                    <w:lang w:val="fr-FR"/>
                  </w:rPr>
                  <w:fldChar w:fldCharType="end"/>
                </w:r>
              </w:sdtContent>
            </w:sdt>
            <w:r>
              <w:rPr>
                <w:bCs/>
                <w:sz w:val="22"/>
                <w:szCs w:val="22"/>
                <w:lang w:val="fr-FR"/>
              </w:rPr>
              <w:t>,</w:t>
            </w:r>
            <w:sdt>
              <w:sdtPr>
                <w:rPr>
                  <w:bCs/>
                  <w:sz w:val="22"/>
                  <w:szCs w:val="22"/>
                  <w:lang w:val="fr-FR"/>
                </w:rPr>
                <w:id w:val="-1401903792"/>
                <w:citation/>
              </w:sdtPr>
              <w:sdtContent>
                <w:r w:rsidR="004B0F8A">
                  <w:rPr>
                    <w:bCs/>
                    <w:sz w:val="22"/>
                    <w:szCs w:val="22"/>
                    <w:lang w:val="fr-FR"/>
                  </w:rPr>
                  <w:fldChar w:fldCharType="begin"/>
                </w:r>
                <w:r w:rsidR="004B0F8A">
                  <w:rPr>
                    <w:bCs/>
                    <w:sz w:val="22"/>
                    <w:szCs w:val="22"/>
                  </w:rPr>
                  <w:instrText xml:space="preserve"> CITATION DCT99 \l 1033 </w:instrText>
                </w:r>
                <w:r w:rsidR="004B0F8A">
                  <w:rPr>
                    <w:bCs/>
                    <w:sz w:val="22"/>
                    <w:szCs w:val="22"/>
                    <w:lang w:val="fr-FR"/>
                  </w:rPr>
                  <w:fldChar w:fldCharType="separate"/>
                </w:r>
                <w:r w:rsidR="007023BA">
                  <w:rPr>
                    <w:bCs/>
                    <w:noProof/>
                    <w:sz w:val="22"/>
                    <w:szCs w:val="22"/>
                  </w:rPr>
                  <w:t xml:space="preserve"> </w:t>
                </w:r>
                <w:r w:rsidR="007023BA" w:rsidRPr="007023BA">
                  <w:rPr>
                    <w:noProof/>
                    <w:sz w:val="22"/>
                    <w:szCs w:val="22"/>
                  </w:rPr>
                  <w:t>[39]</w:t>
                </w:r>
                <w:r w:rsidR="004B0F8A">
                  <w:rPr>
                    <w:bCs/>
                    <w:sz w:val="22"/>
                    <w:szCs w:val="22"/>
                    <w:lang w:val="fr-FR"/>
                  </w:rPr>
                  <w:fldChar w:fldCharType="end"/>
                </w:r>
              </w:sdtContent>
            </w:sdt>
            <w:r>
              <w:rPr>
                <w:bCs/>
                <w:sz w:val="22"/>
                <w:szCs w:val="22"/>
                <w:lang w:val="fr-FR"/>
              </w:rPr>
              <w:t>,</w:t>
            </w:r>
            <w:sdt>
              <w:sdtPr>
                <w:rPr>
                  <w:bCs/>
                  <w:sz w:val="22"/>
                  <w:szCs w:val="22"/>
                  <w:lang w:val="fr-FR"/>
                </w:rPr>
                <w:id w:val="-1760438526"/>
                <w:citation/>
              </w:sdtPr>
              <w:sdtContent>
                <w:r w:rsidR="004B0F8A">
                  <w:rPr>
                    <w:bCs/>
                    <w:sz w:val="22"/>
                    <w:szCs w:val="22"/>
                    <w:lang w:val="fr-FR"/>
                  </w:rPr>
                  <w:fldChar w:fldCharType="begin"/>
                </w:r>
                <w:r w:rsidR="004B0F8A">
                  <w:rPr>
                    <w:bCs/>
                    <w:sz w:val="22"/>
                    <w:szCs w:val="22"/>
                  </w:rPr>
                  <w:instrText xml:space="preserve"> CITATION CSt06 \l 1033 </w:instrText>
                </w:r>
                <w:r w:rsidR="004B0F8A">
                  <w:rPr>
                    <w:bCs/>
                    <w:sz w:val="22"/>
                    <w:szCs w:val="22"/>
                    <w:lang w:val="fr-FR"/>
                  </w:rPr>
                  <w:fldChar w:fldCharType="separate"/>
                </w:r>
                <w:r w:rsidR="007023BA">
                  <w:rPr>
                    <w:bCs/>
                    <w:noProof/>
                    <w:sz w:val="22"/>
                    <w:szCs w:val="22"/>
                  </w:rPr>
                  <w:t xml:space="preserve"> </w:t>
                </w:r>
                <w:r w:rsidR="007023BA" w:rsidRPr="007023BA">
                  <w:rPr>
                    <w:noProof/>
                    <w:sz w:val="22"/>
                    <w:szCs w:val="22"/>
                  </w:rPr>
                  <w:t>[40]</w:t>
                </w:r>
                <w:r w:rsidR="004B0F8A">
                  <w:rPr>
                    <w:bCs/>
                    <w:sz w:val="22"/>
                    <w:szCs w:val="22"/>
                    <w:lang w:val="fr-FR"/>
                  </w:rPr>
                  <w:fldChar w:fldCharType="end"/>
                </w:r>
              </w:sdtContent>
            </w:sdt>
            <w:r>
              <w:rPr>
                <w:bCs/>
                <w:sz w:val="22"/>
                <w:szCs w:val="22"/>
                <w:lang w:val="fr-FR"/>
              </w:rPr>
              <w:t>.</w:t>
            </w:r>
          </w:p>
          <w:p w14:paraId="14F723B5" w14:textId="4CBCD072" w:rsidR="00C34C04" w:rsidRPr="00372C2B" w:rsidRDefault="00DA2078" w:rsidP="001550EB">
            <w:pPr>
              <w:pStyle w:val="ListParagraph"/>
              <w:numPr>
                <w:ilvl w:val="0"/>
                <w:numId w:val="7"/>
              </w:numPr>
              <w:jc w:val="both"/>
              <w:rPr>
                <w:bCs/>
                <w:sz w:val="22"/>
                <w:szCs w:val="22"/>
              </w:rPr>
            </w:pPr>
            <w:r>
              <w:rPr>
                <w:bCs/>
                <w:sz w:val="22"/>
                <w:szCs w:val="22"/>
              </w:rPr>
              <w:t>W</w:t>
            </w:r>
            <w:r w:rsidRPr="00372C2B">
              <w:rPr>
                <w:bCs/>
                <w:sz w:val="22"/>
                <w:szCs w:val="22"/>
              </w:rPr>
              <w:t xml:space="preserve">ild </w:t>
            </w:r>
            <w:r w:rsidR="00C34C04" w:rsidRPr="00372C2B">
              <w:rPr>
                <w:bCs/>
                <w:sz w:val="22"/>
                <w:szCs w:val="22"/>
              </w:rPr>
              <w:t>type (SD rats) and immunodeficient rats (Rag2-/- rats): hemorrhage in the lung, spleen and kidney, hyperplasia of connective tissues in lung and heart</w:t>
            </w:r>
            <w:sdt>
              <w:sdtPr>
                <w:rPr>
                  <w:bCs/>
                  <w:sz w:val="22"/>
                  <w:szCs w:val="22"/>
                </w:rPr>
                <w:id w:val="-1479614434"/>
                <w:citation/>
              </w:sdtPr>
              <w:sdtContent>
                <w:r w:rsidR="004B0F8A">
                  <w:rPr>
                    <w:bCs/>
                    <w:sz w:val="22"/>
                    <w:szCs w:val="22"/>
                  </w:rPr>
                  <w:fldChar w:fldCharType="begin"/>
                </w:r>
                <w:r w:rsidR="004B0F8A">
                  <w:rPr>
                    <w:bCs/>
                    <w:sz w:val="22"/>
                    <w:szCs w:val="22"/>
                  </w:rPr>
                  <w:instrText xml:space="preserve"> CITATION MMA07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[41]</w:t>
                </w:r>
                <w:r w:rsidR="004B0F8A">
                  <w:rPr>
                    <w:bCs/>
                    <w:sz w:val="22"/>
                    <w:szCs w:val="22"/>
                  </w:rPr>
                  <w:fldChar w:fldCharType="end"/>
                </w:r>
              </w:sdtContent>
            </w:sdt>
            <w:r w:rsidR="00B9749E">
              <w:rPr>
                <w:bCs/>
                <w:sz w:val="22"/>
                <w:szCs w:val="22"/>
              </w:rPr>
              <w:t>.</w:t>
            </w:r>
          </w:p>
          <w:p w14:paraId="6821988A" w14:textId="0E438EE0" w:rsidR="00C34C04" w:rsidRPr="00372C2B" w:rsidRDefault="00554980" w:rsidP="001550EB">
            <w:pPr>
              <w:pStyle w:val="ListParagraph"/>
              <w:numPr>
                <w:ilvl w:val="0"/>
                <w:numId w:val="7"/>
              </w:numPr>
              <w:jc w:val="both"/>
              <w:rPr>
                <w:bCs/>
                <w:sz w:val="22"/>
                <w:szCs w:val="22"/>
              </w:rPr>
            </w:pPr>
            <w:r>
              <w:rPr>
                <w:bCs/>
                <w:sz w:val="22"/>
                <w:szCs w:val="22"/>
              </w:rPr>
              <w:lastRenderedPageBreak/>
              <w:t>R</w:t>
            </w:r>
            <w:r w:rsidRPr="00372C2B">
              <w:rPr>
                <w:bCs/>
                <w:sz w:val="22"/>
                <w:szCs w:val="22"/>
              </w:rPr>
              <w:t xml:space="preserve">abbits </w:t>
            </w:r>
            <w:r w:rsidR="00C34C04" w:rsidRPr="00372C2B">
              <w:rPr>
                <w:bCs/>
                <w:sz w:val="22"/>
                <w:szCs w:val="22"/>
              </w:rPr>
              <w:t>(New Zealand White rabbits): hemorrhagic nasal discharge, ocular secretion, dark diarrhea, progressive apathy</w:t>
            </w:r>
            <w:r>
              <w:rPr>
                <w:bCs/>
                <w:sz w:val="22"/>
                <w:szCs w:val="22"/>
              </w:rPr>
              <w:t>.</w:t>
            </w:r>
          </w:p>
        </w:tc>
        <w:tc>
          <w:tcPr>
            <w:tcW w:w="5674" w:type="dxa"/>
            <w:gridSpan w:val="2"/>
            <w:tcBorders>
              <w:right w:val="single" w:sz="24" w:space="0" w:color="000000"/>
            </w:tcBorders>
          </w:tcPr>
          <w:p w14:paraId="0134956C" w14:textId="66F5C584" w:rsidR="00C34C04" w:rsidRPr="00372C2B" w:rsidRDefault="00C34C04" w:rsidP="001550EB">
            <w:pPr>
              <w:ind w:right="-288"/>
              <w:jc w:val="both"/>
              <w:rPr>
                <w:bCs/>
                <w:sz w:val="22"/>
                <w:szCs w:val="22"/>
              </w:rPr>
            </w:pPr>
          </w:p>
        </w:tc>
      </w:tr>
      <w:tr w:rsidR="00C34C04" w:rsidRPr="00372C2B" w14:paraId="21D3F678" w14:textId="77777777" w:rsidTr="009C1C56">
        <w:tc>
          <w:tcPr>
            <w:tcW w:w="4581" w:type="dxa"/>
            <w:tcBorders>
              <w:left w:val="single" w:sz="24" w:space="0" w:color="000000"/>
              <w:right w:val="single" w:sz="4" w:space="0" w:color="auto"/>
            </w:tcBorders>
          </w:tcPr>
          <w:p w14:paraId="2ED23F67" w14:textId="77777777" w:rsidR="00C34C04" w:rsidRPr="00372C2B" w:rsidRDefault="00C34C04" w:rsidP="0069153F">
            <w:pPr>
              <w:numPr>
                <w:ilvl w:val="0"/>
                <w:numId w:val="7"/>
              </w:numPr>
              <w:jc w:val="both"/>
              <w:rPr>
                <w:bCs/>
                <w:sz w:val="22"/>
                <w:szCs w:val="22"/>
              </w:rPr>
            </w:pPr>
            <w:r w:rsidRPr="00372C2B">
              <w:rPr>
                <w:bCs/>
                <w:sz w:val="22"/>
                <w:szCs w:val="22"/>
              </w:rPr>
              <w:t>In healthy human host</w:t>
            </w:r>
          </w:p>
        </w:tc>
        <w:tc>
          <w:tcPr>
            <w:tcW w:w="5450" w:type="dxa"/>
            <w:tcBorders>
              <w:top w:val="single" w:sz="4" w:space="0" w:color="auto"/>
              <w:left w:val="single" w:sz="4" w:space="0" w:color="auto"/>
              <w:bottom w:val="single" w:sz="4" w:space="0" w:color="auto"/>
              <w:right w:val="single" w:sz="4" w:space="0" w:color="auto"/>
            </w:tcBorders>
          </w:tcPr>
          <w:p w14:paraId="52D71939" w14:textId="699B1163" w:rsidR="00C34C04" w:rsidRPr="000C6904" w:rsidRDefault="00EF5F04" w:rsidP="00E140BE">
            <w:pPr>
              <w:jc w:val="both"/>
              <w:rPr>
                <w:bCs/>
                <w:sz w:val="22"/>
                <w:szCs w:val="22"/>
              </w:rPr>
            </w:pPr>
            <w:r>
              <w:rPr>
                <w:bCs/>
                <w:sz w:val="22"/>
                <w:szCs w:val="22"/>
              </w:rPr>
              <w:t>Mild reactions, which disappear without treatment includ</w:t>
            </w:r>
            <w:r w:rsidR="00E140BE">
              <w:rPr>
                <w:bCs/>
                <w:sz w:val="22"/>
                <w:szCs w:val="22"/>
              </w:rPr>
              <w:t xml:space="preserve">e </w:t>
            </w:r>
            <w:r w:rsidR="00E140BE" w:rsidRPr="000C6904">
              <w:rPr>
                <w:bCs/>
                <w:sz w:val="22"/>
                <w:szCs w:val="22"/>
              </w:rPr>
              <w:t>fever</w:t>
            </w:r>
            <w:r w:rsidR="00E140BE">
              <w:rPr>
                <w:bCs/>
                <w:sz w:val="22"/>
                <w:szCs w:val="22"/>
              </w:rPr>
              <w:t>, enlarged lymph nodes, fatigue and painful puncture site</w:t>
            </w:r>
            <w:sdt>
              <w:sdtPr>
                <w:rPr>
                  <w:bCs/>
                  <w:sz w:val="22"/>
                  <w:szCs w:val="22"/>
                </w:rPr>
                <w:id w:val="-1160849129"/>
                <w:citation/>
              </w:sdtPr>
              <w:sdtContent>
                <w:r w:rsidR="000C6904">
                  <w:rPr>
                    <w:bCs/>
                    <w:sz w:val="22"/>
                    <w:szCs w:val="22"/>
                  </w:rPr>
                  <w:fldChar w:fldCharType="begin"/>
                </w:r>
                <w:r w:rsidR="000C6904">
                  <w:rPr>
                    <w:bCs/>
                    <w:sz w:val="22"/>
                    <w:szCs w:val="22"/>
                  </w:rPr>
                  <w:instrText xml:space="preserve"> CITATION CDC171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[42]</w:t>
                </w:r>
                <w:r w:rsidR="000C6904">
                  <w:rPr>
                    <w:bCs/>
                    <w:sz w:val="22"/>
                    <w:szCs w:val="22"/>
                  </w:rPr>
                  <w:fldChar w:fldCharType="end"/>
                </w:r>
              </w:sdtContent>
            </w:sdt>
            <w:r w:rsidR="00E140BE">
              <w:rPr>
                <w:bCs/>
                <w:sz w:val="22"/>
                <w:szCs w:val="22"/>
              </w:rPr>
              <w:t xml:space="preserve">. </w:t>
            </w:r>
            <w:r w:rsidR="00C34C04" w:rsidRPr="000C6904">
              <w:rPr>
                <w:bCs/>
                <w:sz w:val="22"/>
                <w:szCs w:val="22"/>
              </w:rPr>
              <w:t xml:space="preserve">Serious adverse reactions occurred after vaccination with VACV, including major local reactions, eczema </w:t>
            </w:r>
            <w:proofErr w:type="spellStart"/>
            <w:r w:rsidR="00C34C04" w:rsidRPr="000C6904">
              <w:rPr>
                <w:bCs/>
                <w:sz w:val="22"/>
                <w:szCs w:val="22"/>
              </w:rPr>
              <w:t>vaccinatum</w:t>
            </w:r>
            <w:proofErr w:type="spellEnd"/>
            <w:r w:rsidR="00C34C04" w:rsidRPr="000C6904">
              <w:rPr>
                <w:bCs/>
                <w:sz w:val="22"/>
                <w:szCs w:val="22"/>
              </w:rPr>
              <w:t xml:space="preserve">, vaccinia </w:t>
            </w:r>
            <w:proofErr w:type="spellStart"/>
            <w:r w:rsidR="00C34C04" w:rsidRPr="000C6904">
              <w:rPr>
                <w:bCs/>
                <w:sz w:val="22"/>
                <w:szCs w:val="22"/>
              </w:rPr>
              <w:t>generalisata</w:t>
            </w:r>
            <w:proofErr w:type="spellEnd"/>
            <w:r w:rsidR="00C34C04" w:rsidRPr="000C6904">
              <w:rPr>
                <w:bCs/>
                <w:sz w:val="22"/>
                <w:szCs w:val="22"/>
              </w:rPr>
              <w:t xml:space="preserve">, vaccinia </w:t>
            </w:r>
            <w:proofErr w:type="spellStart"/>
            <w:r w:rsidR="00C34C04" w:rsidRPr="000C6904">
              <w:rPr>
                <w:bCs/>
                <w:sz w:val="22"/>
                <w:szCs w:val="22"/>
              </w:rPr>
              <w:t>secundaria</w:t>
            </w:r>
            <w:proofErr w:type="spellEnd"/>
            <w:r w:rsidR="00C34C04" w:rsidRPr="000C6904">
              <w:rPr>
                <w:bCs/>
                <w:sz w:val="22"/>
                <w:szCs w:val="22"/>
              </w:rPr>
              <w:t xml:space="preserve">, or </w:t>
            </w:r>
            <w:proofErr w:type="spellStart"/>
            <w:r w:rsidR="00C34C04" w:rsidRPr="000C6904">
              <w:rPr>
                <w:bCs/>
                <w:sz w:val="22"/>
                <w:szCs w:val="22"/>
              </w:rPr>
              <w:t>postvaccinal</w:t>
            </w:r>
            <w:proofErr w:type="spellEnd"/>
            <w:r w:rsidR="00C34C04" w:rsidRPr="000C6904">
              <w:rPr>
                <w:bCs/>
                <w:sz w:val="22"/>
                <w:szCs w:val="22"/>
              </w:rPr>
              <w:t xml:space="preserve"> encephalitis </w:t>
            </w:r>
            <w:sdt>
              <w:sdtPr>
                <w:id w:val="-1685202506"/>
                <w:citation/>
              </w:sdtPr>
              <w:sdtContent>
                <w:r w:rsidR="004B0F8A" w:rsidRPr="000C6904">
                  <w:rPr>
                    <w:bCs/>
                    <w:sz w:val="22"/>
                    <w:szCs w:val="22"/>
                  </w:rPr>
                  <w:fldChar w:fldCharType="begin"/>
                </w:r>
                <w:r w:rsidR="004B0F8A" w:rsidRPr="000C6904">
                  <w:rPr>
                    <w:bCs/>
                    <w:sz w:val="22"/>
                    <w:szCs w:val="22"/>
                  </w:rPr>
                  <w:instrText xml:space="preserve"> CITATION FFe88 \l 1033 </w:instrText>
                </w:r>
                <w:r w:rsidR="004B0F8A" w:rsidRPr="000C6904">
                  <w:rPr>
                    <w:bCs/>
                    <w:sz w:val="22"/>
                    <w:szCs w:val="22"/>
                  </w:rPr>
                  <w:fldChar w:fldCharType="separate"/>
                </w:r>
                <w:r w:rsidR="007023BA" w:rsidRPr="007023BA">
                  <w:rPr>
                    <w:noProof/>
                    <w:sz w:val="22"/>
                    <w:szCs w:val="22"/>
                  </w:rPr>
                  <w:t>[43]</w:t>
                </w:r>
                <w:r w:rsidR="004B0F8A" w:rsidRPr="000C6904">
                  <w:rPr>
                    <w:bCs/>
                    <w:sz w:val="22"/>
                    <w:szCs w:val="22"/>
                  </w:rPr>
                  <w:fldChar w:fldCharType="end"/>
                </w:r>
              </w:sdtContent>
            </w:sdt>
            <w:r w:rsidR="00026C97" w:rsidRPr="000C6904">
              <w:rPr>
                <w:bCs/>
                <w:sz w:val="22"/>
                <w:szCs w:val="22"/>
              </w:rPr>
              <w:t>.</w:t>
            </w:r>
            <w:r w:rsidR="00886936" w:rsidRPr="000C6904">
              <w:rPr>
                <w:bCs/>
                <w:sz w:val="22"/>
                <w:szCs w:val="22"/>
              </w:rPr>
              <w:t xml:space="preserve"> </w:t>
            </w:r>
            <w:r w:rsidR="0030066A" w:rsidRPr="000C6904">
              <w:rPr>
                <w:bCs/>
                <w:sz w:val="22"/>
                <w:szCs w:val="22"/>
              </w:rPr>
              <w:t>In addition, vaccination</w:t>
            </w:r>
            <w:sdt>
              <w:sdtPr>
                <w:rPr>
                  <w:bCs/>
                  <w:sz w:val="22"/>
                  <w:szCs w:val="22"/>
                </w:rPr>
                <w:id w:val="775524452"/>
                <w:citation/>
              </w:sdtPr>
              <w:sdtContent>
                <w:r w:rsidR="000C6904">
                  <w:rPr>
                    <w:bCs/>
                    <w:sz w:val="22"/>
                    <w:szCs w:val="22"/>
                  </w:rPr>
                  <w:fldChar w:fldCharType="begin"/>
                </w:r>
                <w:r w:rsidR="000C6904">
                  <w:rPr>
                    <w:bCs/>
                    <w:sz w:val="22"/>
                    <w:szCs w:val="22"/>
                  </w:rPr>
                  <w:instrText xml:space="preserve"> CITATION REE04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[44]</w:t>
                </w:r>
                <w:r w:rsidR="000C6904">
                  <w:rPr>
                    <w:bCs/>
                    <w:sz w:val="22"/>
                    <w:szCs w:val="22"/>
                  </w:rPr>
                  <w:fldChar w:fldCharType="end"/>
                </w:r>
              </w:sdtContent>
            </w:sdt>
            <w:sdt>
              <w:sdtPr>
                <w:rPr>
                  <w:bCs/>
                  <w:sz w:val="22"/>
                  <w:szCs w:val="22"/>
                </w:rPr>
                <w:id w:val="148024849"/>
                <w:citation/>
              </w:sdtPr>
              <w:sdtContent>
                <w:r w:rsidR="000C6904">
                  <w:rPr>
                    <w:bCs/>
                    <w:sz w:val="22"/>
                    <w:szCs w:val="22"/>
                  </w:rPr>
                  <w:fldChar w:fldCharType="begin"/>
                </w:r>
                <w:r w:rsidR="000C6904">
                  <w:rPr>
                    <w:bCs/>
                    <w:sz w:val="22"/>
                    <w:szCs w:val="22"/>
                  </w:rPr>
                  <w:instrText xml:space="preserve"> CITATION JMo08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[45]</w:t>
                </w:r>
                <w:r w:rsidR="000C6904">
                  <w:rPr>
                    <w:bCs/>
                    <w:sz w:val="22"/>
                    <w:szCs w:val="22"/>
                  </w:rPr>
                  <w:fldChar w:fldCharType="end"/>
                </w:r>
              </w:sdtContent>
            </w:sdt>
            <w:r w:rsidR="0030066A" w:rsidRPr="000C6904">
              <w:rPr>
                <w:bCs/>
                <w:sz w:val="22"/>
                <w:szCs w:val="22"/>
              </w:rPr>
              <w:t xml:space="preserve"> </w:t>
            </w:r>
            <w:sdt>
              <w:sdtPr>
                <w:rPr>
                  <w:bCs/>
                  <w:sz w:val="22"/>
                  <w:szCs w:val="22"/>
                </w:rPr>
                <w:id w:val="-2039270104"/>
                <w:citation/>
              </w:sdtPr>
              <w:sdtContent>
                <w:r w:rsidR="000C6904">
                  <w:rPr>
                    <w:bCs/>
                    <w:sz w:val="22"/>
                    <w:szCs w:val="22"/>
                  </w:rPr>
                  <w:fldChar w:fldCharType="begin"/>
                </w:r>
                <w:r w:rsidR="000C6904">
                  <w:rPr>
                    <w:bCs/>
                    <w:sz w:val="22"/>
                    <w:szCs w:val="22"/>
                  </w:rPr>
                  <w:instrText xml:space="preserve"> CITATION USh11 \l 1033 </w:instrText>
                </w:r>
                <w:r w:rsidR="000C6904">
                  <w:rPr>
                    <w:bCs/>
                    <w:sz w:val="22"/>
                    <w:szCs w:val="22"/>
                  </w:rPr>
                  <w:fldChar w:fldCharType="separate"/>
                </w:r>
                <w:r w:rsidR="007023BA" w:rsidRPr="007023BA">
                  <w:rPr>
                    <w:noProof/>
                    <w:sz w:val="22"/>
                    <w:szCs w:val="22"/>
                  </w:rPr>
                  <w:t>[46]</w:t>
                </w:r>
                <w:r w:rsidR="000C6904">
                  <w:rPr>
                    <w:bCs/>
                    <w:sz w:val="22"/>
                    <w:szCs w:val="22"/>
                  </w:rPr>
                  <w:fldChar w:fldCharType="end"/>
                </w:r>
              </w:sdtContent>
            </w:sdt>
            <w:sdt>
              <w:sdtPr>
                <w:rPr>
                  <w:bCs/>
                  <w:sz w:val="22"/>
                  <w:szCs w:val="22"/>
                </w:rPr>
                <w:id w:val="-885251231"/>
                <w:citation/>
              </w:sdtPr>
              <w:sdtContent>
                <w:r w:rsidR="000C6904">
                  <w:rPr>
                    <w:bCs/>
                    <w:sz w:val="22"/>
                    <w:szCs w:val="22"/>
                  </w:rPr>
                  <w:fldChar w:fldCharType="begin"/>
                </w:r>
                <w:r w:rsidR="000C6904">
                  <w:rPr>
                    <w:bCs/>
                    <w:sz w:val="22"/>
                    <w:szCs w:val="22"/>
                  </w:rPr>
                  <w:instrText xml:space="preserve"> CITATION CDC171 \l 1033 </w:instrText>
                </w:r>
                <w:r w:rsidR="000C6904">
                  <w:rPr>
                    <w:bCs/>
                    <w:sz w:val="22"/>
                    <w:szCs w:val="22"/>
                  </w:rPr>
                  <w:fldChar w:fldCharType="separate"/>
                </w:r>
                <w:r w:rsidR="007023BA">
                  <w:rPr>
                    <w:bCs/>
                    <w:noProof/>
                    <w:sz w:val="22"/>
                    <w:szCs w:val="22"/>
                  </w:rPr>
                  <w:t xml:space="preserve"> </w:t>
                </w:r>
                <w:r w:rsidR="007023BA" w:rsidRPr="007023BA">
                  <w:rPr>
                    <w:noProof/>
                    <w:sz w:val="22"/>
                    <w:szCs w:val="22"/>
                  </w:rPr>
                  <w:t>[42]</w:t>
                </w:r>
                <w:r w:rsidR="000C6904">
                  <w:rPr>
                    <w:bCs/>
                    <w:sz w:val="22"/>
                    <w:szCs w:val="22"/>
                  </w:rPr>
                  <w:fldChar w:fldCharType="end"/>
                </w:r>
              </w:sdtContent>
            </w:sdt>
            <w:r w:rsidR="0030066A" w:rsidRPr="000C6904">
              <w:rPr>
                <w:bCs/>
                <w:sz w:val="22"/>
                <w:szCs w:val="22"/>
              </w:rPr>
              <w:t>with VACV was associated with myo</w:t>
            </w:r>
            <w:r w:rsidRPr="000C6904">
              <w:rPr>
                <w:bCs/>
                <w:sz w:val="22"/>
                <w:szCs w:val="22"/>
              </w:rPr>
              <w:t>-</w:t>
            </w:r>
            <w:r w:rsidR="0030066A" w:rsidRPr="000C6904">
              <w:rPr>
                <w:bCs/>
                <w:sz w:val="22"/>
                <w:szCs w:val="22"/>
              </w:rPr>
              <w:t xml:space="preserve">/pericarditis, including </w:t>
            </w:r>
            <w:r w:rsidRPr="000C6904">
              <w:rPr>
                <w:bCs/>
                <w:sz w:val="22"/>
                <w:szCs w:val="22"/>
              </w:rPr>
              <w:t>heart and chest pain</w:t>
            </w:r>
            <w:r w:rsidR="00D7307D">
              <w:rPr>
                <w:bCs/>
                <w:sz w:val="22"/>
                <w:szCs w:val="22"/>
              </w:rPr>
              <w:t>,</w:t>
            </w:r>
            <w:r w:rsidRPr="000C6904">
              <w:rPr>
                <w:bCs/>
                <w:sz w:val="22"/>
                <w:szCs w:val="22"/>
              </w:rPr>
              <w:t xml:space="preserve"> </w:t>
            </w:r>
            <w:r w:rsidR="0030066A" w:rsidRPr="000C6904">
              <w:rPr>
                <w:bCs/>
                <w:sz w:val="22"/>
                <w:szCs w:val="22"/>
              </w:rPr>
              <w:t xml:space="preserve">ST-segment elevation, </w:t>
            </w:r>
            <w:r w:rsidR="002F6A9D" w:rsidRPr="000C6904">
              <w:rPr>
                <w:bCs/>
                <w:sz w:val="22"/>
                <w:szCs w:val="22"/>
              </w:rPr>
              <w:t>cardiomyopathy</w:t>
            </w:r>
            <w:r w:rsidRPr="000C6904">
              <w:rPr>
                <w:bCs/>
                <w:sz w:val="22"/>
                <w:szCs w:val="22"/>
              </w:rPr>
              <w:t xml:space="preserve">, shortness of breath, and night sweats. </w:t>
            </w:r>
          </w:p>
        </w:tc>
        <w:tc>
          <w:tcPr>
            <w:tcW w:w="5674" w:type="dxa"/>
            <w:gridSpan w:val="2"/>
            <w:tcBorders>
              <w:left w:val="single" w:sz="4" w:space="0" w:color="auto"/>
              <w:right w:val="single" w:sz="24" w:space="0" w:color="000000"/>
            </w:tcBorders>
          </w:tcPr>
          <w:p w14:paraId="20EF9280" w14:textId="27340589" w:rsidR="00C34C04" w:rsidRPr="00372C2B" w:rsidRDefault="00C34C04" w:rsidP="0069153F">
            <w:pPr>
              <w:ind w:right="-288"/>
              <w:jc w:val="both"/>
              <w:rPr>
                <w:bCs/>
                <w:sz w:val="22"/>
                <w:szCs w:val="22"/>
              </w:rPr>
            </w:pPr>
            <w:r w:rsidRPr="00372C2B">
              <w:rPr>
                <w:bCs/>
                <w:sz w:val="22"/>
                <w:szCs w:val="22"/>
              </w:rPr>
              <w:t xml:space="preserve"> </w:t>
            </w:r>
          </w:p>
        </w:tc>
      </w:tr>
      <w:tr w:rsidR="00C34C04" w:rsidRPr="00372C2B" w14:paraId="45B19A5A" w14:textId="77777777" w:rsidTr="009C1C56">
        <w:tc>
          <w:tcPr>
            <w:tcW w:w="4581" w:type="dxa"/>
            <w:tcBorders>
              <w:left w:val="single" w:sz="24" w:space="0" w:color="000000"/>
            </w:tcBorders>
          </w:tcPr>
          <w:p w14:paraId="5BA31563" w14:textId="77777777" w:rsidR="00C34C04" w:rsidRPr="00372C2B" w:rsidRDefault="00C34C04" w:rsidP="0069153F">
            <w:pPr>
              <w:numPr>
                <w:ilvl w:val="0"/>
                <w:numId w:val="7"/>
              </w:numPr>
              <w:jc w:val="both"/>
              <w:rPr>
                <w:bCs/>
                <w:sz w:val="22"/>
                <w:szCs w:val="22"/>
              </w:rPr>
            </w:pPr>
            <w:r w:rsidRPr="00372C2B">
              <w:rPr>
                <w:bCs/>
                <w:sz w:val="22"/>
                <w:szCs w:val="22"/>
              </w:rPr>
              <w:t>In immunocompromised humans</w:t>
            </w:r>
          </w:p>
        </w:tc>
        <w:tc>
          <w:tcPr>
            <w:tcW w:w="5450" w:type="dxa"/>
            <w:tcBorders>
              <w:top w:val="single" w:sz="4" w:space="0" w:color="auto"/>
            </w:tcBorders>
          </w:tcPr>
          <w:p w14:paraId="1A784EDC" w14:textId="0D63BAB7" w:rsidR="00C34C04" w:rsidRPr="00372C2B" w:rsidRDefault="00C34C04" w:rsidP="0069153F">
            <w:pPr>
              <w:jc w:val="both"/>
              <w:rPr>
                <w:bCs/>
                <w:sz w:val="22"/>
                <w:szCs w:val="22"/>
              </w:rPr>
            </w:pPr>
            <w:r w:rsidRPr="00372C2B">
              <w:rPr>
                <w:bCs/>
                <w:sz w:val="22"/>
                <w:szCs w:val="22"/>
              </w:rPr>
              <w:t>In immunocompromised individuals, serious side effects occur much more frequently, so vaccination with VACV is not recommended These include conditions and treatments associated with immunosuppression or immunodeficiency (HIV/AIDS, Leukemia, Lymphoma, Generalized malignancy, solid organ transplant, hematopoietic stem cell transplant recipients, persons undergoing therapy with alkylating agents, antimetabolites, radiation, tumor necrosis factor (TNF) inhibitors, high-dose corticosteroids)</w:t>
            </w:r>
            <w:r w:rsidR="002352C2">
              <w:rPr>
                <w:bCs/>
                <w:sz w:val="22"/>
                <w:szCs w:val="22"/>
              </w:rPr>
              <w:t xml:space="preserve"> </w:t>
            </w:r>
            <w:sdt>
              <w:sdtPr>
                <w:rPr>
                  <w:bCs/>
                  <w:sz w:val="22"/>
                  <w:szCs w:val="22"/>
                </w:rPr>
                <w:id w:val="-442304844"/>
                <w:citation/>
              </w:sdtPr>
              <w:sdtContent>
                <w:r w:rsidR="002352C2">
                  <w:rPr>
                    <w:bCs/>
                    <w:sz w:val="22"/>
                    <w:szCs w:val="22"/>
                  </w:rPr>
                  <w:fldChar w:fldCharType="begin"/>
                </w:r>
                <w:r w:rsidR="002352C2">
                  <w:rPr>
                    <w:bCs/>
                    <w:sz w:val="22"/>
                    <w:szCs w:val="22"/>
                  </w:rPr>
                  <w:instrText xml:space="preserve"> CITATION CDC09 \l 1033 </w:instrText>
                </w:r>
                <w:r w:rsidR="002352C2">
                  <w:rPr>
                    <w:bCs/>
                    <w:sz w:val="22"/>
                    <w:szCs w:val="22"/>
                  </w:rPr>
                  <w:fldChar w:fldCharType="separate"/>
                </w:r>
                <w:r w:rsidR="007023BA" w:rsidRPr="007023BA">
                  <w:rPr>
                    <w:noProof/>
                    <w:sz w:val="22"/>
                    <w:szCs w:val="22"/>
                  </w:rPr>
                  <w:t>[47]</w:t>
                </w:r>
                <w:r w:rsidR="002352C2">
                  <w:rPr>
                    <w:bCs/>
                    <w:sz w:val="22"/>
                    <w:szCs w:val="22"/>
                  </w:rPr>
                  <w:fldChar w:fldCharType="end"/>
                </w:r>
              </w:sdtContent>
            </w:sdt>
            <w:r w:rsidR="002352C2">
              <w:rPr>
                <w:bCs/>
                <w:sz w:val="22"/>
                <w:szCs w:val="22"/>
              </w:rPr>
              <w:t>.</w:t>
            </w:r>
            <w:sdt>
              <w:sdtPr>
                <w:rPr>
                  <w:bCs/>
                  <w:sz w:val="22"/>
                  <w:szCs w:val="22"/>
                </w:rPr>
                <w:id w:val="-921942728"/>
                <w:citation/>
              </w:sdtPr>
              <w:sdtContent>
                <w:r w:rsidR="002352C2">
                  <w:rPr>
                    <w:bCs/>
                    <w:sz w:val="22"/>
                    <w:szCs w:val="22"/>
                  </w:rPr>
                  <w:fldChar w:fldCharType="begin"/>
                </w:r>
                <w:r w:rsidR="002352C2">
                  <w:rPr>
                    <w:bCs/>
                    <w:sz w:val="22"/>
                    <w:szCs w:val="22"/>
                  </w:rPr>
                  <w:instrText xml:space="preserve"> CITATION CDC16 \l 1033 </w:instrText>
                </w:r>
                <w:r w:rsidR="002352C2">
                  <w:rPr>
                    <w:bCs/>
                    <w:sz w:val="22"/>
                    <w:szCs w:val="22"/>
                  </w:rPr>
                  <w:fldChar w:fldCharType="separate"/>
                </w:r>
                <w:r w:rsidR="007023BA">
                  <w:rPr>
                    <w:bCs/>
                    <w:noProof/>
                    <w:sz w:val="22"/>
                    <w:szCs w:val="22"/>
                  </w:rPr>
                  <w:t xml:space="preserve"> </w:t>
                </w:r>
                <w:r w:rsidR="007023BA" w:rsidRPr="007023BA">
                  <w:rPr>
                    <w:noProof/>
                    <w:sz w:val="22"/>
                    <w:szCs w:val="22"/>
                  </w:rPr>
                  <w:t>[48]</w:t>
                </w:r>
                <w:r w:rsidR="002352C2">
                  <w:rPr>
                    <w:bCs/>
                    <w:sz w:val="22"/>
                    <w:szCs w:val="22"/>
                  </w:rPr>
                  <w:fldChar w:fldCharType="end"/>
                </w:r>
              </w:sdtContent>
            </w:sdt>
            <w:r w:rsidR="002352C2">
              <w:rPr>
                <w:bCs/>
                <w:sz w:val="22"/>
                <w:szCs w:val="22"/>
              </w:rPr>
              <w:t>.</w:t>
            </w:r>
          </w:p>
        </w:tc>
        <w:tc>
          <w:tcPr>
            <w:tcW w:w="5674" w:type="dxa"/>
            <w:gridSpan w:val="2"/>
            <w:tcBorders>
              <w:right w:val="single" w:sz="24" w:space="0" w:color="000000"/>
            </w:tcBorders>
          </w:tcPr>
          <w:p w14:paraId="0E7F5376" w14:textId="0CE54F71" w:rsidR="00C34C04" w:rsidRPr="00372C2B" w:rsidRDefault="00C34C04" w:rsidP="0069153F">
            <w:pPr>
              <w:pBdr>
                <w:top w:val="nil"/>
                <w:left w:val="nil"/>
                <w:bottom w:val="nil"/>
                <w:right w:val="nil"/>
                <w:between w:val="nil"/>
              </w:pBdr>
              <w:jc w:val="both"/>
              <w:rPr>
                <w:bCs/>
                <w:color w:val="000000"/>
                <w:sz w:val="22"/>
                <w:szCs w:val="22"/>
              </w:rPr>
            </w:pPr>
          </w:p>
        </w:tc>
      </w:tr>
      <w:tr w:rsidR="00C34C04" w:rsidRPr="00372C2B" w14:paraId="6C26D04D" w14:textId="77777777" w:rsidTr="009C1C56">
        <w:tc>
          <w:tcPr>
            <w:tcW w:w="4581" w:type="dxa"/>
            <w:tcBorders>
              <w:left w:val="single" w:sz="24" w:space="0" w:color="000000"/>
            </w:tcBorders>
          </w:tcPr>
          <w:p w14:paraId="497B4949" w14:textId="77777777" w:rsidR="00C34C04" w:rsidRPr="00372C2B" w:rsidRDefault="00C34C04" w:rsidP="001550EB">
            <w:pPr>
              <w:numPr>
                <w:ilvl w:val="0"/>
                <w:numId w:val="7"/>
              </w:numPr>
              <w:jc w:val="both"/>
              <w:rPr>
                <w:bCs/>
                <w:sz w:val="22"/>
                <w:szCs w:val="22"/>
              </w:rPr>
            </w:pPr>
            <w:r w:rsidRPr="00372C2B">
              <w:rPr>
                <w:bCs/>
                <w:sz w:val="22"/>
                <w:szCs w:val="22"/>
              </w:rPr>
              <w:t>In breast milk, human neonates, infants, children</w:t>
            </w:r>
          </w:p>
        </w:tc>
        <w:tc>
          <w:tcPr>
            <w:tcW w:w="5450" w:type="dxa"/>
          </w:tcPr>
          <w:p w14:paraId="19B74027" w14:textId="523E8344" w:rsidR="00C34C04" w:rsidRPr="00372C2B" w:rsidRDefault="00C34C04" w:rsidP="001550EB">
            <w:pPr>
              <w:jc w:val="both"/>
              <w:rPr>
                <w:bCs/>
                <w:sz w:val="22"/>
                <w:szCs w:val="22"/>
              </w:rPr>
            </w:pPr>
            <w:r w:rsidRPr="00372C2B">
              <w:rPr>
                <w:bCs/>
                <w:sz w:val="22"/>
                <w:szCs w:val="22"/>
              </w:rPr>
              <w:t>First-time vaccinations of children over 2 years of age showed an increased incidence of the vaccination side effects listed above. VACV is not recommended for children under 1 year of age</w:t>
            </w:r>
            <w:sdt>
              <w:sdtPr>
                <w:rPr>
                  <w:bCs/>
                  <w:sz w:val="22"/>
                  <w:szCs w:val="22"/>
                </w:rPr>
                <w:id w:val="1684553520"/>
                <w:citation/>
              </w:sdtPr>
              <w:sdtContent>
                <w:r w:rsidR="004B0F8A">
                  <w:rPr>
                    <w:bCs/>
                    <w:sz w:val="22"/>
                    <w:szCs w:val="22"/>
                  </w:rPr>
                  <w:fldChar w:fldCharType="begin"/>
                </w:r>
                <w:r w:rsidR="004B0F8A">
                  <w:rPr>
                    <w:bCs/>
                    <w:sz w:val="22"/>
                    <w:szCs w:val="22"/>
                  </w:rPr>
                  <w:instrText xml:space="preserve"> CITATION May03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[49]</w:t>
                </w:r>
                <w:r w:rsidR="004B0F8A">
                  <w:rPr>
                    <w:bCs/>
                    <w:sz w:val="22"/>
                    <w:szCs w:val="22"/>
                  </w:rPr>
                  <w:fldChar w:fldCharType="end"/>
                </w:r>
              </w:sdtContent>
            </w:sdt>
            <w:r w:rsidR="002352C2">
              <w:rPr>
                <w:bCs/>
                <w:sz w:val="22"/>
                <w:szCs w:val="22"/>
              </w:rPr>
              <w:t>.</w:t>
            </w:r>
          </w:p>
        </w:tc>
        <w:tc>
          <w:tcPr>
            <w:tcW w:w="5674" w:type="dxa"/>
            <w:gridSpan w:val="2"/>
            <w:tcBorders>
              <w:right w:val="single" w:sz="24" w:space="0" w:color="000000"/>
            </w:tcBorders>
          </w:tcPr>
          <w:p w14:paraId="2624C859" w14:textId="596BAD74" w:rsidR="00C34C04" w:rsidRPr="00372C2B" w:rsidRDefault="00C34C04" w:rsidP="001550EB">
            <w:pPr>
              <w:ind w:right="-288"/>
              <w:jc w:val="both"/>
              <w:rPr>
                <w:bCs/>
                <w:sz w:val="22"/>
                <w:szCs w:val="22"/>
              </w:rPr>
            </w:pPr>
          </w:p>
        </w:tc>
      </w:tr>
      <w:tr w:rsidR="00C34C04" w:rsidRPr="00372C2B" w14:paraId="7ED292C3" w14:textId="77777777" w:rsidTr="009C1C56">
        <w:tc>
          <w:tcPr>
            <w:tcW w:w="4581" w:type="dxa"/>
            <w:tcBorders>
              <w:left w:val="single" w:sz="24" w:space="0" w:color="000000"/>
            </w:tcBorders>
          </w:tcPr>
          <w:p w14:paraId="28120F3D" w14:textId="77777777" w:rsidR="00C34C04" w:rsidRPr="00372C2B" w:rsidRDefault="00C34C04" w:rsidP="001550EB">
            <w:pPr>
              <w:numPr>
                <w:ilvl w:val="0"/>
                <w:numId w:val="7"/>
              </w:numPr>
              <w:jc w:val="both"/>
              <w:rPr>
                <w:bCs/>
                <w:sz w:val="22"/>
                <w:szCs w:val="22"/>
              </w:rPr>
            </w:pPr>
            <w:r w:rsidRPr="00372C2B">
              <w:rPr>
                <w:bCs/>
                <w:sz w:val="22"/>
                <w:szCs w:val="22"/>
              </w:rPr>
              <w:t>During pregnancy and in the unborn in humans</w:t>
            </w:r>
          </w:p>
        </w:tc>
        <w:tc>
          <w:tcPr>
            <w:tcW w:w="5450" w:type="dxa"/>
          </w:tcPr>
          <w:p w14:paraId="57DF54FA" w14:textId="30D032CA" w:rsidR="00C34C04" w:rsidRPr="00372C2B" w:rsidRDefault="00C34C04" w:rsidP="001550EB">
            <w:pPr>
              <w:jc w:val="both"/>
              <w:rPr>
                <w:bCs/>
                <w:sz w:val="22"/>
                <w:szCs w:val="22"/>
              </w:rPr>
            </w:pPr>
            <w:r w:rsidRPr="00372C2B">
              <w:rPr>
                <w:bCs/>
                <w:sz w:val="22"/>
                <w:szCs w:val="22"/>
              </w:rPr>
              <w:t xml:space="preserve">A rare but serious complication of smallpox vaccination is fetal vaccinia. This often results in fetal or neonatal death or premature birth. Fetal vaccinia, which probably follows maternal viremia, manifests as skin lesions and involvement of internal organs. Smallpox vaccination during pregnancy and while breastfeeding is contraindicated because of the </w:t>
            </w:r>
            <w:r w:rsidRPr="00372C2B">
              <w:rPr>
                <w:bCs/>
                <w:sz w:val="22"/>
                <w:szCs w:val="22"/>
              </w:rPr>
              <w:lastRenderedPageBreak/>
              <w:t>risk of fetal vaccinia and possible other unknown risks to the fetus</w:t>
            </w:r>
            <w:sdt>
              <w:sdtPr>
                <w:rPr>
                  <w:bCs/>
                  <w:sz w:val="22"/>
                  <w:szCs w:val="22"/>
                </w:rPr>
                <w:id w:val="1334486930"/>
                <w:citation/>
              </w:sdtPr>
              <w:sdtContent>
                <w:r w:rsidR="004B0F8A">
                  <w:rPr>
                    <w:bCs/>
                    <w:sz w:val="22"/>
                    <w:szCs w:val="22"/>
                  </w:rPr>
                  <w:fldChar w:fldCharType="begin"/>
                </w:r>
                <w:r w:rsidR="004B0F8A">
                  <w:rPr>
                    <w:bCs/>
                    <w:sz w:val="22"/>
                    <w:szCs w:val="22"/>
                  </w:rPr>
                  <w:instrText xml:space="preserve"> CITATION CDC03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[50]</w:t>
                </w:r>
                <w:r w:rsidR="004B0F8A">
                  <w:rPr>
                    <w:bCs/>
                    <w:sz w:val="22"/>
                    <w:szCs w:val="22"/>
                  </w:rPr>
                  <w:fldChar w:fldCharType="end"/>
                </w:r>
              </w:sdtContent>
            </w:sdt>
            <w:r w:rsidR="00EC0579">
              <w:rPr>
                <w:bCs/>
                <w:sz w:val="22"/>
                <w:szCs w:val="22"/>
              </w:rPr>
              <w:t>.</w:t>
            </w:r>
          </w:p>
        </w:tc>
        <w:tc>
          <w:tcPr>
            <w:tcW w:w="5674" w:type="dxa"/>
            <w:gridSpan w:val="2"/>
            <w:tcBorders>
              <w:right w:val="single" w:sz="24" w:space="0" w:color="000000"/>
            </w:tcBorders>
          </w:tcPr>
          <w:p w14:paraId="2DCBCF0B" w14:textId="3259D08D" w:rsidR="00C34C04" w:rsidRPr="00372C2B" w:rsidRDefault="00C34C04" w:rsidP="001550EB">
            <w:pPr>
              <w:ind w:right="-288"/>
              <w:jc w:val="both"/>
              <w:rPr>
                <w:bCs/>
                <w:sz w:val="18"/>
                <w:szCs w:val="18"/>
              </w:rPr>
            </w:pPr>
          </w:p>
        </w:tc>
      </w:tr>
      <w:tr w:rsidR="00C34C04" w:rsidRPr="00372C2B" w14:paraId="4F1BDB76" w14:textId="77777777" w:rsidTr="009C1C56">
        <w:tc>
          <w:tcPr>
            <w:tcW w:w="4581" w:type="dxa"/>
            <w:tcBorders>
              <w:left w:val="single" w:sz="24" w:space="0" w:color="000000"/>
            </w:tcBorders>
          </w:tcPr>
          <w:p w14:paraId="6F5544C3" w14:textId="77777777" w:rsidR="00C34C04" w:rsidRPr="00372C2B" w:rsidRDefault="00C34C04" w:rsidP="001550EB">
            <w:pPr>
              <w:numPr>
                <w:ilvl w:val="0"/>
                <w:numId w:val="7"/>
              </w:numPr>
              <w:jc w:val="both"/>
              <w:rPr>
                <w:bCs/>
                <w:sz w:val="22"/>
                <w:szCs w:val="22"/>
              </w:rPr>
            </w:pPr>
            <w:r w:rsidRPr="00372C2B">
              <w:rPr>
                <w:bCs/>
                <w:sz w:val="22"/>
                <w:szCs w:val="22"/>
              </w:rPr>
              <w:t>In any other special populations?</w:t>
            </w:r>
          </w:p>
        </w:tc>
        <w:tc>
          <w:tcPr>
            <w:tcW w:w="5450" w:type="dxa"/>
          </w:tcPr>
          <w:p w14:paraId="353BEBD8" w14:textId="4C602622" w:rsidR="00C34C04" w:rsidRPr="00372C2B" w:rsidRDefault="00C34C04" w:rsidP="001550EB">
            <w:pPr>
              <w:jc w:val="both"/>
              <w:rPr>
                <w:bCs/>
                <w:sz w:val="22"/>
                <w:szCs w:val="22"/>
              </w:rPr>
            </w:pPr>
            <w:r w:rsidRPr="00372C2B">
              <w:rPr>
                <w:bCs/>
                <w:sz w:val="22"/>
                <w:szCs w:val="22"/>
              </w:rPr>
              <w:t>VACV vaccines are not recommended for individuals with atopic dermatitis or other active exfoliative skin conditions (eczema, burns, impetigo, varicella zoster virus infection, herpes simplex virus infection, severe acne, severe diaper dermatitis with extensive areas of denuded skin, psoriasis, keratosis follicularis)</w:t>
            </w:r>
          </w:p>
          <w:p w14:paraId="56D392D0" w14:textId="06429278" w:rsidR="00C34C04" w:rsidRPr="00372C2B" w:rsidRDefault="00C34C04" w:rsidP="001550EB">
            <w:pPr>
              <w:jc w:val="both"/>
              <w:rPr>
                <w:bCs/>
                <w:sz w:val="22"/>
                <w:szCs w:val="22"/>
                <w:highlight w:val="yellow"/>
              </w:rPr>
            </w:pPr>
            <w:r w:rsidRPr="00372C2B">
              <w:rPr>
                <w:bCs/>
                <w:sz w:val="22"/>
                <w:szCs w:val="22"/>
              </w:rPr>
              <w:t>The contraindication to live vaccine administration is individuals with known heart disease (e.g., coronary artery disease or cardiomyopathy) and three or more known cardiac risk factors, including hypertension, diabetes, hypercholesterolemia, heart disease at age 50 in a first-degree relative, and smoking</w:t>
            </w:r>
            <w:sdt>
              <w:sdtPr>
                <w:rPr>
                  <w:bCs/>
                  <w:sz w:val="22"/>
                  <w:szCs w:val="22"/>
                </w:rPr>
                <w:id w:val="-1342243532"/>
                <w:citation/>
              </w:sdtPr>
              <w:sdtContent>
                <w:r w:rsidR="006F130B">
                  <w:rPr>
                    <w:bCs/>
                    <w:sz w:val="22"/>
                    <w:szCs w:val="22"/>
                  </w:rPr>
                  <w:fldChar w:fldCharType="begin"/>
                </w:r>
                <w:r w:rsidR="006F130B">
                  <w:rPr>
                    <w:bCs/>
                    <w:sz w:val="22"/>
                    <w:szCs w:val="22"/>
                  </w:rPr>
                  <w:instrText xml:space="preserve"> CITATION CDC16 \l 1033 </w:instrText>
                </w:r>
                <w:r w:rsidR="006F130B">
                  <w:rPr>
                    <w:bCs/>
                    <w:sz w:val="22"/>
                    <w:szCs w:val="22"/>
                  </w:rPr>
                  <w:fldChar w:fldCharType="separate"/>
                </w:r>
                <w:r w:rsidR="007023BA">
                  <w:rPr>
                    <w:bCs/>
                    <w:noProof/>
                    <w:sz w:val="22"/>
                    <w:szCs w:val="22"/>
                  </w:rPr>
                  <w:t xml:space="preserve"> </w:t>
                </w:r>
                <w:r w:rsidR="007023BA" w:rsidRPr="007023BA">
                  <w:rPr>
                    <w:noProof/>
                    <w:sz w:val="22"/>
                    <w:szCs w:val="22"/>
                  </w:rPr>
                  <w:t>[48]</w:t>
                </w:r>
                <w:r w:rsidR="006F130B">
                  <w:rPr>
                    <w:bCs/>
                    <w:sz w:val="22"/>
                    <w:szCs w:val="22"/>
                  </w:rPr>
                  <w:fldChar w:fldCharType="end"/>
                </w:r>
              </w:sdtContent>
            </w:sdt>
            <w:r w:rsidRPr="00372C2B">
              <w:rPr>
                <w:bCs/>
                <w:sz w:val="22"/>
                <w:szCs w:val="22"/>
              </w:rPr>
              <w:t>.</w:t>
            </w:r>
          </w:p>
        </w:tc>
        <w:tc>
          <w:tcPr>
            <w:tcW w:w="5674" w:type="dxa"/>
            <w:gridSpan w:val="2"/>
            <w:tcBorders>
              <w:right w:val="single" w:sz="24" w:space="0" w:color="000000"/>
            </w:tcBorders>
          </w:tcPr>
          <w:p w14:paraId="0DB40B22" w14:textId="2654D42E" w:rsidR="00C34C04" w:rsidRPr="00372C2B" w:rsidRDefault="00C34C04" w:rsidP="001550EB">
            <w:pPr>
              <w:ind w:right="-288"/>
              <w:jc w:val="both"/>
              <w:rPr>
                <w:bCs/>
                <w:sz w:val="22"/>
                <w:szCs w:val="22"/>
              </w:rPr>
            </w:pPr>
          </w:p>
        </w:tc>
      </w:tr>
      <w:tr w:rsidR="00C34C04" w:rsidRPr="00372C2B" w14:paraId="489DD590" w14:textId="77777777" w:rsidTr="009C1C56">
        <w:tc>
          <w:tcPr>
            <w:tcW w:w="4581" w:type="dxa"/>
            <w:tcBorders>
              <w:left w:val="single" w:sz="24" w:space="0" w:color="000000"/>
            </w:tcBorders>
          </w:tcPr>
          <w:p w14:paraId="7ABF1BF9" w14:textId="77777777" w:rsidR="00C34C04" w:rsidRPr="00372C2B" w:rsidRDefault="00C34C04" w:rsidP="001550EB">
            <w:pPr>
              <w:jc w:val="both"/>
              <w:rPr>
                <w:bCs/>
                <w:sz w:val="22"/>
                <w:szCs w:val="22"/>
              </w:rPr>
            </w:pPr>
            <w:r w:rsidRPr="00372C2B">
              <w:rPr>
                <w:bCs/>
                <w:sz w:val="22"/>
                <w:szCs w:val="22"/>
              </w:rPr>
              <w:t>3.8.  What cell types are</w:t>
            </w:r>
            <w:r w:rsidRPr="00372C2B">
              <w:rPr>
                <w:bCs/>
                <w:color w:val="FF0000"/>
                <w:sz w:val="22"/>
                <w:szCs w:val="22"/>
              </w:rPr>
              <w:t xml:space="preserve"> </w:t>
            </w:r>
            <w:r w:rsidRPr="00372C2B">
              <w:rPr>
                <w:bCs/>
                <w:sz w:val="22"/>
                <w:szCs w:val="22"/>
              </w:rPr>
              <w:t xml:space="preserve">infected and what receptors are used in the natural host and in humans? </w:t>
            </w:r>
          </w:p>
        </w:tc>
        <w:tc>
          <w:tcPr>
            <w:tcW w:w="5450" w:type="dxa"/>
          </w:tcPr>
          <w:p w14:paraId="10A1250F" w14:textId="1EA2A8DC" w:rsidR="00C34C04" w:rsidRPr="00372C2B" w:rsidRDefault="00C34C04" w:rsidP="001550EB">
            <w:pPr>
              <w:jc w:val="both"/>
              <w:rPr>
                <w:bCs/>
                <w:sz w:val="22"/>
                <w:szCs w:val="22"/>
              </w:rPr>
            </w:pPr>
            <w:r w:rsidRPr="00372C2B">
              <w:rPr>
                <w:bCs/>
                <w:sz w:val="22"/>
                <w:szCs w:val="22"/>
              </w:rPr>
              <w:t xml:space="preserve">VACV possess complex mechanisms involving many different proteins to invade a variety of different cells. Attachment of mature VACV virions occurs through four viral proteins that bind glycosaminoglycans and laminin on the cell surface. Cell entry occurs via plasma membrane fusion or actin-dependent </w:t>
            </w:r>
            <w:proofErr w:type="spellStart"/>
            <w:r w:rsidRPr="00372C2B">
              <w:rPr>
                <w:bCs/>
                <w:sz w:val="22"/>
                <w:szCs w:val="22"/>
              </w:rPr>
              <w:t>macropinocytosis</w:t>
            </w:r>
            <w:proofErr w:type="spellEnd"/>
            <w:r w:rsidRPr="00372C2B">
              <w:rPr>
                <w:bCs/>
                <w:sz w:val="22"/>
                <w:szCs w:val="22"/>
              </w:rPr>
              <w:t>. Entry of the enveloped virions into the cell occurs via an entry fusion complex consisting of 12 proteins. The receptors for the specific proteins have not yet been determined</w:t>
            </w:r>
            <w:sdt>
              <w:sdtPr>
                <w:rPr>
                  <w:bCs/>
                  <w:sz w:val="22"/>
                  <w:szCs w:val="22"/>
                </w:rPr>
                <w:id w:val="-1599091539"/>
                <w:citation/>
              </w:sdtPr>
              <w:sdtContent>
                <w:r w:rsidR="004B0F8A">
                  <w:rPr>
                    <w:bCs/>
                    <w:sz w:val="22"/>
                    <w:szCs w:val="22"/>
                  </w:rPr>
                  <w:fldChar w:fldCharType="begin"/>
                </w:r>
                <w:r w:rsidR="004B0F8A">
                  <w:rPr>
                    <w:bCs/>
                    <w:sz w:val="22"/>
                    <w:szCs w:val="22"/>
                  </w:rPr>
                  <w:instrText xml:space="preserve"> CITATION Car05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[51]</w:t>
                </w:r>
                <w:r w:rsidR="004B0F8A">
                  <w:rPr>
                    <w:bCs/>
                    <w:sz w:val="22"/>
                    <w:szCs w:val="22"/>
                  </w:rPr>
                  <w:fldChar w:fldCharType="end"/>
                </w:r>
              </w:sdtContent>
            </w:sdt>
            <w:r w:rsidR="00C8621E">
              <w:rPr>
                <w:bCs/>
                <w:sz w:val="22"/>
                <w:szCs w:val="22"/>
              </w:rPr>
              <w:t>,</w:t>
            </w:r>
            <w:sdt>
              <w:sdtPr>
                <w:rPr>
                  <w:bCs/>
                  <w:sz w:val="22"/>
                  <w:szCs w:val="22"/>
                </w:rPr>
                <w:id w:val="2076246127"/>
                <w:citation/>
              </w:sdtPr>
              <w:sdtContent>
                <w:r w:rsidR="004B0F8A">
                  <w:rPr>
                    <w:bCs/>
                    <w:sz w:val="22"/>
                    <w:szCs w:val="22"/>
                  </w:rPr>
                  <w:fldChar w:fldCharType="begin"/>
                </w:r>
                <w:r w:rsidR="004B0F8A">
                  <w:rPr>
                    <w:bCs/>
                    <w:sz w:val="22"/>
                    <w:szCs w:val="22"/>
                  </w:rPr>
                  <w:instrText xml:space="preserve"> CITATION BMo12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[52]</w:t>
                </w:r>
                <w:r w:rsidR="004B0F8A">
                  <w:rPr>
                    <w:bCs/>
                    <w:sz w:val="22"/>
                    <w:szCs w:val="22"/>
                  </w:rPr>
                  <w:fldChar w:fldCharType="end"/>
                </w:r>
              </w:sdtContent>
            </w:sdt>
            <w:r w:rsidR="00C8621E">
              <w:rPr>
                <w:bCs/>
                <w:sz w:val="22"/>
                <w:szCs w:val="22"/>
              </w:rPr>
              <w:t>,</w:t>
            </w:r>
            <w:sdt>
              <w:sdtPr>
                <w:rPr>
                  <w:bCs/>
                  <w:sz w:val="22"/>
                  <w:szCs w:val="22"/>
                </w:rPr>
                <w:id w:val="594671062"/>
                <w:citation/>
              </w:sdtPr>
              <w:sdtContent>
                <w:r w:rsidR="004B0F8A">
                  <w:rPr>
                    <w:bCs/>
                    <w:sz w:val="22"/>
                    <w:szCs w:val="22"/>
                  </w:rPr>
                  <w:fldChar w:fldCharType="begin"/>
                </w:r>
                <w:r w:rsidR="004B0F8A">
                  <w:rPr>
                    <w:bCs/>
                    <w:sz w:val="22"/>
                    <w:szCs w:val="22"/>
                  </w:rPr>
                  <w:instrText xml:space="preserve"> CITATION JMe08 \l 1033 </w:instrText>
                </w:r>
                <w:r w:rsidR="004B0F8A">
                  <w:rPr>
                    <w:bCs/>
                    <w:sz w:val="22"/>
                    <w:szCs w:val="22"/>
                  </w:rPr>
                  <w:fldChar w:fldCharType="separate"/>
                </w:r>
                <w:r w:rsidR="007023BA">
                  <w:rPr>
                    <w:bCs/>
                    <w:noProof/>
                    <w:sz w:val="22"/>
                    <w:szCs w:val="22"/>
                  </w:rPr>
                  <w:t xml:space="preserve"> </w:t>
                </w:r>
                <w:r w:rsidR="007023BA" w:rsidRPr="007023BA">
                  <w:rPr>
                    <w:noProof/>
                    <w:sz w:val="22"/>
                    <w:szCs w:val="22"/>
                  </w:rPr>
                  <w:t>[53]</w:t>
                </w:r>
                <w:r w:rsidR="004B0F8A">
                  <w:rPr>
                    <w:bCs/>
                    <w:sz w:val="22"/>
                    <w:szCs w:val="22"/>
                  </w:rPr>
                  <w:fldChar w:fldCharType="end"/>
                </w:r>
              </w:sdtContent>
            </w:sdt>
            <w:r w:rsidR="00C8621E">
              <w:rPr>
                <w:bCs/>
                <w:sz w:val="22"/>
                <w:szCs w:val="22"/>
              </w:rPr>
              <w:t>.</w:t>
            </w:r>
          </w:p>
        </w:tc>
        <w:tc>
          <w:tcPr>
            <w:tcW w:w="5674" w:type="dxa"/>
            <w:gridSpan w:val="2"/>
            <w:tcBorders>
              <w:right w:val="single" w:sz="24" w:space="0" w:color="000000"/>
            </w:tcBorders>
          </w:tcPr>
          <w:p w14:paraId="11175ED5" w14:textId="7E0FB706" w:rsidR="00C34C04" w:rsidRPr="00372C2B" w:rsidRDefault="00C34C04" w:rsidP="001550EB">
            <w:pPr>
              <w:ind w:right="-288"/>
              <w:jc w:val="both"/>
              <w:rPr>
                <w:bCs/>
                <w:sz w:val="18"/>
                <w:szCs w:val="18"/>
              </w:rPr>
            </w:pPr>
          </w:p>
        </w:tc>
      </w:tr>
      <w:tr w:rsidR="00C34C04" w:rsidRPr="00372C2B" w14:paraId="3A51BDC7" w14:textId="77777777" w:rsidTr="009C1C56">
        <w:tc>
          <w:tcPr>
            <w:tcW w:w="4581" w:type="dxa"/>
            <w:tcBorders>
              <w:left w:val="single" w:sz="24" w:space="0" w:color="000000"/>
            </w:tcBorders>
          </w:tcPr>
          <w:p w14:paraId="6A16DA63" w14:textId="77777777" w:rsidR="00C34C04" w:rsidRPr="00372C2B" w:rsidRDefault="00C34C04" w:rsidP="001550EB">
            <w:pPr>
              <w:jc w:val="both"/>
              <w:rPr>
                <w:bCs/>
                <w:sz w:val="22"/>
                <w:szCs w:val="22"/>
              </w:rPr>
            </w:pPr>
            <w:r w:rsidRPr="00372C2B">
              <w:rPr>
                <w:bCs/>
                <w:sz w:val="22"/>
                <w:szCs w:val="22"/>
              </w:rPr>
              <w:t>3.9.  What is known about the mechanisms of immunity to the wild type virus?</w:t>
            </w:r>
          </w:p>
        </w:tc>
        <w:tc>
          <w:tcPr>
            <w:tcW w:w="5450" w:type="dxa"/>
          </w:tcPr>
          <w:p w14:paraId="09C50972" w14:textId="07424928" w:rsidR="00C34C04" w:rsidRPr="00372C2B" w:rsidRDefault="00C34C04" w:rsidP="001550EB">
            <w:pPr>
              <w:jc w:val="both"/>
              <w:rPr>
                <w:bCs/>
                <w:sz w:val="22"/>
                <w:szCs w:val="22"/>
              </w:rPr>
            </w:pPr>
            <w:r w:rsidRPr="00372C2B">
              <w:rPr>
                <w:bCs/>
                <w:sz w:val="22"/>
                <w:szCs w:val="22"/>
              </w:rPr>
              <w:t>Both antibody and T-cell responses are associated with protection against VACV</w:t>
            </w:r>
            <w:sdt>
              <w:sdtPr>
                <w:rPr>
                  <w:bCs/>
                  <w:sz w:val="22"/>
                  <w:szCs w:val="22"/>
                </w:rPr>
                <w:id w:val="-87313449"/>
                <w:citation/>
              </w:sdtPr>
              <w:sdtContent>
                <w:r w:rsidR="00815081">
                  <w:rPr>
                    <w:bCs/>
                    <w:sz w:val="22"/>
                    <w:szCs w:val="22"/>
                  </w:rPr>
                  <w:fldChar w:fldCharType="begin"/>
                </w:r>
                <w:r w:rsidR="00815081">
                  <w:rPr>
                    <w:bCs/>
                    <w:sz w:val="22"/>
                    <w:szCs w:val="22"/>
                  </w:rPr>
                  <w:instrText xml:space="preserve"> CITATION BMo13 \l 1033 </w:instrText>
                </w:r>
                <w:r w:rsidR="00815081">
                  <w:rPr>
                    <w:bCs/>
                    <w:sz w:val="22"/>
                    <w:szCs w:val="22"/>
                  </w:rPr>
                  <w:fldChar w:fldCharType="separate"/>
                </w:r>
                <w:r w:rsidR="007023BA">
                  <w:rPr>
                    <w:bCs/>
                    <w:noProof/>
                    <w:sz w:val="22"/>
                    <w:szCs w:val="22"/>
                  </w:rPr>
                  <w:t xml:space="preserve"> </w:t>
                </w:r>
                <w:r w:rsidR="007023BA" w:rsidRPr="007023BA">
                  <w:rPr>
                    <w:noProof/>
                    <w:sz w:val="22"/>
                    <w:szCs w:val="22"/>
                  </w:rPr>
                  <w:t>[33]</w:t>
                </w:r>
                <w:r w:rsidR="00815081">
                  <w:rPr>
                    <w:bCs/>
                    <w:sz w:val="22"/>
                    <w:szCs w:val="22"/>
                  </w:rPr>
                  <w:fldChar w:fldCharType="end"/>
                </w:r>
              </w:sdtContent>
            </w:sdt>
            <w:r w:rsidR="00E40EC6">
              <w:rPr>
                <w:bCs/>
                <w:sz w:val="22"/>
                <w:szCs w:val="22"/>
              </w:rPr>
              <w:t>.</w:t>
            </w:r>
          </w:p>
        </w:tc>
        <w:tc>
          <w:tcPr>
            <w:tcW w:w="5674" w:type="dxa"/>
            <w:gridSpan w:val="2"/>
            <w:tcBorders>
              <w:right w:val="single" w:sz="24" w:space="0" w:color="000000"/>
            </w:tcBorders>
          </w:tcPr>
          <w:p w14:paraId="67080918" w14:textId="221E3426" w:rsidR="00C34C04" w:rsidRPr="00372C2B" w:rsidRDefault="00C34C04" w:rsidP="001550EB">
            <w:pPr>
              <w:ind w:right="-288"/>
              <w:jc w:val="both"/>
              <w:rPr>
                <w:bCs/>
                <w:sz w:val="22"/>
                <w:szCs w:val="22"/>
                <w:highlight w:val="yellow"/>
              </w:rPr>
            </w:pPr>
          </w:p>
        </w:tc>
      </w:tr>
      <w:tr w:rsidR="00C34C04" w:rsidRPr="00372C2B" w14:paraId="656B8725" w14:textId="77777777" w:rsidTr="009C1C56">
        <w:tc>
          <w:tcPr>
            <w:tcW w:w="4581" w:type="dxa"/>
            <w:tcBorders>
              <w:left w:val="single" w:sz="24" w:space="0" w:color="000000"/>
            </w:tcBorders>
          </w:tcPr>
          <w:p w14:paraId="6CEA4FE2" w14:textId="77777777" w:rsidR="00C34C04" w:rsidRPr="00372C2B" w:rsidRDefault="00C34C04" w:rsidP="001550EB">
            <w:pPr>
              <w:jc w:val="both"/>
              <w:rPr>
                <w:bCs/>
                <w:sz w:val="22"/>
                <w:szCs w:val="22"/>
              </w:rPr>
            </w:pPr>
            <w:r w:rsidRPr="00372C2B">
              <w:rPr>
                <w:bCs/>
                <w:sz w:val="22"/>
                <w:szCs w:val="22"/>
              </w:rPr>
              <w:t>3.10 Has disease enhancement (including antibody dependent enhancement (ADE), vaccine associated enhanced respiratory disease (VAERD)) been demonstrated with the wild type virus:</w:t>
            </w:r>
          </w:p>
        </w:tc>
        <w:tc>
          <w:tcPr>
            <w:tcW w:w="5450" w:type="dxa"/>
          </w:tcPr>
          <w:p w14:paraId="74079413" w14:textId="77777777" w:rsidR="00C34C04" w:rsidRPr="00372C2B" w:rsidRDefault="00C34C04" w:rsidP="001550EB">
            <w:pPr>
              <w:jc w:val="both"/>
              <w:rPr>
                <w:bCs/>
                <w:sz w:val="22"/>
                <w:szCs w:val="22"/>
                <w:highlight w:val="cyan"/>
              </w:rPr>
            </w:pPr>
            <w:r w:rsidRPr="00372C2B">
              <w:rPr>
                <w:bCs/>
                <w:sz w:val="22"/>
                <w:szCs w:val="22"/>
              </w:rPr>
              <w:t>No</w:t>
            </w:r>
          </w:p>
        </w:tc>
        <w:tc>
          <w:tcPr>
            <w:tcW w:w="5674" w:type="dxa"/>
            <w:gridSpan w:val="2"/>
            <w:tcBorders>
              <w:right w:val="single" w:sz="24" w:space="0" w:color="000000"/>
            </w:tcBorders>
          </w:tcPr>
          <w:p w14:paraId="30FB98B3" w14:textId="77777777" w:rsidR="001550EB" w:rsidRDefault="00C34C04" w:rsidP="001550EB">
            <w:pPr>
              <w:ind w:right="-288"/>
              <w:jc w:val="both"/>
              <w:rPr>
                <w:bCs/>
                <w:sz w:val="22"/>
                <w:szCs w:val="22"/>
              </w:rPr>
            </w:pPr>
            <w:r w:rsidRPr="00372C2B">
              <w:rPr>
                <w:bCs/>
                <w:sz w:val="22"/>
                <w:szCs w:val="22"/>
              </w:rPr>
              <w:t xml:space="preserve">In preclinical models VACV vaccination very efficiently </w:t>
            </w:r>
          </w:p>
          <w:p w14:paraId="7C351ED9" w14:textId="77777777" w:rsidR="001550EB" w:rsidRDefault="00C34C04" w:rsidP="001550EB">
            <w:pPr>
              <w:ind w:right="-288"/>
              <w:jc w:val="both"/>
              <w:rPr>
                <w:bCs/>
                <w:sz w:val="22"/>
                <w:szCs w:val="22"/>
              </w:rPr>
            </w:pPr>
            <w:r w:rsidRPr="00372C2B">
              <w:rPr>
                <w:bCs/>
                <w:sz w:val="22"/>
                <w:szCs w:val="22"/>
              </w:rPr>
              <w:t xml:space="preserve">protects against disease induced by respiratory </w:t>
            </w:r>
          </w:p>
          <w:p w14:paraId="61C88A39" w14:textId="05F3BE94" w:rsidR="00C34C04" w:rsidRPr="00372C2B" w:rsidRDefault="00C34C04" w:rsidP="001550EB">
            <w:pPr>
              <w:ind w:right="-288"/>
              <w:jc w:val="both"/>
              <w:rPr>
                <w:bCs/>
                <w:sz w:val="22"/>
                <w:szCs w:val="22"/>
              </w:rPr>
            </w:pPr>
            <w:r w:rsidRPr="00372C2B">
              <w:rPr>
                <w:bCs/>
                <w:sz w:val="22"/>
                <w:szCs w:val="22"/>
              </w:rPr>
              <w:t>challenge infections</w:t>
            </w:r>
            <w:sdt>
              <w:sdtPr>
                <w:rPr>
                  <w:bCs/>
                  <w:sz w:val="22"/>
                  <w:szCs w:val="22"/>
                </w:rPr>
                <w:id w:val="-1401200554"/>
                <w:citation/>
              </w:sdtPr>
              <w:sdtContent>
                <w:r w:rsidR="00815081">
                  <w:rPr>
                    <w:bCs/>
                    <w:sz w:val="22"/>
                    <w:szCs w:val="22"/>
                  </w:rPr>
                  <w:fldChar w:fldCharType="begin"/>
                </w:r>
                <w:r w:rsidR="00815081">
                  <w:rPr>
                    <w:bCs/>
                    <w:sz w:val="22"/>
                    <w:szCs w:val="22"/>
                  </w:rPr>
                  <w:instrText xml:space="preserve"> CITATION CSt06 \l 1033 </w:instrText>
                </w:r>
                <w:r w:rsidR="00815081">
                  <w:rPr>
                    <w:bCs/>
                    <w:sz w:val="22"/>
                    <w:szCs w:val="22"/>
                  </w:rPr>
                  <w:fldChar w:fldCharType="separate"/>
                </w:r>
                <w:r w:rsidR="007023BA">
                  <w:rPr>
                    <w:bCs/>
                    <w:noProof/>
                    <w:sz w:val="22"/>
                    <w:szCs w:val="22"/>
                  </w:rPr>
                  <w:t xml:space="preserve"> </w:t>
                </w:r>
                <w:r w:rsidR="007023BA" w:rsidRPr="007023BA">
                  <w:rPr>
                    <w:noProof/>
                    <w:sz w:val="22"/>
                    <w:szCs w:val="22"/>
                  </w:rPr>
                  <w:t>[40]</w:t>
                </w:r>
                <w:r w:rsidR="00815081">
                  <w:rPr>
                    <w:bCs/>
                    <w:sz w:val="22"/>
                    <w:szCs w:val="22"/>
                  </w:rPr>
                  <w:fldChar w:fldCharType="end"/>
                </w:r>
              </w:sdtContent>
            </w:sdt>
            <w:r w:rsidR="00111664">
              <w:rPr>
                <w:bCs/>
                <w:sz w:val="22"/>
                <w:szCs w:val="22"/>
              </w:rPr>
              <w:t>,</w:t>
            </w:r>
            <w:sdt>
              <w:sdtPr>
                <w:rPr>
                  <w:bCs/>
                  <w:sz w:val="22"/>
                  <w:szCs w:val="22"/>
                </w:rPr>
                <w:id w:val="-1718114785"/>
                <w:citation/>
              </w:sdtPr>
              <w:sdtContent>
                <w:r w:rsidR="00815081">
                  <w:rPr>
                    <w:bCs/>
                    <w:sz w:val="22"/>
                    <w:szCs w:val="22"/>
                  </w:rPr>
                  <w:fldChar w:fldCharType="begin"/>
                </w:r>
                <w:r w:rsidR="00815081">
                  <w:rPr>
                    <w:bCs/>
                    <w:sz w:val="22"/>
                    <w:szCs w:val="22"/>
                  </w:rPr>
                  <w:instrText xml:space="preserve"> CITATION CSt05 \l 1033 </w:instrText>
                </w:r>
                <w:r w:rsidR="00815081">
                  <w:rPr>
                    <w:bCs/>
                    <w:sz w:val="22"/>
                    <w:szCs w:val="22"/>
                  </w:rPr>
                  <w:fldChar w:fldCharType="separate"/>
                </w:r>
                <w:r w:rsidR="007023BA">
                  <w:rPr>
                    <w:bCs/>
                    <w:noProof/>
                    <w:sz w:val="22"/>
                    <w:szCs w:val="22"/>
                  </w:rPr>
                  <w:t xml:space="preserve"> </w:t>
                </w:r>
                <w:r w:rsidR="007023BA" w:rsidRPr="007023BA">
                  <w:rPr>
                    <w:noProof/>
                    <w:sz w:val="22"/>
                    <w:szCs w:val="22"/>
                  </w:rPr>
                  <w:t>[54]</w:t>
                </w:r>
                <w:r w:rsidR="00815081">
                  <w:rPr>
                    <w:bCs/>
                    <w:sz w:val="22"/>
                    <w:szCs w:val="22"/>
                  </w:rPr>
                  <w:fldChar w:fldCharType="end"/>
                </w:r>
              </w:sdtContent>
            </w:sdt>
            <w:r w:rsidR="00111664">
              <w:rPr>
                <w:bCs/>
                <w:sz w:val="22"/>
                <w:szCs w:val="22"/>
              </w:rPr>
              <w:t>.</w:t>
            </w:r>
          </w:p>
        </w:tc>
      </w:tr>
      <w:tr w:rsidR="00C34C04" w:rsidRPr="00372C2B" w14:paraId="1CC635F3" w14:textId="77777777" w:rsidTr="009C1C56">
        <w:tc>
          <w:tcPr>
            <w:tcW w:w="4581" w:type="dxa"/>
            <w:tcBorders>
              <w:left w:val="single" w:sz="24" w:space="0" w:color="000000"/>
            </w:tcBorders>
          </w:tcPr>
          <w:p w14:paraId="692C797F" w14:textId="77777777" w:rsidR="00C34C04" w:rsidRPr="00372C2B" w:rsidRDefault="00C34C04" w:rsidP="001550EB">
            <w:pPr>
              <w:jc w:val="both"/>
              <w:rPr>
                <w:bCs/>
                <w:sz w:val="22"/>
                <w:szCs w:val="22"/>
              </w:rPr>
            </w:pPr>
            <w:r w:rsidRPr="00372C2B">
              <w:rPr>
                <w:bCs/>
                <w:sz w:val="22"/>
                <w:szCs w:val="22"/>
              </w:rPr>
              <w:t>●</w:t>
            </w:r>
            <w:r w:rsidRPr="00372C2B">
              <w:rPr>
                <w:bCs/>
              </w:rPr>
              <w:t xml:space="preserve"> in vitro?</w:t>
            </w:r>
          </w:p>
        </w:tc>
        <w:tc>
          <w:tcPr>
            <w:tcW w:w="5450" w:type="dxa"/>
          </w:tcPr>
          <w:p w14:paraId="6A3DDBEB"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622ABDF4" w14:textId="77777777" w:rsidR="00C34C04" w:rsidRPr="00372C2B" w:rsidRDefault="00C34C04" w:rsidP="001550EB">
            <w:pPr>
              <w:ind w:right="-288"/>
              <w:jc w:val="both"/>
              <w:rPr>
                <w:bCs/>
                <w:sz w:val="22"/>
                <w:szCs w:val="22"/>
              </w:rPr>
            </w:pPr>
          </w:p>
        </w:tc>
      </w:tr>
      <w:tr w:rsidR="00C34C04" w:rsidRPr="00372C2B" w14:paraId="6DC690B9" w14:textId="77777777" w:rsidTr="009C1C56">
        <w:tc>
          <w:tcPr>
            <w:tcW w:w="4581" w:type="dxa"/>
            <w:tcBorders>
              <w:left w:val="single" w:sz="24" w:space="0" w:color="000000"/>
            </w:tcBorders>
          </w:tcPr>
          <w:p w14:paraId="7B106BDD" w14:textId="77777777" w:rsidR="00C34C04" w:rsidRPr="00372C2B" w:rsidRDefault="00C34C04" w:rsidP="001550EB">
            <w:pPr>
              <w:jc w:val="both"/>
              <w:rPr>
                <w:bCs/>
                <w:sz w:val="22"/>
                <w:szCs w:val="22"/>
              </w:rPr>
            </w:pPr>
            <w:r w:rsidRPr="00372C2B">
              <w:rPr>
                <w:bCs/>
                <w:sz w:val="22"/>
                <w:szCs w:val="22"/>
              </w:rPr>
              <w:t>●</w:t>
            </w:r>
            <w:r w:rsidRPr="00372C2B">
              <w:rPr>
                <w:bCs/>
              </w:rPr>
              <w:t xml:space="preserve"> in animal models</w:t>
            </w:r>
            <w:r w:rsidRPr="00372C2B">
              <w:rPr>
                <w:bCs/>
                <w:sz w:val="22"/>
                <w:szCs w:val="22"/>
              </w:rPr>
              <w:t>?</w:t>
            </w:r>
          </w:p>
        </w:tc>
        <w:tc>
          <w:tcPr>
            <w:tcW w:w="5450" w:type="dxa"/>
          </w:tcPr>
          <w:p w14:paraId="4006ED27"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64C4D259" w14:textId="77777777" w:rsidR="00C34C04" w:rsidRPr="00372C2B" w:rsidRDefault="00C34C04" w:rsidP="001550EB">
            <w:pPr>
              <w:ind w:right="-288"/>
              <w:jc w:val="both"/>
              <w:rPr>
                <w:bCs/>
                <w:sz w:val="22"/>
                <w:szCs w:val="22"/>
              </w:rPr>
            </w:pPr>
          </w:p>
        </w:tc>
      </w:tr>
      <w:tr w:rsidR="00C34C04" w:rsidRPr="00372C2B" w14:paraId="4F6C4473" w14:textId="77777777" w:rsidTr="009C1C56">
        <w:tc>
          <w:tcPr>
            <w:tcW w:w="4581" w:type="dxa"/>
            <w:tcBorders>
              <w:left w:val="single" w:sz="24" w:space="0" w:color="000000"/>
            </w:tcBorders>
          </w:tcPr>
          <w:p w14:paraId="75AAF4BA" w14:textId="77777777" w:rsidR="00C34C04" w:rsidRPr="00372C2B" w:rsidRDefault="00C34C04" w:rsidP="001550EB">
            <w:pPr>
              <w:jc w:val="both"/>
              <w:rPr>
                <w:bCs/>
                <w:sz w:val="22"/>
                <w:szCs w:val="22"/>
              </w:rPr>
            </w:pPr>
            <w:r w:rsidRPr="00372C2B">
              <w:rPr>
                <w:bCs/>
                <w:sz w:val="22"/>
                <w:szCs w:val="22"/>
              </w:rPr>
              <w:lastRenderedPageBreak/>
              <w:t>●</w:t>
            </w:r>
            <w:r w:rsidRPr="00372C2B">
              <w:rPr>
                <w:bCs/>
              </w:rPr>
              <w:t xml:space="preserve"> </w:t>
            </w:r>
            <w:r w:rsidRPr="00372C2B">
              <w:rPr>
                <w:bCs/>
                <w:sz w:val="22"/>
                <w:szCs w:val="22"/>
              </w:rPr>
              <w:t>in human hosts?</w:t>
            </w:r>
          </w:p>
        </w:tc>
        <w:tc>
          <w:tcPr>
            <w:tcW w:w="5450" w:type="dxa"/>
          </w:tcPr>
          <w:p w14:paraId="3A7B7696"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2D812B70" w14:textId="77777777" w:rsidR="00C34C04" w:rsidRPr="00372C2B" w:rsidRDefault="00C34C04" w:rsidP="001550EB">
            <w:pPr>
              <w:ind w:right="-288"/>
              <w:jc w:val="both"/>
              <w:rPr>
                <w:bCs/>
                <w:sz w:val="22"/>
                <w:szCs w:val="22"/>
              </w:rPr>
            </w:pPr>
          </w:p>
        </w:tc>
      </w:tr>
      <w:tr w:rsidR="00C34C04" w:rsidRPr="00372C2B" w14:paraId="24F3EE61" w14:textId="77777777" w:rsidTr="009C1C56">
        <w:tc>
          <w:tcPr>
            <w:tcW w:w="4581" w:type="dxa"/>
            <w:tcBorders>
              <w:left w:val="single" w:sz="24" w:space="0" w:color="000000"/>
            </w:tcBorders>
          </w:tcPr>
          <w:p w14:paraId="078AC4AD" w14:textId="77777777" w:rsidR="00C34C04" w:rsidRPr="00372C2B" w:rsidRDefault="00C34C04" w:rsidP="001550EB">
            <w:pPr>
              <w:jc w:val="both"/>
              <w:rPr>
                <w:bCs/>
                <w:sz w:val="22"/>
                <w:szCs w:val="22"/>
              </w:rPr>
            </w:pPr>
            <w:r w:rsidRPr="00372C2B">
              <w:rPr>
                <w:bCs/>
                <w:sz w:val="22"/>
                <w:szCs w:val="22"/>
              </w:rPr>
              <w:t>3.11 Is disease enhancement (including antibody dependent enhancement (ADE), vaccine associated enhanced respiratory disease (VAERD)) a possible vaccine-induced contributor to the pathogenesis of wild type disease</w:t>
            </w:r>
          </w:p>
        </w:tc>
        <w:tc>
          <w:tcPr>
            <w:tcW w:w="5450" w:type="dxa"/>
          </w:tcPr>
          <w:p w14:paraId="71A7CC9A"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4D613325" w14:textId="77777777" w:rsidR="00C34C04" w:rsidRPr="00372C2B" w:rsidRDefault="00C34C04" w:rsidP="001550EB">
            <w:pPr>
              <w:ind w:right="-288"/>
              <w:jc w:val="both"/>
              <w:rPr>
                <w:bCs/>
                <w:sz w:val="22"/>
                <w:szCs w:val="22"/>
              </w:rPr>
            </w:pPr>
          </w:p>
        </w:tc>
      </w:tr>
      <w:tr w:rsidR="00C34C04" w:rsidRPr="00372C2B" w14:paraId="1620BBD0" w14:textId="77777777" w:rsidTr="009C1C56">
        <w:tc>
          <w:tcPr>
            <w:tcW w:w="4581" w:type="dxa"/>
            <w:tcBorders>
              <w:left w:val="single" w:sz="24" w:space="0" w:color="000000"/>
            </w:tcBorders>
          </w:tcPr>
          <w:p w14:paraId="3D0CD435" w14:textId="77777777" w:rsidR="00C34C04" w:rsidRPr="00372C2B" w:rsidRDefault="00C34C04" w:rsidP="001550EB">
            <w:pPr>
              <w:jc w:val="both"/>
              <w:rPr>
                <w:bCs/>
                <w:sz w:val="22"/>
                <w:szCs w:val="22"/>
              </w:rPr>
            </w:pPr>
            <w:r w:rsidRPr="00372C2B">
              <w:rPr>
                <w:bCs/>
                <w:sz w:val="22"/>
                <w:szCs w:val="22"/>
              </w:rPr>
              <w:t>3.12 What is the background prevalence of natural immunity to the virus?</w:t>
            </w:r>
          </w:p>
        </w:tc>
        <w:tc>
          <w:tcPr>
            <w:tcW w:w="5450" w:type="dxa"/>
          </w:tcPr>
          <w:p w14:paraId="3035CE58" w14:textId="77777777" w:rsidR="00C34C04" w:rsidRPr="00372C2B" w:rsidRDefault="00C34C04" w:rsidP="001550EB">
            <w:pPr>
              <w:jc w:val="both"/>
              <w:rPr>
                <w:bCs/>
                <w:sz w:val="22"/>
                <w:szCs w:val="22"/>
              </w:rPr>
            </w:pPr>
            <w:r w:rsidRPr="00372C2B">
              <w:rPr>
                <w:bCs/>
                <w:sz w:val="22"/>
                <w:szCs w:val="22"/>
              </w:rPr>
              <w:t>Low</w:t>
            </w:r>
          </w:p>
        </w:tc>
        <w:tc>
          <w:tcPr>
            <w:tcW w:w="5674" w:type="dxa"/>
            <w:gridSpan w:val="2"/>
            <w:tcBorders>
              <w:right w:val="single" w:sz="24" w:space="0" w:color="000000"/>
            </w:tcBorders>
          </w:tcPr>
          <w:p w14:paraId="1B39DEB0" w14:textId="77777777" w:rsidR="00C34C04" w:rsidRPr="00372C2B" w:rsidRDefault="00C34C04" w:rsidP="001550EB">
            <w:pPr>
              <w:ind w:right="-288"/>
              <w:jc w:val="both"/>
              <w:rPr>
                <w:bCs/>
                <w:sz w:val="22"/>
                <w:szCs w:val="22"/>
              </w:rPr>
            </w:pPr>
          </w:p>
        </w:tc>
      </w:tr>
      <w:tr w:rsidR="00C34C04" w:rsidRPr="00372C2B" w14:paraId="02004B8D" w14:textId="77777777" w:rsidTr="009C1C56">
        <w:tc>
          <w:tcPr>
            <w:tcW w:w="4581" w:type="dxa"/>
            <w:tcBorders>
              <w:left w:val="single" w:sz="24" w:space="0" w:color="000000"/>
            </w:tcBorders>
          </w:tcPr>
          <w:p w14:paraId="00D1E50C" w14:textId="77777777" w:rsidR="00C34C04" w:rsidRPr="00372C2B" w:rsidRDefault="00C34C04" w:rsidP="001550EB">
            <w:pPr>
              <w:jc w:val="both"/>
              <w:rPr>
                <w:bCs/>
                <w:sz w:val="22"/>
                <w:szCs w:val="22"/>
              </w:rPr>
            </w:pPr>
            <w:r w:rsidRPr="00372C2B">
              <w:rPr>
                <w:bCs/>
                <w:sz w:val="22"/>
                <w:szCs w:val="22"/>
              </w:rPr>
              <w:t>3.13 Is there any vaccine available for the wild-type virus?  If yes,</w:t>
            </w:r>
          </w:p>
        </w:tc>
        <w:tc>
          <w:tcPr>
            <w:tcW w:w="5450" w:type="dxa"/>
          </w:tcPr>
          <w:p w14:paraId="0F4C9F9B" w14:textId="77777777" w:rsidR="00C34C04" w:rsidRPr="00372C2B" w:rsidRDefault="00C34C04" w:rsidP="001550EB">
            <w:pPr>
              <w:jc w:val="both"/>
              <w:rPr>
                <w:bCs/>
                <w:sz w:val="22"/>
                <w:szCs w:val="22"/>
              </w:rPr>
            </w:pPr>
            <w:r w:rsidRPr="00372C2B">
              <w:rPr>
                <w:bCs/>
                <w:sz w:val="22"/>
                <w:szCs w:val="22"/>
              </w:rPr>
              <w:t>No, the wild type virus itself was used as smallpox vaccine for a long time</w:t>
            </w:r>
          </w:p>
        </w:tc>
        <w:tc>
          <w:tcPr>
            <w:tcW w:w="5674" w:type="dxa"/>
            <w:gridSpan w:val="2"/>
            <w:tcBorders>
              <w:right w:val="single" w:sz="24" w:space="0" w:color="000000"/>
            </w:tcBorders>
          </w:tcPr>
          <w:p w14:paraId="0993B12A" w14:textId="77777777" w:rsidR="00C34C04" w:rsidRPr="00372C2B" w:rsidRDefault="00C34C04" w:rsidP="001550EB">
            <w:pPr>
              <w:ind w:right="-288"/>
              <w:jc w:val="both"/>
              <w:rPr>
                <w:bCs/>
                <w:sz w:val="22"/>
                <w:szCs w:val="22"/>
              </w:rPr>
            </w:pPr>
          </w:p>
        </w:tc>
      </w:tr>
      <w:tr w:rsidR="00C34C04" w:rsidRPr="00372C2B" w14:paraId="09401232" w14:textId="77777777" w:rsidTr="009C1C56">
        <w:tc>
          <w:tcPr>
            <w:tcW w:w="4581" w:type="dxa"/>
            <w:tcBorders>
              <w:left w:val="single" w:sz="24" w:space="0" w:color="000000"/>
            </w:tcBorders>
          </w:tcPr>
          <w:p w14:paraId="605F0D4A" w14:textId="77777777" w:rsidR="00C34C04" w:rsidRPr="00372C2B" w:rsidRDefault="00C34C04" w:rsidP="001550EB">
            <w:pPr>
              <w:jc w:val="both"/>
              <w:rPr>
                <w:bCs/>
                <w:sz w:val="22"/>
                <w:szCs w:val="22"/>
              </w:rPr>
            </w:pPr>
            <w:r w:rsidRPr="00372C2B">
              <w:rPr>
                <w:bCs/>
                <w:sz w:val="22"/>
                <w:szCs w:val="22"/>
              </w:rPr>
              <w:t>●</w:t>
            </w:r>
            <w:r w:rsidRPr="00372C2B">
              <w:rPr>
                <w:bCs/>
              </w:rPr>
              <w:t xml:space="preserve"> </w:t>
            </w:r>
            <w:r w:rsidRPr="00372C2B">
              <w:rPr>
                <w:bCs/>
                <w:sz w:val="22"/>
                <w:szCs w:val="22"/>
              </w:rPr>
              <w:t>What populations are immunized?</w:t>
            </w:r>
          </w:p>
        </w:tc>
        <w:tc>
          <w:tcPr>
            <w:tcW w:w="5450" w:type="dxa"/>
          </w:tcPr>
          <w:p w14:paraId="398DC6C2" w14:textId="4562D169" w:rsidR="00C34C04" w:rsidRPr="00372C2B" w:rsidRDefault="00C34C04" w:rsidP="001550EB">
            <w:pPr>
              <w:jc w:val="both"/>
              <w:rPr>
                <w:bCs/>
                <w:sz w:val="22"/>
                <w:szCs w:val="22"/>
              </w:rPr>
            </w:pPr>
            <w:r w:rsidRPr="00372C2B">
              <w:rPr>
                <w:bCs/>
                <w:sz w:val="22"/>
                <w:szCs w:val="22"/>
              </w:rPr>
              <w:t xml:space="preserve">All persons at risk of infection with virulent </w:t>
            </w:r>
            <w:proofErr w:type="spellStart"/>
            <w:r w:rsidRPr="00372C2B">
              <w:rPr>
                <w:bCs/>
                <w:sz w:val="22"/>
                <w:szCs w:val="22"/>
              </w:rPr>
              <w:t>orthopox</w:t>
            </w:r>
            <w:proofErr w:type="spellEnd"/>
            <w:r w:rsidRPr="00372C2B">
              <w:rPr>
                <w:bCs/>
                <w:sz w:val="22"/>
                <w:szCs w:val="22"/>
              </w:rPr>
              <w:t xml:space="preserve"> viruses (variola virus, monkeypox virus). These include laboratory workers</w:t>
            </w:r>
            <w:sdt>
              <w:sdtPr>
                <w:rPr>
                  <w:bCs/>
                  <w:sz w:val="22"/>
                  <w:szCs w:val="22"/>
                </w:rPr>
                <w:id w:val="-875081166"/>
                <w:citation/>
              </w:sdtPr>
              <w:sdtContent>
                <w:r w:rsidR="00696C36">
                  <w:rPr>
                    <w:bCs/>
                    <w:sz w:val="22"/>
                    <w:szCs w:val="22"/>
                  </w:rPr>
                  <w:fldChar w:fldCharType="begin"/>
                </w:r>
                <w:r w:rsidR="00696C36">
                  <w:rPr>
                    <w:bCs/>
                    <w:sz w:val="22"/>
                    <w:szCs w:val="22"/>
                  </w:rPr>
                  <w:instrText xml:space="preserve"> CITATION CDC17 \l 1033 </w:instrText>
                </w:r>
                <w:r w:rsidR="00696C36">
                  <w:rPr>
                    <w:bCs/>
                    <w:sz w:val="22"/>
                    <w:szCs w:val="22"/>
                  </w:rPr>
                  <w:fldChar w:fldCharType="separate"/>
                </w:r>
                <w:r w:rsidR="007023BA">
                  <w:rPr>
                    <w:bCs/>
                    <w:noProof/>
                    <w:sz w:val="22"/>
                    <w:szCs w:val="22"/>
                  </w:rPr>
                  <w:t xml:space="preserve"> </w:t>
                </w:r>
                <w:r w:rsidR="007023BA" w:rsidRPr="007023BA">
                  <w:rPr>
                    <w:noProof/>
                    <w:sz w:val="22"/>
                    <w:szCs w:val="22"/>
                  </w:rPr>
                  <w:t>[55]</w:t>
                </w:r>
                <w:r w:rsidR="00696C36">
                  <w:rPr>
                    <w:bCs/>
                    <w:sz w:val="22"/>
                    <w:szCs w:val="22"/>
                  </w:rPr>
                  <w:fldChar w:fldCharType="end"/>
                </w:r>
              </w:sdtContent>
            </w:sdt>
            <w:r w:rsidR="00DA14E5">
              <w:rPr>
                <w:bCs/>
                <w:sz w:val="22"/>
                <w:szCs w:val="22"/>
              </w:rPr>
              <w:t>,</w:t>
            </w:r>
            <w:r w:rsidRPr="00372C2B">
              <w:rPr>
                <w:bCs/>
                <w:sz w:val="22"/>
                <w:szCs w:val="22"/>
              </w:rPr>
              <w:t xml:space="preserve"> </w:t>
            </w:r>
            <w:proofErr w:type="spellStart"/>
            <w:r w:rsidRPr="00372C2B">
              <w:rPr>
                <w:bCs/>
                <w:sz w:val="22"/>
                <w:szCs w:val="22"/>
              </w:rPr>
              <w:t>militarypersonnel</w:t>
            </w:r>
            <w:proofErr w:type="spellEnd"/>
            <w:sdt>
              <w:sdtPr>
                <w:rPr>
                  <w:bCs/>
                  <w:sz w:val="22"/>
                  <w:szCs w:val="22"/>
                </w:rPr>
                <w:id w:val="1793239104"/>
                <w:citation/>
              </w:sdtPr>
              <w:sdtContent>
                <w:r w:rsidR="00DA14E5">
                  <w:rPr>
                    <w:bCs/>
                    <w:sz w:val="22"/>
                    <w:szCs w:val="22"/>
                  </w:rPr>
                  <w:fldChar w:fldCharType="begin"/>
                </w:r>
                <w:r w:rsidR="00DA14E5">
                  <w:rPr>
                    <w:bCs/>
                    <w:sz w:val="22"/>
                    <w:szCs w:val="22"/>
                  </w:rPr>
                  <w:instrText xml:space="preserve"> CITATION JBG03 \l 1033 </w:instrText>
                </w:r>
                <w:r w:rsidR="00DA14E5">
                  <w:rPr>
                    <w:bCs/>
                    <w:sz w:val="22"/>
                    <w:szCs w:val="22"/>
                  </w:rPr>
                  <w:fldChar w:fldCharType="separate"/>
                </w:r>
                <w:r w:rsidR="007023BA">
                  <w:rPr>
                    <w:bCs/>
                    <w:noProof/>
                    <w:sz w:val="22"/>
                    <w:szCs w:val="22"/>
                  </w:rPr>
                  <w:t xml:space="preserve"> </w:t>
                </w:r>
                <w:r w:rsidR="007023BA" w:rsidRPr="007023BA">
                  <w:rPr>
                    <w:noProof/>
                    <w:sz w:val="22"/>
                    <w:szCs w:val="22"/>
                  </w:rPr>
                  <w:t>[56]</w:t>
                </w:r>
                <w:r w:rsidR="00DA14E5">
                  <w:rPr>
                    <w:bCs/>
                    <w:sz w:val="22"/>
                    <w:szCs w:val="22"/>
                  </w:rPr>
                  <w:fldChar w:fldCharType="end"/>
                </w:r>
              </w:sdtContent>
            </w:sdt>
            <w:r w:rsidRPr="00372C2B">
              <w:rPr>
                <w:bCs/>
                <w:sz w:val="22"/>
                <w:szCs w:val="22"/>
              </w:rPr>
              <w:t>, and healthcare workers</w:t>
            </w:r>
            <w:r w:rsidR="00DA14E5">
              <w:rPr>
                <w:bCs/>
                <w:sz w:val="22"/>
                <w:szCs w:val="22"/>
              </w:rPr>
              <w:t xml:space="preserve"> </w:t>
            </w:r>
            <w:sdt>
              <w:sdtPr>
                <w:rPr>
                  <w:bCs/>
                  <w:sz w:val="22"/>
                  <w:szCs w:val="22"/>
                </w:rPr>
                <w:id w:val="2123803568"/>
                <w:citation/>
              </w:sdtPr>
              <w:sdtContent>
                <w:r w:rsidR="00DA14E5">
                  <w:rPr>
                    <w:bCs/>
                    <w:sz w:val="22"/>
                    <w:szCs w:val="22"/>
                  </w:rPr>
                  <w:fldChar w:fldCharType="begin"/>
                </w:r>
                <w:r w:rsidR="00DA14E5">
                  <w:rPr>
                    <w:bCs/>
                    <w:sz w:val="22"/>
                    <w:szCs w:val="22"/>
                  </w:rPr>
                  <w:instrText xml:space="preserve"> CITATION CDC031 \l 1033 </w:instrText>
                </w:r>
                <w:r w:rsidR="00DA14E5">
                  <w:rPr>
                    <w:bCs/>
                    <w:sz w:val="22"/>
                    <w:szCs w:val="22"/>
                  </w:rPr>
                  <w:fldChar w:fldCharType="separate"/>
                </w:r>
                <w:r w:rsidR="007023BA" w:rsidRPr="007023BA">
                  <w:rPr>
                    <w:noProof/>
                    <w:sz w:val="22"/>
                    <w:szCs w:val="22"/>
                  </w:rPr>
                  <w:t>[57]</w:t>
                </w:r>
                <w:r w:rsidR="00DA14E5">
                  <w:rPr>
                    <w:bCs/>
                    <w:sz w:val="22"/>
                    <w:szCs w:val="22"/>
                  </w:rPr>
                  <w:fldChar w:fldCharType="end"/>
                </w:r>
              </w:sdtContent>
            </w:sdt>
            <w:r w:rsidRPr="00372C2B">
              <w:rPr>
                <w:bCs/>
                <w:sz w:val="22"/>
                <w:szCs w:val="22"/>
              </w:rPr>
              <w:t>.</w:t>
            </w:r>
          </w:p>
        </w:tc>
        <w:tc>
          <w:tcPr>
            <w:tcW w:w="5674" w:type="dxa"/>
            <w:gridSpan w:val="2"/>
            <w:tcBorders>
              <w:right w:val="single" w:sz="24" w:space="0" w:color="000000"/>
            </w:tcBorders>
          </w:tcPr>
          <w:p w14:paraId="4339535E" w14:textId="77777777" w:rsidR="00C34C04" w:rsidRPr="00372C2B" w:rsidRDefault="00C34C04" w:rsidP="001550EB">
            <w:pPr>
              <w:ind w:right="-288"/>
              <w:jc w:val="both"/>
              <w:rPr>
                <w:bCs/>
                <w:sz w:val="22"/>
                <w:szCs w:val="22"/>
              </w:rPr>
            </w:pPr>
          </w:p>
        </w:tc>
      </w:tr>
      <w:tr w:rsidR="00C34C04" w:rsidRPr="00372C2B" w14:paraId="64D3E694" w14:textId="77777777" w:rsidTr="009C1C56">
        <w:tc>
          <w:tcPr>
            <w:tcW w:w="4581" w:type="dxa"/>
            <w:tcBorders>
              <w:left w:val="single" w:sz="24" w:space="0" w:color="000000"/>
            </w:tcBorders>
          </w:tcPr>
          <w:p w14:paraId="7A06C1DB" w14:textId="77777777" w:rsidR="00C34C04" w:rsidRPr="00372C2B" w:rsidRDefault="00C34C04" w:rsidP="001550EB">
            <w:pPr>
              <w:jc w:val="both"/>
              <w:rPr>
                <w:bCs/>
                <w:sz w:val="22"/>
                <w:szCs w:val="22"/>
              </w:rPr>
            </w:pPr>
            <w:r w:rsidRPr="00372C2B">
              <w:rPr>
                <w:bCs/>
                <w:sz w:val="22"/>
                <w:szCs w:val="22"/>
              </w:rPr>
              <w:t>● What is the background prevalence of artificial immunity?</w:t>
            </w:r>
          </w:p>
        </w:tc>
        <w:tc>
          <w:tcPr>
            <w:tcW w:w="5450" w:type="dxa"/>
          </w:tcPr>
          <w:p w14:paraId="7047E983" w14:textId="77777777" w:rsidR="00C34C04" w:rsidRPr="00372C2B" w:rsidRDefault="00C34C04" w:rsidP="001550EB">
            <w:pPr>
              <w:jc w:val="both"/>
              <w:rPr>
                <w:bCs/>
                <w:sz w:val="22"/>
                <w:szCs w:val="22"/>
              </w:rPr>
            </w:pPr>
            <w:r w:rsidRPr="00372C2B">
              <w:rPr>
                <w:bCs/>
                <w:sz w:val="22"/>
                <w:szCs w:val="22"/>
              </w:rPr>
              <w:t>This prevalence can be considered low because the nationwide smallpox vaccination program has been completed and persons born after 1980 are vaccinated only in very few and specially selected groups of persons (see above).</w:t>
            </w:r>
          </w:p>
        </w:tc>
        <w:tc>
          <w:tcPr>
            <w:tcW w:w="5674" w:type="dxa"/>
            <w:gridSpan w:val="2"/>
            <w:tcBorders>
              <w:right w:val="single" w:sz="24" w:space="0" w:color="000000"/>
            </w:tcBorders>
          </w:tcPr>
          <w:p w14:paraId="11D649A4" w14:textId="77777777" w:rsidR="00C34C04" w:rsidRPr="00372C2B" w:rsidRDefault="00C34C04" w:rsidP="001550EB">
            <w:pPr>
              <w:ind w:right="-288"/>
              <w:jc w:val="both"/>
              <w:rPr>
                <w:bCs/>
                <w:sz w:val="22"/>
                <w:szCs w:val="22"/>
              </w:rPr>
            </w:pPr>
          </w:p>
        </w:tc>
      </w:tr>
      <w:tr w:rsidR="00C34C04" w:rsidRPr="00372C2B" w14:paraId="2B8158C1" w14:textId="77777777" w:rsidTr="009C1C56">
        <w:tc>
          <w:tcPr>
            <w:tcW w:w="4581" w:type="dxa"/>
            <w:tcBorders>
              <w:left w:val="single" w:sz="24" w:space="0" w:color="000000"/>
              <w:bottom w:val="single" w:sz="24" w:space="0" w:color="000000"/>
            </w:tcBorders>
          </w:tcPr>
          <w:p w14:paraId="304198FA" w14:textId="77777777" w:rsidR="00C34C04" w:rsidRPr="00372C2B" w:rsidRDefault="00C34C04" w:rsidP="001550EB">
            <w:pPr>
              <w:jc w:val="both"/>
              <w:rPr>
                <w:bCs/>
                <w:sz w:val="22"/>
                <w:szCs w:val="22"/>
              </w:rPr>
            </w:pPr>
            <w:r w:rsidRPr="00372C2B">
              <w:rPr>
                <w:bCs/>
                <w:sz w:val="22"/>
                <w:szCs w:val="22"/>
              </w:rPr>
              <w:t>3.14 Is there treatment available for the disease caused by the wild type virus</w:t>
            </w:r>
          </w:p>
        </w:tc>
        <w:tc>
          <w:tcPr>
            <w:tcW w:w="5450" w:type="dxa"/>
            <w:tcBorders>
              <w:bottom w:val="single" w:sz="24" w:space="0" w:color="000000"/>
            </w:tcBorders>
          </w:tcPr>
          <w:p w14:paraId="5F968729" w14:textId="5C32DBCE" w:rsidR="00C34C04" w:rsidRPr="00372C2B" w:rsidRDefault="00C34C04" w:rsidP="001550EB">
            <w:pPr>
              <w:jc w:val="both"/>
              <w:rPr>
                <w:bCs/>
                <w:sz w:val="22"/>
                <w:szCs w:val="22"/>
              </w:rPr>
            </w:pPr>
            <w:r w:rsidRPr="00372C2B">
              <w:rPr>
                <w:bCs/>
                <w:sz w:val="22"/>
                <w:szCs w:val="22"/>
              </w:rPr>
              <w:t>Vaccinia immunoglobulin (VIG) has long been the only FDA-approved</w:t>
            </w:r>
            <w:sdt>
              <w:sdtPr>
                <w:rPr>
                  <w:bCs/>
                  <w:sz w:val="22"/>
                  <w:szCs w:val="22"/>
                </w:rPr>
                <w:id w:val="1722168695"/>
                <w:citation/>
              </w:sdtPr>
              <w:sdtContent>
                <w:r w:rsidR="00696C36">
                  <w:rPr>
                    <w:bCs/>
                    <w:sz w:val="22"/>
                    <w:szCs w:val="22"/>
                  </w:rPr>
                  <w:fldChar w:fldCharType="begin"/>
                </w:r>
                <w:r w:rsidR="00696C36">
                  <w:rPr>
                    <w:bCs/>
                    <w:sz w:val="22"/>
                    <w:szCs w:val="22"/>
                  </w:rPr>
                  <w:instrText xml:space="preserve"> CITATION FDA \l 1033 </w:instrText>
                </w:r>
                <w:r w:rsidR="00696C36">
                  <w:rPr>
                    <w:bCs/>
                    <w:sz w:val="22"/>
                    <w:szCs w:val="22"/>
                  </w:rPr>
                  <w:fldChar w:fldCharType="separate"/>
                </w:r>
                <w:r w:rsidR="007023BA">
                  <w:rPr>
                    <w:bCs/>
                    <w:noProof/>
                    <w:sz w:val="22"/>
                    <w:szCs w:val="22"/>
                  </w:rPr>
                  <w:t xml:space="preserve"> </w:t>
                </w:r>
                <w:r w:rsidR="007023BA" w:rsidRPr="007023BA">
                  <w:rPr>
                    <w:noProof/>
                    <w:sz w:val="22"/>
                    <w:szCs w:val="22"/>
                  </w:rPr>
                  <w:t>[58]</w:t>
                </w:r>
                <w:r w:rsidR="00696C36">
                  <w:rPr>
                    <w:bCs/>
                    <w:sz w:val="22"/>
                    <w:szCs w:val="22"/>
                  </w:rPr>
                  <w:fldChar w:fldCharType="end"/>
                </w:r>
              </w:sdtContent>
            </w:sdt>
            <w:r w:rsidRPr="00372C2B">
              <w:rPr>
                <w:bCs/>
                <w:sz w:val="22"/>
                <w:szCs w:val="22"/>
              </w:rPr>
              <w:t xml:space="preserve"> treatment for complications following VACV vaccination and can be therapeutically effective for systemic </w:t>
            </w:r>
            <w:proofErr w:type="spellStart"/>
            <w:r w:rsidRPr="00372C2B">
              <w:rPr>
                <w:bCs/>
                <w:sz w:val="22"/>
                <w:szCs w:val="22"/>
              </w:rPr>
              <w:t>orthopoxvirus</w:t>
            </w:r>
            <w:proofErr w:type="spellEnd"/>
            <w:r w:rsidRPr="00372C2B">
              <w:rPr>
                <w:bCs/>
                <w:sz w:val="22"/>
                <w:szCs w:val="22"/>
              </w:rPr>
              <w:t xml:space="preserve"> infections. Tecovirimat (TPOXX) and </w:t>
            </w:r>
            <w:proofErr w:type="spellStart"/>
            <w:r w:rsidRPr="00372C2B">
              <w:rPr>
                <w:bCs/>
                <w:sz w:val="22"/>
                <w:szCs w:val="22"/>
              </w:rPr>
              <w:t>brincidofovir</w:t>
            </w:r>
            <w:proofErr w:type="spellEnd"/>
            <w:r w:rsidRPr="00372C2B">
              <w:rPr>
                <w:bCs/>
                <w:sz w:val="22"/>
                <w:szCs w:val="22"/>
              </w:rPr>
              <w:t xml:space="preserve"> (TEMBEXA) are now also approved for smallpox treatment starting in 2018 and 2021, respectively</w:t>
            </w:r>
            <w:sdt>
              <w:sdtPr>
                <w:rPr>
                  <w:bCs/>
                  <w:sz w:val="22"/>
                  <w:szCs w:val="22"/>
                </w:rPr>
                <w:id w:val="-1957714532"/>
                <w:citation/>
              </w:sdtPr>
              <w:sdtContent>
                <w:r w:rsidR="00696C36">
                  <w:rPr>
                    <w:bCs/>
                    <w:sz w:val="22"/>
                    <w:szCs w:val="22"/>
                  </w:rPr>
                  <w:fldChar w:fldCharType="begin"/>
                </w:r>
                <w:r w:rsidR="00696C36">
                  <w:rPr>
                    <w:bCs/>
                    <w:sz w:val="22"/>
                    <w:szCs w:val="22"/>
                  </w:rPr>
                  <w:instrText xml:space="preserve"> CITATION CDC24 \l 1033 </w:instrText>
                </w:r>
                <w:r w:rsidR="00696C36">
                  <w:rPr>
                    <w:bCs/>
                    <w:sz w:val="22"/>
                    <w:szCs w:val="22"/>
                  </w:rPr>
                  <w:fldChar w:fldCharType="separate"/>
                </w:r>
                <w:r w:rsidR="007023BA">
                  <w:rPr>
                    <w:bCs/>
                    <w:noProof/>
                    <w:sz w:val="22"/>
                    <w:szCs w:val="22"/>
                  </w:rPr>
                  <w:t xml:space="preserve"> </w:t>
                </w:r>
                <w:r w:rsidR="007023BA" w:rsidRPr="007023BA">
                  <w:rPr>
                    <w:noProof/>
                    <w:sz w:val="22"/>
                    <w:szCs w:val="22"/>
                  </w:rPr>
                  <w:t>[59]</w:t>
                </w:r>
                <w:r w:rsidR="00696C36">
                  <w:rPr>
                    <w:bCs/>
                    <w:sz w:val="22"/>
                    <w:szCs w:val="22"/>
                  </w:rPr>
                  <w:fldChar w:fldCharType="end"/>
                </w:r>
              </w:sdtContent>
            </w:sdt>
            <w:r w:rsidR="00DA14E5">
              <w:rPr>
                <w:bCs/>
                <w:sz w:val="22"/>
                <w:szCs w:val="22"/>
              </w:rPr>
              <w:t>.</w:t>
            </w:r>
          </w:p>
        </w:tc>
        <w:tc>
          <w:tcPr>
            <w:tcW w:w="5674" w:type="dxa"/>
            <w:gridSpan w:val="2"/>
            <w:tcBorders>
              <w:bottom w:val="single" w:sz="24" w:space="0" w:color="000000"/>
              <w:right w:val="single" w:sz="24" w:space="0" w:color="000000"/>
            </w:tcBorders>
          </w:tcPr>
          <w:p w14:paraId="2CCC0FA8" w14:textId="7F832D71" w:rsidR="00C34C04" w:rsidRPr="00372C2B" w:rsidRDefault="00C34C04" w:rsidP="001550EB">
            <w:pPr>
              <w:ind w:right="-288"/>
              <w:jc w:val="both"/>
              <w:rPr>
                <w:bCs/>
                <w:sz w:val="22"/>
                <w:szCs w:val="22"/>
              </w:rPr>
            </w:pPr>
            <w:r w:rsidRPr="00372C2B">
              <w:rPr>
                <w:bCs/>
                <w:sz w:val="22"/>
                <w:szCs w:val="22"/>
              </w:rPr>
              <w:t xml:space="preserve"> </w:t>
            </w:r>
          </w:p>
        </w:tc>
      </w:tr>
      <w:tr w:rsidR="00C34C04" w:rsidRPr="00372C2B" w14:paraId="5EBDADCF" w14:textId="77777777" w:rsidTr="009C1C56">
        <w:tc>
          <w:tcPr>
            <w:tcW w:w="4581" w:type="dxa"/>
            <w:tcBorders>
              <w:top w:val="single" w:sz="24" w:space="0" w:color="000000"/>
              <w:left w:val="single" w:sz="24" w:space="0" w:color="000000"/>
              <w:bottom w:val="single" w:sz="24" w:space="0" w:color="000000"/>
            </w:tcBorders>
            <w:shd w:val="clear" w:color="auto" w:fill="FFFF99"/>
          </w:tcPr>
          <w:p w14:paraId="1C36AAD9" w14:textId="77777777" w:rsidR="00C34C04" w:rsidRPr="00372C2B" w:rsidRDefault="00C34C04" w:rsidP="001550EB">
            <w:pPr>
              <w:tabs>
                <w:tab w:val="left" w:pos="387"/>
                <w:tab w:val="left" w:pos="477"/>
              </w:tabs>
              <w:jc w:val="both"/>
              <w:rPr>
                <w:bCs/>
              </w:rPr>
            </w:pPr>
            <w:r w:rsidRPr="00372C2B">
              <w:rPr>
                <w:bCs/>
              </w:rPr>
              <w:t>4. Characteristics of the vector from which vaccine(s) may be derived</w:t>
            </w:r>
          </w:p>
        </w:tc>
        <w:tc>
          <w:tcPr>
            <w:tcW w:w="5450" w:type="dxa"/>
            <w:tcBorders>
              <w:top w:val="single" w:sz="24" w:space="0" w:color="000000"/>
              <w:bottom w:val="single" w:sz="24" w:space="0" w:color="000000"/>
            </w:tcBorders>
            <w:shd w:val="clear" w:color="auto" w:fill="FFFF99"/>
            <w:vAlign w:val="center"/>
          </w:tcPr>
          <w:p w14:paraId="78450C4A" w14:textId="77777777" w:rsidR="00C34C04" w:rsidRPr="00372C2B" w:rsidRDefault="00C34C04" w:rsidP="001550EB">
            <w:pPr>
              <w:jc w:val="both"/>
              <w:rPr>
                <w:bCs/>
              </w:rPr>
            </w:pPr>
            <w:r w:rsidRPr="00372C2B">
              <w:rPr>
                <w:bCs/>
              </w:rPr>
              <w:t>Information</w:t>
            </w:r>
          </w:p>
        </w:tc>
        <w:tc>
          <w:tcPr>
            <w:tcW w:w="5674" w:type="dxa"/>
            <w:gridSpan w:val="2"/>
            <w:tcBorders>
              <w:top w:val="single" w:sz="24" w:space="0" w:color="000000"/>
              <w:bottom w:val="single" w:sz="24" w:space="0" w:color="000000"/>
              <w:right w:val="single" w:sz="24" w:space="0" w:color="000000"/>
            </w:tcBorders>
            <w:shd w:val="clear" w:color="auto" w:fill="FFFF99"/>
            <w:vAlign w:val="center"/>
          </w:tcPr>
          <w:p w14:paraId="0BF55B56" w14:textId="77777777" w:rsidR="00C34C04" w:rsidRPr="00372C2B" w:rsidRDefault="00C34C04" w:rsidP="001550EB">
            <w:pPr>
              <w:jc w:val="both"/>
              <w:rPr>
                <w:bCs/>
              </w:rPr>
            </w:pPr>
            <w:r w:rsidRPr="00372C2B">
              <w:rPr>
                <w:bCs/>
              </w:rPr>
              <w:t>Comments/ Concerns</w:t>
            </w:r>
          </w:p>
        </w:tc>
      </w:tr>
      <w:tr w:rsidR="00C34C04" w:rsidRPr="00372C2B" w14:paraId="36987F83" w14:textId="77777777" w:rsidTr="009C1C56">
        <w:tc>
          <w:tcPr>
            <w:tcW w:w="4581" w:type="dxa"/>
            <w:tcBorders>
              <w:top w:val="single" w:sz="24" w:space="0" w:color="000000"/>
              <w:left w:val="single" w:sz="24" w:space="0" w:color="000000"/>
              <w:bottom w:val="single" w:sz="4" w:space="0" w:color="000000"/>
            </w:tcBorders>
          </w:tcPr>
          <w:p w14:paraId="2DC1C78D" w14:textId="77777777" w:rsidR="00C34C04" w:rsidRPr="00372C2B" w:rsidRDefault="00C34C04" w:rsidP="001550EB">
            <w:pPr>
              <w:tabs>
                <w:tab w:val="left" w:pos="387"/>
                <w:tab w:val="left" w:pos="432"/>
                <w:tab w:val="left" w:pos="522"/>
              </w:tabs>
              <w:jc w:val="both"/>
              <w:rPr>
                <w:bCs/>
                <w:sz w:val="22"/>
                <w:szCs w:val="22"/>
              </w:rPr>
            </w:pPr>
            <w:r w:rsidRPr="00372C2B">
              <w:rPr>
                <w:bCs/>
                <w:sz w:val="22"/>
                <w:szCs w:val="22"/>
              </w:rPr>
              <w:t>4.1 Describe the source of the vector (e.g. isolation, synthesis)</w:t>
            </w:r>
          </w:p>
        </w:tc>
        <w:tc>
          <w:tcPr>
            <w:tcW w:w="5450" w:type="dxa"/>
            <w:tcBorders>
              <w:top w:val="single" w:sz="24" w:space="0" w:color="000000"/>
              <w:bottom w:val="single" w:sz="4" w:space="0" w:color="000000"/>
            </w:tcBorders>
          </w:tcPr>
          <w:p w14:paraId="7E112E88" w14:textId="55386566" w:rsidR="00C34C04" w:rsidRPr="00372C2B" w:rsidRDefault="00C34C04" w:rsidP="001550EB">
            <w:pPr>
              <w:jc w:val="both"/>
              <w:rPr>
                <w:bCs/>
                <w:sz w:val="22"/>
                <w:szCs w:val="22"/>
              </w:rPr>
            </w:pPr>
            <w:r w:rsidRPr="00372C2B">
              <w:rPr>
                <w:bCs/>
                <w:sz w:val="22"/>
                <w:szCs w:val="22"/>
              </w:rPr>
              <w:t xml:space="preserve">MVA originated from the VACV strain Ankara, which was used as a smallpox vaccine in Turkey and was produced as dermal vaccine on the skin of calves and donkeys. VACV was brought to Munich and further passaged in primary </w:t>
            </w:r>
            <w:r w:rsidRPr="00372C2B">
              <w:rPr>
                <w:bCs/>
                <w:sz w:val="22"/>
                <w:szCs w:val="22"/>
              </w:rPr>
              <w:lastRenderedPageBreak/>
              <w:t>chicken embryo fibroblasts (CEF) leading to the name Chorioallantois Vaccinia virus Ankara (CVA).  Long-term serial passaging on CEF cells resulted in a</w:t>
            </w:r>
            <w:r w:rsidR="00ED5276" w:rsidRPr="00372C2B">
              <w:rPr>
                <w:bCs/>
                <w:sz w:val="22"/>
                <w:szCs w:val="22"/>
              </w:rPr>
              <w:t>n</w:t>
            </w:r>
            <w:r w:rsidRPr="00372C2B">
              <w:rPr>
                <w:bCs/>
                <w:sz w:val="22"/>
                <w:szCs w:val="22"/>
              </w:rPr>
              <w:t xml:space="preserve"> attenuated virus that had lost virulence and the ability to efficiently replicate in cells of human or other mammalian origin.  To distinguish this highly attenuated strain of virus from other attenuated VACV strains, it was renamed Modified Vaccinia virus Ankara (MVA) after CEF passage number 516 and transferred as seed virus (e.g. preparation 572</w:t>
            </w:r>
            <w:r w:rsidRPr="00372C2B">
              <w:rPr>
                <w:bCs/>
                <w:sz w:val="22"/>
                <w:szCs w:val="22"/>
                <w:vertAlign w:val="superscript"/>
              </w:rPr>
              <w:t>nd</w:t>
            </w:r>
            <w:r w:rsidRPr="00372C2B">
              <w:rPr>
                <w:bCs/>
                <w:sz w:val="22"/>
                <w:szCs w:val="22"/>
              </w:rPr>
              <w:t xml:space="preserve"> CEF passage) to the Bavarian State Vaccine Institute for vaccine production. </w:t>
            </w:r>
            <w:r w:rsidRPr="00372C2B">
              <w:rPr>
                <w:bCs/>
              </w:rPr>
              <w:t xml:space="preserve"> </w:t>
            </w:r>
            <w:r w:rsidRPr="00372C2B">
              <w:rPr>
                <w:bCs/>
                <w:sz w:val="22"/>
                <w:szCs w:val="22"/>
              </w:rPr>
              <w:t>The Bavarian State Vaccine Institute in Munich obtained the first marketing authorization for MVA as primary pre-vaccine against smallpox in Germany in 1977 (Paul-Ehrlich-</w:t>
            </w:r>
            <w:proofErr w:type="spellStart"/>
            <w:r w:rsidRPr="00372C2B">
              <w:rPr>
                <w:bCs/>
                <w:sz w:val="22"/>
                <w:szCs w:val="22"/>
              </w:rPr>
              <w:t>Institut</w:t>
            </w:r>
            <w:proofErr w:type="spellEnd"/>
            <w:r w:rsidRPr="00372C2B">
              <w:rPr>
                <w:bCs/>
                <w:sz w:val="22"/>
                <w:szCs w:val="22"/>
              </w:rPr>
              <w:t>, 31.01.1977)</w:t>
            </w:r>
            <w:r w:rsidR="002A4560">
              <w:rPr>
                <w:bCs/>
                <w:sz w:val="22"/>
                <w:szCs w:val="22"/>
              </w:rPr>
              <w:t xml:space="preserve"> </w:t>
            </w:r>
            <w:sdt>
              <w:sdtPr>
                <w:rPr>
                  <w:bCs/>
                  <w:sz w:val="22"/>
                  <w:szCs w:val="22"/>
                </w:rPr>
                <w:id w:val="1573237192"/>
                <w:citation/>
              </w:sdtPr>
              <w:sdtContent>
                <w:r w:rsidR="002A4560">
                  <w:rPr>
                    <w:bCs/>
                    <w:sz w:val="22"/>
                    <w:szCs w:val="22"/>
                  </w:rPr>
                  <w:fldChar w:fldCharType="begin"/>
                </w:r>
                <w:r w:rsidR="002A4560">
                  <w:rPr>
                    <w:bCs/>
                    <w:sz w:val="22"/>
                    <w:szCs w:val="22"/>
                  </w:rPr>
                  <w:instrText xml:space="preserve"> CITATION Vol17 \l 1033 </w:instrText>
                </w:r>
                <w:r w:rsidR="002A4560">
                  <w:rPr>
                    <w:bCs/>
                    <w:sz w:val="22"/>
                    <w:szCs w:val="22"/>
                  </w:rPr>
                  <w:fldChar w:fldCharType="separate"/>
                </w:r>
                <w:r w:rsidR="007023BA" w:rsidRPr="007023BA">
                  <w:rPr>
                    <w:noProof/>
                    <w:sz w:val="22"/>
                    <w:szCs w:val="22"/>
                  </w:rPr>
                  <w:t>[5]</w:t>
                </w:r>
                <w:r w:rsidR="002A4560">
                  <w:rPr>
                    <w:bCs/>
                    <w:sz w:val="22"/>
                    <w:szCs w:val="22"/>
                  </w:rPr>
                  <w:fldChar w:fldCharType="end"/>
                </w:r>
              </w:sdtContent>
            </w:sdt>
            <w:r w:rsidR="00B67EEB">
              <w:rPr>
                <w:bCs/>
                <w:sz w:val="22"/>
                <w:szCs w:val="22"/>
              </w:rPr>
              <w:t>,</w:t>
            </w:r>
            <w:sdt>
              <w:sdtPr>
                <w:rPr>
                  <w:bCs/>
                  <w:sz w:val="22"/>
                  <w:szCs w:val="22"/>
                </w:rPr>
                <w:id w:val="1834106244"/>
                <w:citation/>
              </w:sdtPr>
              <w:sdtContent>
                <w:r w:rsidR="002A4560">
                  <w:rPr>
                    <w:bCs/>
                    <w:sz w:val="22"/>
                    <w:szCs w:val="22"/>
                  </w:rPr>
                  <w:fldChar w:fldCharType="begin"/>
                </w:r>
                <w:r w:rsidR="002A4560">
                  <w:rPr>
                    <w:bCs/>
                    <w:sz w:val="22"/>
                    <w:szCs w:val="22"/>
                  </w:rPr>
                  <w:instrText xml:space="preserve"> CITATION HMe91 \l 1033 </w:instrText>
                </w:r>
                <w:r w:rsidR="002A4560">
                  <w:rPr>
                    <w:bCs/>
                    <w:sz w:val="22"/>
                    <w:szCs w:val="22"/>
                  </w:rPr>
                  <w:fldChar w:fldCharType="separate"/>
                </w:r>
                <w:r w:rsidR="007023BA">
                  <w:rPr>
                    <w:bCs/>
                    <w:noProof/>
                    <w:sz w:val="22"/>
                    <w:szCs w:val="22"/>
                  </w:rPr>
                  <w:t xml:space="preserve"> </w:t>
                </w:r>
                <w:r w:rsidR="007023BA" w:rsidRPr="007023BA">
                  <w:rPr>
                    <w:noProof/>
                    <w:sz w:val="22"/>
                    <w:szCs w:val="22"/>
                  </w:rPr>
                  <w:t>[16]</w:t>
                </w:r>
                <w:r w:rsidR="002A4560">
                  <w:rPr>
                    <w:bCs/>
                    <w:sz w:val="22"/>
                    <w:szCs w:val="22"/>
                  </w:rPr>
                  <w:fldChar w:fldCharType="end"/>
                </w:r>
              </w:sdtContent>
            </w:sdt>
            <w:r w:rsidR="00B67EEB">
              <w:rPr>
                <w:bCs/>
                <w:sz w:val="22"/>
                <w:szCs w:val="22"/>
              </w:rPr>
              <w:t>,</w:t>
            </w:r>
            <w:r w:rsidR="00A45729">
              <w:rPr>
                <w:bCs/>
                <w:sz w:val="22"/>
                <w:szCs w:val="22"/>
              </w:rPr>
              <w:t>,</w:t>
            </w:r>
            <w:sdt>
              <w:sdtPr>
                <w:rPr>
                  <w:bCs/>
                  <w:sz w:val="22"/>
                  <w:szCs w:val="22"/>
                </w:rPr>
                <w:id w:val="1805276445"/>
                <w:citation/>
              </w:sdtPr>
              <w:sdtContent>
                <w:r w:rsidR="002A4560">
                  <w:rPr>
                    <w:bCs/>
                    <w:sz w:val="22"/>
                    <w:szCs w:val="22"/>
                  </w:rPr>
                  <w:fldChar w:fldCharType="begin"/>
                </w:r>
                <w:r w:rsidR="002A4560">
                  <w:rPr>
                    <w:bCs/>
                    <w:sz w:val="22"/>
                    <w:szCs w:val="22"/>
                  </w:rPr>
                  <w:instrText xml:space="preserve"> CITATION GSu92 \l 1033 </w:instrText>
                </w:r>
                <w:r w:rsidR="002A4560">
                  <w:rPr>
                    <w:bCs/>
                    <w:sz w:val="22"/>
                    <w:szCs w:val="22"/>
                  </w:rPr>
                  <w:fldChar w:fldCharType="separate"/>
                </w:r>
                <w:r w:rsidR="007023BA">
                  <w:rPr>
                    <w:bCs/>
                    <w:noProof/>
                    <w:sz w:val="22"/>
                    <w:szCs w:val="22"/>
                  </w:rPr>
                  <w:t xml:space="preserve"> </w:t>
                </w:r>
                <w:r w:rsidR="007023BA" w:rsidRPr="007023BA">
                  <w:rPr>
                    <w:noProof/>
                    <w:sz w:val="22"/>
                    <w:szCs w:val="22"/>
                  </w:rPr>
                  <w:t>[18]</w:t>
                </w:r>
                <w:r w:rsidR="002A4560">
                  <w:rPr>
                    <w:bCs/>
                    <w:sz w:val="22"/>
                    <w:szCs w:val="22"/>
                  </w:rPr>
                  <w:fldChar w:fldCharType="end"/>
                </w:r>
              </w:sdtContent>
            </w:sdt>
            <w:r w:rsidR="00B67EEB">
              <w:rPr>
                <w:bCs/>
                <w:sz w:val="22"/>
                <w:szCs w:val="22"/>
              </w:rPr>
              <w:t xml:space="preserve">, </w:t>
            </w:r>
            <w:sdt>
              <w:sdtPr>
                <w:rPr>
                  <w:bCs/>
                  <w:sz w:val="22"/>
                  <w:szCs w:val="22"/>
                </w:rPr>
                <w:id w:val="-1845077010"/>
                <w:citation/>
              </w:sdtPr>
              <w:sdtContent>
                <w:r w:rsidR="00B67EEB">
                  <w:rPr>
                    <w:bCs/>
                    <w:sz w:val="22"/>
                    <w:szCs w:val="22"/>
                  </w:rPr>
                  <w:fldChar w:fldCharType="begin"/>
                </w:r>
                <w:r w:rsidR="00B67EEB">
                  <w:rPr>
                    <w:bCs/>
                    <w:sz w:val="22"/>
                    <w:szCs w:val="22"/>
                  </w:rPr>
                  <w:instrText xml:space="preserve"> CITATION May64 \l 1033 </w:instrText>
                </w:r>
                <w:r w:rsidR="00B67EEB">
                  <w:rPr>
                    <w:bCs/>
                    <w:sz w:val="22"/>
                    <w:szCs w:val="22"/>
                  </w:rPr>
                  <w:fldChar w:fldCharType="separate"/>
                </w:r>
                <w:r w:rsidR="007023BA" w:rsidRPr="007023BA">
                  <w:rPr>
                    <w:noProof/>
                    <w:sz w:val="22"/>
                    <w:szCs w:val="22"/>
                  </w:rPr>
                  <w:t>[60]</w:t>
                </w:r>
                <w:r w:rsidR="00B67EEB">
                  <w:rPr>
                    <w:bCs/>
                    <w:sz w:val="22"/>
                    <w:szCs w:val="22"/>
                  </w:rPr>
                  <w:fldChar w:fldCharType="end"/>
                </w:r>
              </w:sdtContent>
            </w:sdt>
            <w:r w:rsidR="00B67EEB">
              <w:rPr>
                <w:bCs/>
                <w:sz w:val="22"/>
                <w:szCs w:val="22"/>
              </w:rPr>
              <w:t>,</w:t>
            </w:r>
            <w:sdt>
              <w:sdtPr>
                <w:rPr>
                  <w:bCs/>
                  <w:sz w:val="22"/>
                  <w:szCs w:val="22"/>
                </w:rPr>
                <w:id w:val="451055141"/>
                <w:citation/>
              </w:sdtPr>
              <w:sdtContent>
                <w:r w:rsidR="00B67EEB">
                  <w:rPr>
                    <w:bCs/>
                    <w:sz w:val="22"/>
                    <w:szCs w:val="22"/>
                  </w:rPr>
                  <w:fldChar w:fldCharType="begin"/>
                </w:r>
                <w:r w:rsidR="00B67EEB">
                  <w:rPr>
                    <w:bCs/>
                    <w:sz w:val="22"/>
                    <w:szCs w:val="22"/>
                  </w:rPr>
                  <w:instrText xml:space="preserve"> CITATION AMa75 \l 1033 </w:instrText>
                </w:r>
                <w:r w:rsidR="00B67EEB">
                  <w:rPr>
                    <w:bCs/>
                    <w:sz w:val="22"/>
                    <w:szCs w:val="22"/>
                  </w:rPr>
                  <w:fldChar w:fldCharType="separate"/>
                </w:r>
                <w:r w:rsidR="007023BA">
                  <w:rPr>
                    <w:bCs/>
                    <w:noProof/>
                    <w:sz w:val="22"/>
                    <w:szCs w:val="22"/>
                  </w:rPr>
                  <w:t xml:space="preserve"> </w:t>
                </w:r>
                <w:r w:rsidR="007023BA" w:rsidRPr="007023BA">
                  <w:rPr>
                    <w:noProof/>
                    <w:sz w:val="22"/>
                    <w:szCs w:val="22"/>
                  </w:rPr>
                  <w:t>[61]</w:t>
                </w:r>
                <w:r w:rsidR="00B67EEB">
                  <w:rPr>
                    <w:bCs/>
                    <w:sz w:val="22"/>
                    <w:szCs w:val="22"/>
                  </w:rPr>
                  <w:fldChar w:fldCharType="end"/>
                </w:r>
              </w:sdtContent>
            </w:sdt>
            <w:r w:rsidR="00B67EEB">
              <w:rPr>
                <w:bCs/>
                <w:sz w:val="22"/>
                <w:szCs w:val="22"/>
              </w:rPr>
              <w:t xml:space="preserve">, </w:t>
            </w:r>
            <w:sdt>
              <w:sdtPr>
                <w:rPr>
                  <w:bCs/>
                  <w:sz w:val="22"/>
                  <w:szCs w:val="22"/>
                </w:rPr>
                <w:id w:val="1116879228"/>
                <w:citation/>
              </w:sdtPr>
              <w:sdtContent>
                <w:r w:rsidR="002A4560">
                  <w:rPr>
                    <w:bCs/>
                    <w:sz w:val="22"/>
                    <w:szCs w:val="22"/>
                  </w:rPr>
                  <w:fldChar w:fldCharType="begin"/>
                </w:r>
                <w:r w:rsidR="002A4560">
                  <w:rPr>
                    <w:bCs/>
                    <w:sz w:val="22"/>
                    <w:szCs w:val="22"/>
                  </w:rPr>
                  <w:instrText xml:space="preserve"> CITATION JTa92 \l 1033 </w:instrText>
                </w:r>
                <w:r w:rsidR="002A4560">
                  <w:rPr>
                    <w:bCs/>
                    <w:sz w:val="22"/>
                    <w:szCs w:val="22"/>
                  </w:rPr>
                  <w:fldChar w:fldCharType="separate"/>
                </w:r>
                <w:r w:rsidR="007023BA" w:rsidRPr="007023BA">
                  <w:rPr>
                    <w:noProof/>
                    <w:sz w:val="22"/>
                    <w:szCs w:val="22"/>
                  </w:rPr>
                  <w:t>[62]</w:t>
                </w:r>
                <w:r w:rsidR="002A4560">
                  <w:rPr>
                    <w:bCs/>
                    <w:sz w:val="22"/>
                    <w:szCs w:val="22"/>
                  </w:rPr>
                  <w:fldChar w:fldCharType="end"/>
                </w:r>
              </w:sdtContent>
            </w:sdt>
            <w:r w:rsidR="00B67EEB">
              <w:rPr>
                <w:bCs/>
                <w:sz w:val="22"/>
                <w:szCs w:val="22"/>
              </w:rPr>
              <w:t>,</w:t>
            </w:r>
            <w:sdt>
              <w:sdtPr>
                <w:rPr>
                  <w:bCs/>
                  <w:sz w:val="22"/>
                  <w:szCs w:val="22"/>
                </w:rPr>
                <w:id w:val="1481342408"/>
                <w:citation/>
              </w:sdtPr>
              <w:sdtContent>
                <w:r w:rsidR="002A4560">
                  <w:rPr>
                    <w:bCs/>
                    <w:sz w:val="22"/>
                    <w:szCs w:val="22"/>
                  </w:rPr>
                  <w:fldChar w:fldCharType="begin"/>
                </w:r>
                <w:r w:rsidR="002A4560">
                  <w:rPr>
                    <w:bCs/>
                    <w:sz w:val="22"/>
                    <w:szCs w:val="22"/>
                  </w:rPr>
                  <w:instrText xml:space="preserve"> CITATION JHC14 \l 1033 </w:instrText>
                </w:r>
                <w:r w:rsidR="002A4560">
                  <w:rPr>
                    <w:bCs/>
                    <w:sz w:val="22"/>
                    <w:szCs w:val="22"/>
                  </w:rPr>
                  <w:fldChar w:fldCharType="separate"/>
                </w:r>
                <w:r w:rsidR="007023BA">
                  <w:rPr>
                    <w:bCs/>
                    <w:noProof/>
                    <w:sz w:val="22"/>
                    <w:szCs w:val="22"/>
                  </w:rPr>
                  <w:t xml:space="preserve"> </w:t>
                </w:r>
                <w:r w:rsidR="007023BA" w:rsidRPr="007023BA">
                  <w:rPr>
                    <w:noProof/>
                    <w:sz w:val="22"/>
                    <w:szCs w:val="22"/>
                  </w:rPr>
                  <w:t>[63]</w:t>
                </w:r>
                <w:r w:rsidR="002A4560">
                  <w:rPr>
                    <w:bCs/>
                    <w:sz w:val="22"/>
                    <w:szCs w:val="22"/>
                  </w:rPr>
                  <w:fldChar w:fldCharType="end"/>
                </w:r>
              </w:sdtContent>
            </w:sdt>
            <w:r w:rsidR="003125F7">
              <w:rPr>
                <w:bCs/>
                <w:sz w:val="22"/>
                <w:szCs w:val="22"/>
              </w:rPr>
              <w:t>,</w:t>
            </w:r>
            <w:sdt>
              <w:sdtPr>
                <w:rPr>
                  <w:bCs/>
                  <w:sz w:val="22"/>
                  <w:szCs w:val="22"/>
                </w:rPr>
                <w:id w:val="82885599"/>
                <w:citation/>
              </w:sdtPr>
              <w:sdtContent>
                <w:r w:rsidR="003125F7">
                  <w:rPr>
                    <w:bCs/>
                    <w:sz w:val="22"/>
                    <w:szCs w:val="22"/>
                  </w:rPr>
                  <w:fldChar w:fldCharType="begin"/>
                </w:r>
                <w:r w:rsidR="003125F7">
                  <w:rPr>
                    <w:bCs/>
                    <w:sz w:val="22"/>
                    <w:szCs w:val="22"/>
                  </w:rPr>
                  <w:instrText xml:space="preserve"> CITATION GAn98 \l 1033 </w:instrText>
                </w:r>
                <w:r w:rsidR="003125F7">
                  <w:rPr>
                    <w:bCs/>
                    <w:sz w:val="22"/>
                    <w:szCs w:val="22"/>
                  </w:rPr>
                  <w:fldChar w:fldCharType="separate"/>
                </w:r>
                <w:r w:rsidR="007023BA">
                  <w:rPr>
                    <w:bCs/>
                    <w:noProof/>
                    <w:sz w:val="22"/>
                    <w:szCs w:val="22"/>
                  </w:rPr>
                  <w:t xml:space="preserve"> </w:t>
                </w:r>
                <w:r w:rsidR="007023BA" w:rsidRPr="007023BA">
                  <w:rPr>
                    <w:noProof/>
                    <w:sz w:val="22"/>
                    <w:szCs w:val="22"/>
                  </w:rPr>
                  <w:t>[17]</w:t>
                </w:r>
                <w:r w:rsidR="003125F7">
                  <w:rPr>
                    <w:bCs/>
                    <w:sz w:val="22"/>
                    <w:szCs w:val="22"/>
                  </w:rPr>
                  <w:fldChar w:fldCharType="end"/>
                </w:r>
              </w:sdtContent>
            </w:sdt>
          </w:p>
          <w:p w14:paraId="74330E17" w14:textId="52CD47A7" w:rsidR="00C34C04" w:rsidRPr="00372C2B" w:rsidRDefault="00C34C04" w:rsidP="001550EB">
            <w:pPr>
              <w:autoSpaceDE w:val="0"/>
              <w:autoSpaceDN w:val="0"/>
              <w:adjustRightInd w:val="0"/>
              <w:jc w:val="both"/>
              <w:rPr>
                <w:bCs/>
                <w:sz w:val="20"/>
                <w:szCs w:val="20"/>
                <w:lang w:val="en-GB"/>
              </w:rPr>
            </w:pPr>
            <w:r w:rsidRPr="00372C2B">
              <w:rPr>
                <w:bCs/>
                <w:sz w:val="22"/>
                <w:szCs w:val="22"/>
              </w:rPr>
              <w:t xml:space="preserve">Our vector virus is based on the clonal isolate MVA F6 LMU </w:t>
            </w:r>
            <w:sdt>
              <w:sdtPr>
                <w:rPr>
                  <w:bCs/>
                  <w:sz w:val="22"/>
                  <w:szCs w:val="22"/>
                </w:rPr>
                <w:id w:val="-185132138"/>
                <w:citation/>
              </w:sdtPr>
              <w:sdtContent>
                <w:r w:rsidR="00B33279">
                  <w:rPr>
                    <w:bCs/>
                    <w:sz w:val="22"/>
                    <w:szCs w:val="22"/>
                  </w:rPr>
                  <w:fldChar w:fldCharType="begin"/>
                </w:r>
                <w:r w:rsidR="00B33279">
                  <w:rPr>
                    <w:bCs/>
                    <w:sz w:val="22"/>
                    <w:szCs w:val="22"/>
                  </w:rPr>
                  <w:instrText xml:space="preserve"> CITATION GAn98 \l 1033 </w:instrText>
                </w:r>
                <w:r w:rsidR="00B33279">
                  <w:rPr>
                    <w:bCs/>
                    <w:sz w:val="22"/>
                    <w:szCs w:val="22"/>
                  </w:rPr>
                  <w:fldChar w:fldCharType="separate"/>
                </w:r>
                <w:r w:rsidR="007023BA" w:rsidRPr="007023BA">
                  <w:rPr>
                    <w:noProof/>
                    <w:sz w:val="22"/>
                    <w:szCs w:val="22"/>
                  </w:rPr>
                  <w:t>[17]</w:t>
                </w:r>
                <w:r w:rsidR="00B33279">
                  <w:rPr>
                    <w:bCs/>
                    <w:sz w:val="22"/>
                    <w:szCs w:val="22"/>
                  </w:rPr>
                  <w:fldChar w:fldCharType="end"/>
                </w:r>
              </w:sdtContent>
            </w:sdt>
            <w:r w:rsidRPr="00372C2B">
              <w:rPr>
                <w:bCs/>
                <w:sz w:val="22"/>
                <w:szCs w:val="22"/>
              </w:rPr>
              <w:t>which was generated by repetitive rounds of limiting dilution plaque isolations starting with the MVA vaccine seed virus preparation at the 572</w:t>
            </w:r>
            <w:r w:rsidRPr="00372C2B">
              <w:rPr>
                <w:bCs/>
                <w:sz w:val="22"/>
                <w:szCs w:val="22"/>
                <w:vertAlign w:val="superscript"/>
              </w:rPr>
              <w:t>nd</w:t>
            </w:r>
            <w:r w:rsidRPr="00372C2B">
              <w:rPr>
                <w:bCs/>
                <w:sz w:val="22"/>
                <w:szCs w:val="22"/>
              </w:rPr>
              <w:t xml:space="preserve"> CEF passage. CEF passages 580, 582, and 584 served as primary, secondary and tertiary stock virus preparations of MVA F6 LMU. The stock virus 580</w:t>
            </w:r>
            <w:r w:rsidRPr="00372C2B">
              <w:rPr>
                <w:bCs/>
                <w:sz w:val="22"/>
                <w:szCs w:val="22"/>
                <w:vertAlign w:val="superscript"/>
              </w:rPr>
              <w:t>th</w:t>
            </w:r>
            <w:r w:rsidRPr="00372C2B">
              <w:rPr>
                <w:bCs/>
                <w:sz w:val="22"/>
                <w:szCs w:val="22"/>
              </w:rPr>
              <w:t xml:space="preserve"> CEF of MVA F6 LMU served also to generate the GMP-compatible seed virus stock MVA-F6-sfMR</w:t>
            </w:r>
            <w:r w:rsidRPr="00372C2B">
              <w:rPr>
                <w:bCs/>
                <w:sz w:val="22"/>
                <w:szCs w:val="22"/>
                <w:lang w:val="en-GB"/>
              </w:rPr>
              <w:t xml:space="preserve"> using CEF prepared from specified pathogen free (SPF) chicken eggs under serum-free conditions.</w:t>
            </w:r>
            <w:r w:rsidRPr="00372C2B">
              <w:rPr>
                <w:bCs/>
                <w:sz w:val="20"/>
                <w:szCs w:val="20"/>
                <w:lang w:val="en-GB"/>
              </w:rPr>
              <w:t xml:space="preserve">  </w:t>
            </w:r>
          </w:p>
          <w:p w14:paraId="65B07DC4" w14:textId="77777777" w:rsidR="00C34C04" w:rsidRPr="00372C2B" w:rsidRDefault="00C34C04" w:rsidP="001550EB">
            <w:pPr>
              <w:jc w:val="both"/>
              <w:rPr>
                <w:bCs/>
                <w:sz w:val="22"/>
                <w:szCs w:val="22"/>
              </w:rPr>
            </w:pPr>
          </w:p>
        </w:tc>
        <w:tc>
          <w:tcPr>
            <w:tcW w:w="5674" w:type="dxa"/>
            <w:gridSpan w:val="2"/>
            <w:tcBorders>
              <w:top w:val="single" w:sz="24" w:space="0" w:color="000000"/>
              <w:bottom w:val="single" w:sz="4" w:space="0" w:color="000000"/>
              <w:right w:val="single" w:sz="24" w:space="0" w:color="000000"/>
            </w:tcBorders>
          </w:tcPr>
          <w:p w14:paraId="1285EB17" w14:textId="77777777" w:rsidR="00C34C04" w:rsidRPr="00372C2B" w:rsidRDefault="00C34C04" w:rsidP="001550EB">
            <w:pPr>
              <w:jc w:val="both"/>
              <w:rPr>
                <w:bCs/>
                <w:sz w:val="22"/>
                <w:szCs w:val="22"/>
              </w:rPr>
            </w:pPr>
          </w:p>
        </w:tc>
      </w:tr>
      <w:tr w:rsidR="00C34C04" w:rsidRPr="00372C2B" w14:paraId="1EE4288B" w14:textId="77777777" w:rsidTr="009C1C56">
        <w:tc>
          <w:tcPr>
            <w:tcW w:w="4581" w:type="dxa"/>
            <w:tcBorders>
              <w:top w:val="single" w:sz="4" w:space="0" w:color="000000"/>
              <w:left w:val="single" w:sz="24" w:space="0" w:color="000000"/>
            </w:tcBorders>
          </w:tcPr>
          <w:p w14:paraId="13609A3C" w14:textId="77777777" w:rsidR="00C34C04" w:rsidRPr="00372C2B" w:rsidRDefault="00C34C04" w:rsidP="001550EB">
            <w:pPr>
              <w:tabs>
                <w:tab w:val="left" w:pos="387"/>
                <w:tab w:val="left" w:pos="432"/>
                <w:tab w:val="left" w:pos="522"/>
              </w:tabs>
              <w:jc w:val="both"/>
              <w:rPr>
                <w:bCs/>
              </w:rPr>
            </w:pPr>
            <w:r w:rsidRPr="00372C2B">
              <w:rPr>
                <w:bCs/>
                <w:sz w:val="22"/>
                <w:szCs w:val="22"/>
              </w:rPr>
              <w:t>4.2. What is the basis of attenuation/inactivation of the wild type virus to create the vector?</w:t>
            </w:r>
          </w:p>
        </w:tc>
        <w:tc>
          <w:tcPr>
            <w:tcW w:w="5450" w:type="dxa"/>
            <w:tcBorders>
              <w:top w:val="single" w:sz="4" w:space="0" w:color="000000"/>
            </w:tcBorders>
          </w:tcPr>
          <w:p w14:paraId="7C09BADF" w14:textId="52C24135" w:rsidR="00C34C04" w:rsidRPr="00372C2B" w:rsidRDefault="00C34C04" w:rsidP="001550EB">
            <w:pPr>
              <w:jc w:val="both"/>
              <w:rPr>
                <w:bCs/>
                <w:sz w:val="22"/>
                <w:szCs w:val="22"/>
              </w:rPr>
            </w:pPr>
            <w:r w:rsidRPr="00372C2B">
              <w:rPr>
                <w:bCs/>
                <w:sz w:val="22"/>
                <w:szCs w:val="22"/>
              </w:rPr>
              <w:t xml:space="preserve">In general, MVA is characterized by its exceptional safety profile based on its lack of replication in human and most other mammalian cells.  MVA fails to produce infectious mature virions in mammalian cells. However, unlike other attenuated VACV, this does not adversely affect viral early, intermediate and late gene expression, allowing unimpaired </w:t>
            </w:r>
            <w:r w:rsidRPr="00372C2B">
              <w:rPr>
                <w:bCs/>
                <w:sz w:val="22"/>
                <w:szCs w:val="22"/>
              </w:rPr>
              <w:lastRenderedPageBreak/>
              <w:t xml:space="preserve">production of MVA proteins and foreign antigens. </w:t>
            </w:r>
            <w:r w:rsidRPr="00372C2B">
              <w:rPr>
                <w:bCs/>
              </w:rPr>
              <w:t xml:space="preserve"> </w:t>
            </w:r>
            <w:r w:rsidRPr="00372C2B">
              <w:rPr>
                <w:bCs/>
                <w:sz w:val="22"/>
                <w:szCs w:val="22"/>
              </w:rPr>
              <w:t xml:space="preserve">Restriction mapping of the MVA F6 LMU genome demonstrated alterations in the MVA genome that are the genetic basis for attenuation and growth restriction. Comparison to the genome maps of CVA ancestor viruses revealed that the MVA genome harbors large deletions and mutations affecting many genes with functions in virulence and immune evasion.  This may explain the MVA ability to activate the innate immune system early leading to versatile innate immune responses and efficient induction of adaptive immunity in the absence of productive virus replication </w:t>
            </w:r>
            <w:sdt>
              <w:sdtPr>
                <w:rPr>
                  <w:bCs/>
                  <w:sz w:val="22"/>
                  <w:szCs w:val="22"/>
                </w:rPr>
                <w:id w:val="2040777802"/>
                <w:citation/>
              </w:sdtPr>
              <w:sdtContent>
                <w:r w:rsidR="00B03AE6">
                  <w:rPr>
                    <w:bCs/>
                    <w:sz w:val="22"/>
                    <w:szCs w:val="22"/>
                  </w:rPr>
                  <w:fldChar w:fldCharType="begin"/>
                </w:r>
                <w:r w:rsidR="00B03AE6">
                  <w:rPr>
                    <w:bCs/>
                    <w:sz w:val="22"/>
                    <w:szCs w:val="22"/>
                  </w:rPr>
                  <w:instrText xml:space="preserve"> CITATION HMe91 \l 1033 </w:instrText>
                </w:r>
                <w:r w:rsidR="00B03AE6">
                  <w:rPr>
                    <w:bCs/>
                    <w:sz w:val="22"/>
                    <w:szCs w:val="22"/>
                  </w:rPr>
                  <w:fldChar w:fldCharType="separate"/>
                </w:r>
                <w:r w:rsidR="007023BA" w:rsidRPr="007023BA">
                  <w:rPr>
                    <w:noProof/>
                    <w:sz w:val="22"/>
                    <w:szCs w:val="22"/>
                  </w:rPr>
                  <w:t>[16]</w:t>
                </w:r>
                <w:r w:rsidR="00B03AE6">
                  <w:rPr>
                    <w:bCs/>
                    <w:sz w:val="22"/>
                    <w:szCs w:val="22"/>
                  </w:rPr>
                  <w:fldChar w:fldCharType="end"/>
                </w:r>
              </w:sdtContent>
            </w:sdt>
            <w:sdt>
              <w:sdtPr>
                <w:rPr>
                  <w:bCs/>
                  <w:sz w:val="22"/>
                  <w:szCs w:val="22"/>
                </w:rPr>
                <w:id w:val="896711223"/>
                <w:citation/>
              </w:sdtPr>
              <w:sdtContent>
                <w:r w:rsidR="00B33279">
                  <w:rPr>
                    <w:bCs/>
                    <w:sz w:val="22"/>
                    <w:szCs w:val="22"/>
                  </w:rPr>
                  <w:fldChar w:fldCharType="begin"/>
                </w:r>
                <w:r w:rsidR="00B33279">
                  <w:rPr>
                    <w:bCs/>
                    <w:sz w:val="22"/>
                    <w:szCs w:val="22"/>
                  </w:rPr>
                  <w:instrText xml:space="preserve"> CITATION GSu92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[18]</w:t>
                </w:r>
                <w:r w:rsidR="00B33279">
                  <w:rPr>
                    <w:bCs/>
                    <w:sz w:val="22"/>
                    <w:szCs w:val="22"/>
                  </w:rPr>
                  <w:fldChar w:fldCharType="end"/>
                </w:r>
              </w:sdtContent>
            </w:sdt>
            <w:sdt>
              <w:sdtPr>
                <w:rPr>
                  <w:bCs/>
                  <w:sz w:val="22"/>
                  <w:szCs w:val="22"/>
                </w:rPr>
                <w:id w:val="1604531377"/>
                <w:citation/>
              </w:sdtPr>
              <w:sdtContent>
                <w:r w:rsidR="00B33279">
                  <w:rPr>
                    <w:bCs/>
                    <w:sz w:val="22"/>
                    <w:szCs w:val="22"/>
                  </w:rPr>
                  <w:fldChar w:fldCharType="begin"/>
                </w:r>
                <w:r w:rsidR="00B33279">
                  <w:rPr>
                    <w:bCs/>
                    <w:sz w:val="22"/>
                    <w:szCs w:val="22"/>
                  </w:rPr>
                  <w:instrText xml:space="preserve"> CITATION GAn98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[17]</w:t>
                </w:r>
                <w:r w:rsidR="00B33279">
                  <w:rPr>
                    <w:bCs/>
                    <w:sz w:val="22"/>
                    <w:szCs w:val="22"/>
                  </w:rPr>
                  <w:fldChar w:fldCharType="end"/>
                </w:r>
              </w:sdtContent>
            </w:sdt>
            <w:sdt>
              <w:sdtPr>
                <w:rPr>
                  <w:bCs/>
                  <w:sz w:val="22"/>
                  <w:szCs w:val="22"/>
                </w:rPr>
                <w:id w:val="-2142171970"/>
                <w:citation/>
              </w:sdtPr>
              <w:sdtContent>
                <w:r w:rsidR="00B33279">
                  <w:rPr>
                    <w:bCs/>
                    <w:sz w:val="22"/>
                    <w:szCs w:val="22"/>
                  </w:rPr>
                  <w:fldChar w:fldCharType="begin"/>
                </w:r>
                <w:r w:rsidR="00B33279">
                  <w:rPr>
                    <w:bCs/>
                    <w:sz w:val="22"/>
                    <w:szCs w:val="22"/>
                  </w:rPr>
                  <w:instrText xml:space="preserve"> CITATION JHC14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[63]</w:t>
                </w:r>
                <w:r w:rsidR="00B33279">
                  <w:rPr>
                    <w:bCs/>
                    <w:sz w:val="22"/>
                    <w:szCs w:val="22"/>
                  </w:rPr>
                  <w:fldChar w:fldCharType="end"/>
                </w:r>
              </w:sdtContent>
            </w:sdt>
            <w:sdt>
              <w:sdtPr>
                <w:rPr>
                  <w:bCs/>
                  <w:sz w:val="22"/>
                  <w:szCs w:val="22"/>
                </w:rPr>
                <w:id w:val="-2105954461"/>
                <w:citation/>
              </w:sdtPr>
              <w:sdtContent>
                <w:r w:rsidR="00B33279">
                  <w:rPr>
                    <w:bCs/>
                    <w:sz w:val="22"/>
                    <w:szCs w:val="22"/>
                  </w:rPr>
                  <w:fldChar w:fldCharType="begin"/>
                </w:r>
                <w:r w:rsidR="00B33279">
                  <w:rPr>
                    <w:bCs/>
                    <w:sz w:val="22"/>
                    <w:szCs w:val="22"/>
                  </w:rPr>
                  <w:instrText xml:space="preserve"> CITATION TKo20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[14]</w:t>
                </w:r>
                <w:r w:rsidR="00B33279">
                  <w:rPr>
                    <w:bCs/>
                    <w:sz w:val="22"/>
                    <w:szCs w:val="22"/>
                  </w:rPr>
                  <w:fldChar w:fldCharType="end"/>
                </w:r>
              </w:sdtContent>
            </w:sdt>
            <w:sdt>
              <w:sdtPr>
                <w:rPr>
                  <w:bCs/>
                  <w:sz w:val="22"/>
                  <w:szCs w:val="22"/>
                </w:rPr>
                <w:id w:val="-1114045544"/>
                <w:citation/>
              </w:sdtPr>
              <w:sdtContent>
                <w:r w:rsidR="00B33279">
                  <w:rPr>
                    <w:bCs/>
                    <w:sz w:val="22"/>
                    <w:szCs w:val="22"/>
                  </w:rPr>
                  <w:fldChar w:fldCharType="begin"/>
                </w:r>
                <w:r w:rsidR="00B33279">
                  <w:rPr>
                    <w:bCs/>
                    <w:sz w:val="22"/>
                    <w:szCs w:val="22"/>
                  </w:rPr>
                  <w:instrText xml:space="preserve"> CITATION IDr98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[64]</w:t>
                </w:r>
                <w:r w:rsidR="00B33279">
                  <w:rPr>
                    <w:bCs/>
                    <w:sz w:val="22"/>
                    <w:szCs w:val="22"/>
                  </w:rPr>
                  <w:fldChar w:fldCharType="end"/>
                </w:r>
              </w:sdtContent>
            </w:sdt>
            <w:sdt>
              <w:sdtPr>
                <w:rPr>
                  <w:bCs/>
                  <w:sz w:val="22"/>
                  <w:szCs w:val="22"/>
                </w:rPr>
                <w:id w:val="1707131370"/>
                <w:citation/>
              </w:sdtPr>
              <w:sdtContent>
                <w:r w:rsidR="00515097">
                  <w:rPr>
                    <w:bCs/>
                    <w:sz w:val="22"/>
                    <w:szCs w:val="22"/>
                  </w:rPr>
                  <w:fldChar w:fldCharType="begin"/>
                </w:r>
                <w:r w:rsidR="00515097">
                  <w:rPr>
                    <w:bCs/>
                    <w:sz w:val="22"/>
                    <w:szCs w:val="22"/>
                  </w:rPr>
                  <w:instrText xml:space="preserve"> CITATION MWC97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[65]</w:t>
                </w:r>
                <w:r w:rsidR="00515097">
                  <w:rPr>
                    <w:bCs/>
                    <w:sz w:val="22"/>
                    <w:szCs w:val="22"/>
                  </w:rPr>
                  <w:fldChar w:fldCharType="end"/>
                </w:r>
              </w:sdtContent>
            </w:sdt>
            <w:sdt>
              <w:sdtPr>
                <w:rPr>
                  <w:bCs/>
                  <w:sz w:val="22"/>
                  <w:szCs w:val="22"/>
                </w:rPr>
                <w:id w:val="-1676105078"/>
                <w:citation/>
              </w:sdtPr>
              <w:sdtContent>
                <w:r w:rsidR="00515097">
                  <w:rPr>
                    <w:bCs/>
                    <w:sz w:val="22"/>
                    <w:szCs w:val="22"/>
                  </w:rPr>
                  <w:fldChar w:fldCharType="begin"/>
                </w:r>
                <w:r w:rsidR="00515097">
                  <w:rPr>
                    <w:bCs/>
                    <w:sz w:val="22"/>
                    <w:szCs w:val="22"/>
                  </w:rPr>
                  <w:instrText xml:space="preserve"> CITATION Zwa07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[66]</w:t>
                </w:r>
                <w:r w:rsidR="00515097">
                  <w:rPr>
                    <w:bCs/>
                    <w:sz w:val="22"/>
                    <w:szCs w:val="22"/>
                  </w:rPr>
                  <w:fldChar w:fldCharType="end"/>
                </w:r>
              </w:sdtContent>
            </w:sdt>
            <w:sdt>
              <w:sdtPr>
                <w:rPr>
                  <w:bCs/>
                  <w:sz w:val="22"/>
                  <w:szCs w:val="22"/>
                </w:rPr>
                <w:id w:val="-166485270"/>
                <w:citation/>
              </w:sdtPr>
              <w:sdtContent>
                <w:r w:rsidR="00515097">
                  <w:rPr>
                    <w:bCs/>
                    <w:sz w:val="22"/>
                    <w:szCs w:val="22"/>
                  </w:rPr>
                  <w:fldChar w:fldCharType="begin"/>
                </w:r>
                <w:r w:rsidR="00515097">
                  <w:rPr>
                    <w:bCs/>
                    <w:sz w:val="22"/>
                    <w:szCs w:val="22"/>
                  </w:rPr>
                  <w:instrText xml:space="preserve"> CITATION GSu94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[67]</w:t>
                </w:r>
                <w:r w:rsidR="00515097">
                  <w:rPr>
                    <w:bCs/>
                    <w:sz w:val="22"/>
                    <w:szCs w:val="22"/>
                  </w:rPr>
                  <w:fldChar w:fldCharType="end"/>
                </w:r>
              </w:sdtContent>
            </w:sdt>
            <w:r w:rsidR="00A178ED">
              <w:rPr>
                <w:bCs/>
                <w:sz w:val="22"/>
                <w:szCs w:val="22"/>
              </w:rPr>
              <w:t>.</w:t>
            </w:r>
          </w:p>
        </w:tc>
        <w:tc>
          <w:tcPr>
            <w:tcW w:w="5674" w:type="dxa"/>
            <w:gridSpan w:val="2"/>
            <w:tcBorders>
              <w:top w:val="single" w:sz="4" w:space="0" w:color="000000"/>
              <w:right w:val="single" w:sz="24" w:space="0" w:color="000000"/>
            </w:tcBorders>
          </w:tcPr>
          <w:p w14:paraId="36CEB878" w14:textId="77777777" w:rsidR="00C34C04" w:rsidRPr="00372C2B" w:rsidRDefault="00C34C04" w:rsidP="001550EB">
            <w:pPr>
              <w:jc w:val="both"/>
              <w:rPr>
                <w:bCs/>
                <w:sz w:val="22"/>
                <w:szCs w:val="22"/>
              </w:rPr>
            </w:pPr>
          </w:p>
          <w:p w14:paraId="3387ABB6" w14:textId="77777777" w:rsidR="00C34C04" w:rsidRPr="00372C2B" w:rsidRDefault="00C34C04" w:rsidP="001550EB">
            <w:pPr>
              <w:jc w:val="both"/>
              <w:rPr>
                <w:bCs/>
                <w:sz w:val="22"/>
                <w:szCs w:val="22"/>
              </w:rPr>
            </w:pPr>
          </w:p>
          <w:p w14:paraId="76D32FF8" w14:textId="77777777" w:rsidR="00C34C04" w:rsidRPr="00372C2B" w:rsidRDefault="00C34C04" w:rsidP="001550EB">
            <w:pPr>
              <w:jc w:val="both"/>
              <w:rPr>
                <w:bCs/>
                <w:sz w:val="22"/>
                <w:szCs w:val="22"/>
              </w:rPr>
            </w:pPr>
          </w:p>
        </w:tc>
      </w:tr>
      <w:tr w:rsidR="00C34C04" w:rsidRPr="00372C2B" w14:paraId="77638503" w14:textId="77777777" w:rsidTr="009C1C56">
        <w:tc>
          <w:tcPr>
            <w:tcW w:w="4581" w:type="dxa"/>
            <w:tcBorders>
              <w:left w:val="single" w:sz="24" w:space="0" w:color="000000"/>
            </w:tcBorders>
          </w:tcPr>
          <w:p w14:paraId="31F42241" w14:textId="77777777" w:rsidR="00C34C04" w:rsidRPr="00372C2B" w:rsidRDefault="00C34C04" w:rsidP="001550EB">
            <w:pPr>
              <w:jc w:val="both"/>
              <w:rPr>
                <w:bCs/>
              </w:rPr>
            </w:pPr>
            <w:r w:rsidRPr="00372C2B">
              <w:rPr>
                <w:bCs/>
                <w:sz w:val="22"/>
                <w:szCs w:val="22"/>
              </w:rPr>
              <w:t xml:space="preserve">4.3. What is known about the replication, transmission and pathogenicity of the vector in humans in the following categories: </w:t>
            </w:r>
          </w:p>
        </w:tc>
        <w:tc>
          <w:tcPr>
            <w:tcW w:w="5450" w:type="dxa"/>
          </w:tcPr>
          <w:p w14:paraId="7DD2F592" w14:textId="77777777" w:rsidR="00C34C04" w:rsidRPr="00372C2B" w:rsidRDefault="00C34C04" w:rsidP="001550EB">
            <w:pPr>
              <w:jc w:val="both"/>
              <w:rPr>
                <w:bCs/>
                <w:sz w:val="22"/>
                <w:szCs w:val="22"/>
              </w:rPr>
            </w:pPr>
          </w:p>
        </w:tc>
        <w:tc>
          <w:tcPr>
            <w:tcW w:w="5674" w:type="dxa"/>
            <w:gridSpan w:val="2"/>
            <w:tcBorders>
              <w:right w:val="single" w:sz="24" w:space="0" w:color="000000"/>
            </w:tcBorders>
          </w:tcPr>
          <w:p w14:paraId="2123D9B4" w14:textId="77777777" w:rsidR="00C34C04" w:rsidRPr="00372C2B" w:rsidRDefault="00C34C04" w:rsidP="001550EB">
            <w:pPr>
              <w:jc w:val="both"/>
              <w:rPr>
                <w:bCs/>
                <w:sz w:val="22"/>
                <w:szCs w:val="22"/>
              </w:rPr>
            </w:pPr>
          </w:p>
        </w:tc>
      </w:tr>
      <w:tr w:rsidR="00C34C04" w:rsidRPr="00372C2B" w14:paraId="27BFB577" w14:textId="77777777" w:rsidTr="009C1C56">
        <w:tc>
          <w:tcPr>
            <w:tcW w:w="4581" w:type="dxa"/>
            <w:tcBorders>
              <w:left w:val="single" w:sz="24" w:space="0" w:color="000000"/>
            </w:tcBorders>
          </w:tcPr>
          <w:p w14:paraId="3FF2ADE4" w14:textId="77777777" w:rsidR="00C34C04" w:rsidRPr="00372C2B" w:rsidRDefault="00C34C04" w:rsidP="001550EB">
            <w:pPr>
              <w:numPr>
                <w:ilvl w:val="0"/>
                <w:numId w:val="7"/>
              </w:numPr>
              <w:jc w:val="both"/>
              <w:rPr>
                <w:bCs/>
              </w:rPr>
            </w:pPr>
            <w:r w:rsidRPr="00372C2B">
              <w:rPr>
                <w:bCs/>
                <w:sz w:val="22"/>
                <w:szCs w:val="22"/>
              </w:rPr>
              <w:t>in healthy people</w:t>
            </w:r>
          </w:p>
        </w:tc>
        <w:tc>
          <w:tcPr>
            <w:tcW w:w="5450" w:type="dxa"/>
          </w:tcPr>
          <w:p w14:paraId="5C05C996" w14:textId="77777777" w:rsidR="00C34C04" w:rsidRPr="00372C2B" w:rsidRDefault="00C34C04" w:rsidP="001550EB">
            <w:pPr>
              <w:jc w:val="both"/>
              <w:rPr>
                <w:bCs/>
                <w:sz w:val="22"/>
                <w:szCs w:val="22"/>
              </w:rPr>
            </w:pPr>
            <w:r w:rsidRPr="00372C2B">
              <w:rPr>
                <w:bCs/>
                <w:sz w:val="22"/>
                <w:szCs w:val="22"/>
              </w:rPr>
              <w:t>Non-replicating</w:t>
            </w:r>
          </w:p>
        </w:tc>
        <w:tc>
          <w:tcPr>
            <w:tcW w:w="5674" w:type="dxa"/>
            <w:gridSpan w:val="2"/>
            <w:tcBorders>
              <w:right w:val="single" w:sz="24" w:space="0" w:color="000000"/>
            </w:tcBorders>
          </w:tcPr>
          <w:p w14:paraId="3FCC9D6A" w14:textId="533162B4" w:rsidR="00C34C04" w:rsidRPr="00372C2B" w:rsidRDefault="00C34C04" w:rsidP="001550EB">
            <w:pPr>
              <w:jc w:val="both"/>
              <w:rPr>
                <w:bCs/>
                <w:sz w:val="22"/>
                <w:szCs w:val="22"/>
              </w:rPr>
            </w:pPr>
            <w:r w:rsidRPr="00372C2B">
              <w:rPr>
                <w:bCs/>
                <w:sz w:val="22"/>
                <w:szCs w:val="22"/>
              </w:rPr>
              <w:t>Strong safety profile</w:t>
            </w:r>
            <w:sdt>
              <w:sdtPr>
                <w:rPr>
                  <w:bCs/>
                  <w:sz w:val="22"/>
                  <w:szCs w:val="22"/>
                </w:rPr>
                <w:id w:val="-930045289"/>
                <w:citation/>
              </w:sdtPr>
              <w:sdtContent>
                <w:r w:rsidR="00B03AE6">
                  <w:rPr>
                    <w:bCs/>
                    <w:sz w:val="22"/>
                    <w:szCs w:val="22"/>
                  </w:rPr>
                  <w:fldChar w:fldCharType="begin"/>
                </w:r>
                <w:r w:rsidR="00B03AE6">
                  <w:rPr>
                    <w:bCs/>
                    <w:sz w:val="22"/>
                    <w:szCs w:val="22"/>
                  </w:rPr>
                  <w:instrText xml:space="preserve"> CITATION Vol17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[5]</w:t>
                </w:r>
                <w:r w:rsidR="00B03AE6">
                  <w:rPr>
                    <w:bCs/>
                    <w:sz w:val="22"/>
                    <w:szCs w:val="22"/>
                  </w:rPr>
                  <w:fldChar w:fldCharType="end"/>
                </w:r>
              </w:sdtContent>
            </w:sdt>
            <w:sdt>
              <w:sdtPr>
                <w:rPr>
                  <w:bCs/>
                  <w:sz w:val="22"/>
                  <w:szCs w:val="22"/>
                </w:rPr>
                <w:id w:val="-670943965"/>
                <w:citation/>
              </w:sdtPr>
              <w:sdtContent>
                <w:r w:rsidR="00B33279">
                  <w:rPr>
                    <w:bCs/>
                    <w:sz w:val="22"/>
                    <w:szCs w:val="22"/>
                  </w:rPr>
                  <w:fldChar w:fldCharType="begin"/>
                </w:r>
                <w:r w:rsidR="00B33279">
                  <w:rPr>
                    <w:bCs/>
                    <w:sz w:val="22"/>
                    <w:szCs w:val="22"/>
                  </w:rPr>
                  <w:instrText xml:space="preserve"> CITATION HAS74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[15]</w:t>
                </w:r>
                <w:r w:rsidR="00B33279">
                  <w:rPr>
                    <w:bCs/>
                    <w:sz w:val="22"/>
                    <w:szCs w:val="22"/>
                  </w:rPr>
                  <w:fldChar w:fldCharType="end"/>
                </w:r>
              </w:sdtContent>
            </w:sdt>
            <w:sdt>
              <w:sdtPr>
                <w:rPr>
                  <w:bCs/>
                  <w:sz w:val="22"/>
                  <w:szCs w:val="22"/>
                </w:rPr>
                <w:id w:val="1654797212"/>
                <w:citation/>
              </w:sdtPr>
              <w:sdtContent>
                <w:r w:rsidR="00B33279">
                  <w:rPr>
                    <w:bCs/>
                    <w:sz w:val="22"/>
                    <w:szCs w:val="22"/>
                  </w:rPr>
                  <w:fldChar w:fldCharType="begin"/>
                </w:r>
                <w:r w:rsidR="00B33279">
                  <w:rPr>
                    <w:bCs/>
                    <w:sz w:val="22"/>
                    <w:szCs w:val="22"/>
                  </w:rPr>
                  <w:instrText xml:space="preserve"> CITATION Eur13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[68]</w:t>
                </w:r>
                <w:r w:rsidR="00B33279">
                  <w:rPr>
                    <w:bCs/>
                    <w:sz w:val="22"/>
                    <w:szCs w:val="22"/>
                  </w:rPr>
                  <w:fldChar w:fldCharType="end"/>
                </w:r>
              </w:sdtContent>
            </w:sdt>
          </w:p>
        </w:tc>
      </w:tr>
      <w:tr w:rsidR="00C34C04" w:rsidRPr="00372C2B" w14:paraId="6EB8EC98" w14:textId="77777777" w:rsidTr="009C1C56">
        <w:tc>
          <w:tcPr>
            <w:tcW w:w="4581" w:type="dxa"/>
            <w:tcBorders>
              <w:left w:val="single" w:sz="24" w:space="0" w:color="000000"/>
            </w:tcBorders>
          </w:tcPr>
          <w:p w14:paraId="00A1546D" w14:textId="77777777" w:rsidR="00C34C04" w:rsidRPr="00372C2B" w:rsidRDefault="00C34C04" w:rsidP="001550EB">
            <w:pPr>
              <w:numPr>
                <w:ilvl w:val="0"/>
                <w:numId w:val="7"/>
              </w:numPr>
              <w:jc w:val="both"/>
              <w:rPr>
                <w:bCs/>
              </w:rPr>
            </w:pPr>
            <w:r w:rsidRPr="00372C2B">
              <w:rPr>
                <w:bCs/>
                <w:sz w:val="22"/>
                <w:szCs w:val="22"/>
              </w:rPr>
              <w:t>in immunocompromised people</w:t>
            </w:r>
          </w:p>
        </w:tc>
        <w:tc>
          <w:tcPr>
            <w:tcW w:w="5450" w:type="dxa"/>
          </w:tcPr>
          <w:p w14:paraId="483083EF" w14:textId="1222A69A" w:rsidR="00C34C04" w:rsidRPr="000C6904" w:rsidRDefault="00C34C04" w:rsidP="001550EB">
            <w:pPr>
              <w:jc w:val="both"/>
              <w:rPr>
                <w:bCs/>
                <w:sz w:val="22"/>
                <w:szCs w:val="22"/>
              </w:rPr>
            </w:pPr>
            <w:r w:rsidRPr="00372C2B">
              <w:rPr>
                <w:bCs/>
                <w:sz w:val="22"/>
                <w:szCs w:val="22"/>
              </w:rPr>
              <w:t>Non-replicating</w:t>
            </w:r>
            <w:r w:rsidR="00E02C21">
              <w:rPr>
                <w:bCs/>
                <w:sz w:val="22"/>
                <w:szCs w:val="22"/>
              </w:rPr>
              <w:t xml:space="preserve"> </w:t>
            </w:r>
            <w:sdt>
              <w:sdtPr>
                <w:rPr>
                  <w:bCs/>
                  <w:sz w:val="22"/>
                  <w:szCs w:val="22"/>
                </w:rPr>
                <w:id w:val="-327282220"/>
                <w:citation/>
              </w:sdtPr>
              <w:sdtContent>
                <w:r w:rsidR="00E02C21">
                  <w:rPr>
                    <w:bCs/>
                    <w:sz w:val="22"/>
                    <w:szCs w:val="22"/>
                  </w:rPr>
                  <w:fldChar w:fldCharType="begin"/>
                </w:r>
                <w:r w:rsidR="00E02C21">
                  <w:rPr>
                    <w:bCs/>
                    <w:sz w:val="22"/>
                    <w:szCs w:val="22"/>
                  </w:rPr>
                  <w:instrText xml:space="preserve"> CITATION AMa78 \l 1033 </w:instrText>
                </w:r>
                <w:r w:rsidR="00E02C21">
                  <w:rPr>
                    <w:bCs/>
                    <w:sz w:val="22"/>
                    <w:szCs w:val="22"/>
                  </w:rPr>
                  <w:fldChar w:fldCharType="separate"/>
                </w:r>
                <w:r w:rsidR="007023BA" w:rsidRPr="007023BA">
                  <w:rPr>
                    <w:noProof/>
                    <w:sz w:val="22"/>
                    <w:szCs w:val="22"/>
                  </w:rPr>
                  <w:t>[69]</w:t>
                </w:r>
                <w:r w:rsidR="00E02C21">
                  <w:rPr>
                    <w:bCs/>
                    <w:sz w:val="22"/>
                    <w:szCs w:val="22"/>
                  </w:rPr>
                  <w:fldChar w:fldCharType="end"/>
                </w:r>
              </w:sdtContent>
            </w:sdt>
            <w:r w:rsidR="00E02C21">
              <w:rPr>
                <w:bCs/>
                <w:sz w:val="22"/>
                <w:szCs w:val="22"/>
              </w:rPr>
              <w:t>,</w:t>
            </w:r>
            <w:sdt>
              <w:sdtPr>
                <w:rPr>
                  <w:bCs/>
                  <w:sz w:val="22"/>
                  <w:szCs w:val="22"/>
                </w:rPr>
                <w:id w:val="-641965731"/>
                <w:citation/>
              </w:sdtPr>
              <w:sdtContent>
                <w:r w:rsidR="00B03AE6">
                  <w:rPr>
                    <w:bCs/>
                    <w:sz w:val="22"/>
                    <w:szCs w:val="22"/>
                  </w:rPr>
                  <w:fldChar w:fldCharType="begin"/>
                </w:r>
                <w:r w:rsidR="00B03AE6">
                  <w:rPr>
                    <w:bCs/>
                    <w:sz w:val="22"/>
                    <w:szCs w:val="22"/>
                  </w:rPr>
                  <w:instrText xml:space="preserve"> CITATION ACo03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[70]</w:t>
                </w:r>
                <w:r w:rsidR="00B03AE6">
                  <w:rPr>
                    <w:bCs/>
                    <w:sz w:val="22"/>
                    <w:szCs w:val="22"/>
                  </w:rPr>
                  <w:fldChar w:fldCharType="end"/>
                </w:r>
              </w:sdtContent>
            </w:sdt>
            <w:r w:rsidR="00E02C21">
              <w:rPr>
                <w:bCs/>
                <w:sz w:val="22"/>
                <w:szCs w:val="22"/>
              </w:rPr>
              <w:t>,</w:t>
            </w:r>
            <w:sdt>
              <w:sdtPr>
                <w:rPr>
                  <w:bCs/>
                  <w:sz w:val="22"/>
                  <w:szCs w:val="22"/>
                </w:rPr>
                <w:id w:val="-675336619"/>
                <w:citation/>
              </w:sdtPr>
              <w:sdtContent>
                <w:r w:rsidR="00B03AE6">
                  <w:rPr>
                    <w:bCs/>
                    <w:sz w:val="22"/>
                    <w:szCs w:val="22"/>
                  </w:rPr>
                  <w:fldChar w:fldCharType="begin"/>
                </w:r>
                <w:r w:rsidR="00B03AE6">
                  <w:rPr>
                    <w:bCs/>
                    <w:sz w:val="22"/>
                    <w:szCs w:val="22"/>
                  </w:rPr>
                  <w:instrText xml:space="preserve"> CITATION KJS01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[71]</w:t>
                </w:r>
                <w:r w:rsidR="00B03AE6">
                  <w:rPr>
                    <w:bCs/>
                    <w:sz w:val="22"/>
                    <w:szCs w:val="22"/>
                  </w:rPr>
                  <w:fldChar w:fldCharType="end"/>
                </w:r>
              </w:sdtContent>
            </w:sdt>
            <w:sdt>
              <w:sdtPr>
                <w:rPr>
                  <w:bCs/>
                  <w:sz w:val="22"/>
                  <w:szCs w:val="22"/>
                </w:rPr>
                <w:id w:val="-673496026"/>
                <w:citation/>
              </w:sdtPr>
              <w:sdtContent>
                <w:r w:rsidR="00B33279">
                  <w:rPr>
                    <w:bCs/>
                    <w:sz w:val="22"/>
                    <w:szCs w:val="22"/>
                  </w:rPr>
                  <w:fldChar w:fldCharType="begin"/>
                </w:r>
                <w:r w:rsidR="00B33279">
                  <w:rPr>
                    <w:bCs/>
                    <w:sz w:val="22"/>
                    <w:szCs w:val="22"/>
                  </w:rPr>
                  <w:instrText xml:space="preserve"> CITATION HAS74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[15]</w:t>
                </w:r>
                <w:r w:rsidR="00B33279">
                  <w:rPr>
                    <w:bCs/>
                    <w:sz w:val="22"/>
                    <w:szCs w:val="22"/>
                  </w:rPr>
                  <w:fldChar w:fldCharType="end"/>
                </w:r>
              </w:sdtContent>
            </w:sdt>
            <w:r w:rsidR="00E02C21">
              <w:rPr>
                <w:bCs/>
                <w:sz w:val="22"/>
                <w:szCs w:val="22"/>
              </w:rPr>
              <w:t>.</w:t>
            </w:r>
          </w:p>
        </w:tc>
        <w:tc>
          <w:tcPr>
            <w:tcW w:w="5674" w:type="dxa"/>
            <w:gridSpan w:val="2"/>
            <w:tcBorders>
              <w:right w:val="single" w:sz="24" w:space="0" w:color="000000"/>
            </w:tcBorders>
          </w:tcPr>
          <w:p w14:paraId="0842335B" w14:textId="08B6538E" w:rsidR="00C34C04" w:rsidRPr="00372C2B" w:rsidRDefault="00C34C04" w:rsidP="001550EB">
            <w:pPr>
              <w:jc w:val="both"/>
              <w:rPr>
                <w:bCs/>
                <w:sz w:val="22"/>
                <w:szCs w:val="22"/>
                <w:highlight w:val="yellow"/>
                <w:lang w:val="fr-FR"/>
              </w:rPr>
            </w:pPr>
          </w:p>
        </w:tc>
      </w:tr>
      <w:tr w:rsidR="00C34C04" w:rsidRPr="00372C2B" w14:paraId="5692CD9A" w14:textId="77777777" w:rsidTr="009C1C56">
        <w:tc>
          <w:tcPr>
            <w:tcW w:w="4581" w:type="dxa"/>
            <w:tcBorders>
              <w:left w:val="single" w:sz="24" w:space="0" w:color="000000"/>
            </w:tcBorders>
          </w:tcPr>
          <w:p w14:paraId="47596872" w14:textId="77777777" w:rsidR="00C34C04" w:rsidRPr="00372C2B" w:rsidRDefault="00C34C04" w:rsidP="001550EB">
            <w:pPr>
              <w:numPr>
                <w:ilvl w:val="0"/>
                <w:numId w:val="7"/>
              </w:numPr>
              <w:jc w:val="both"/>
              <w:rPr>
                <w:bCs/>
              </w:rPr>
            </w:pPr>
            <w:r w:rsidRPr="00372C2B">
              <w:rPr>
                <w:bCs/>
                <w:sz w:val="22"/>
                <w:szCs w:val="22"/>
              </w:rPr>
              <w:t>in breast milk, neonates, infants, children</w:t>
            </w:r>
          </w:p>
        </w:tc>
        <w:tc>
          <w:tcPr>
            <w:tcW w:w="5450" w:type="dxa"/>
          </w:tcPr>
          <w:p w14:paraId="4C08C68A" w14:textId="51D95AD0" w:rsidR="00C34C04" w:rsidRPr="00372C2B" w:rsidRDefault="00C34C04" w:rsidP="001550EB">
            <w:pPr>
              <w:jc w:val="both"/>
              <w:rPr>
                <w:bCs/>
                <w:sz w:val="22"/>
                <w:szCs w:val="22"/>
              </w:rPr>
            </w:pPr>
            <w:r w:rsidRPr="00372C2B">
              <w:rPr>
                <w:bCs/>
                <w:sz w:val="22"/>
                <w:szCs w:val="22"/>
              </w:rPr>
              <w:t>Non-replicating</w:t>
            </w:r>
            <w:sdt>
              <w:sdtPr>
                <w:rPr>
                  <w:bCs/>
                  <w:sz w:val="22"/>
                  <w:szCs w:val="22"/>
                </w:rPr>
                <w:id w:val="-755739245"/>
                <w:citation/>
              </w:sdtPr>
              <w:sdtContent>
                <w:r w:rsidR="00B33279">
                  <w:rPr>
                    <w:bCs/>
                    <w:sz w:val="22"/>
                    <w:szCs w:val="22"/>
                  </w:rPr>
                  <w:fldChar w:fldCharType="begin"/>
                </w:r>
                <w:r w:rsidR="00B33279">
                  <w:rPr>
                    <w:bCs/>
                    <w:sz w:val="22"/>
                    <w:szCs w:val="22"/>
                  </w:rPr>
                  <w:instrText xml:space="preserve"> CITATION SNL23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[72]</w:t>
                </w:r>
                <w:r w:rsidR="00B33279">
                  <w:rPr>
                    <w:bCs/>
                    <w:sz w:val="22"/>
                    <w:szCs w:val="22"/>
                  </w:rPr>
                  <w:fldChar w:fldCharType="end"/>
                </w:r>
              </w:sdtContent>
            </w:sdt>
            <w:sdt>
              <w:sdtPr>
                <w:rPr>
                  <w:bCs/>
                  <w:sz w:val="22"/>
                  <w:szCs w:val="22"/>
                </w:rPr>
                <w:id w:val="1920973888"/>
                <w:citation/>
              </w:sdtPr>
              <w:sdtContent>
                <w:r w:rsidR="00B33279">
                  <w:rPr>
                    <w:bCs/>
                    <w:sz w:val="22"/>
                    <w:szCs w:val="22"/>
                  </w:rPr>
                  <w:fldChar w:fldCharType="begin"/>
                </w:r>
                <w:r w:rsidR="00B33279">
                  <w:rPr>
                    <w:bCs/>
                    <w:sz w:val="22"/>
                    <w:szCs w:val="22"/>
                  </w:rPr>
                  <w:instrText xml:space="preserve"> CITATION EU20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[73]</w:t>
                </w:r>
                <w:r w:rsidR="00B33279">
                  <w:rPr>
                    <w:bCs/>
                    <w:sz w:val="22"/>
                    <w:szCs w:val="22"/>
                  </w:rPr>
                  <w:fldChar w:fldCharType="end"/>
                </w:r>
              </w:sdtContent>
            </w:sdt>
            <w:sdt>
              <w:sdtPr>
                <w:rPr>
                  <w:bCs/>
                  <w:sz w:val="22"/>
                  <w:szCs w:val="22"/>
                </w:rPr>
                <w:id w:val="-2095082666"/>
                <w:citation/>
              </w:sdtPr>
              <w:sdtContent>
                <w:r w:rsidR="00B33279">
                  <w:rPr>
                    <w:bCs/>
                    <w:sz w:val="22"/>
                    <w:szCs w:val="22"/>
                  </w:rPr>
                  <w:fldChar w:fldCharType="begin"/>
                </w:r>
                <w:r w:rsidR="00B33279">
                  <w:rPr>
                    <w:bCs/>
                    <w:sz w:val="22"/>
                    <w:szCs w:val="22"/>
                  </w:rPr>
                  <w:instrText xml:space="preserve">CITATION CCh18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[74]</w:t>
                </w:r>
                <w:r w:rsidR="00B33279">
                  <w:rPr>
                    <w:bCs/>
                    <w:sz w:val="22"/>
                    <w:szCs w:val="22"/>
                  </w:rPr>
                  <w:fldChar w:fldCharType="end"/>
                </w:r>
              </w:sdtContent>
            </w:sdt>
          </w:p>
        </w:tc>
        <w:tc>
          <w:tcPr>
            <w:tcW w:w="5674" w:type="dxa"/>
            <w:gridSpan w:val="2"/>
            <w:tcBorders>
              <w:right w:val="single" w:sz="24" w:space="0" w:color="000000"/>
            </w:tcBorders>
          </w:tcPr>
          <w:p w14:paraId="07B56FE8" w14:textId="77777777" w:rsidR="00C34C04" w:rsidRPr="00372C2B" w:rsidRDefault="00C34C04" w:rsidP="001550EB">
            <w:pPr>
              <w:jc w:val="both"/>
              <w:rPr>
                <w:bCs/>
                <w:sz w:val="18"/>
                <w:szCs w:val="18"/>
                <w:highlight w:val="yellow"/>
              </w:rPr>
            </w:pPr>
          </w:p>
        </w:tc>
      </w:tr>
      <w:tr w:rsidR="00C34C04" w:rsidRPr="00372C2B" w14:paraId="42DFDD1A" w14:textId="77777777" w:rsidTr="009C1C56">
        <w:tc>
          <w:tcPr>
            <w:tcW w:w="4581" w:type="dxa"/>
            <w:tcBorders>
              <w:left w:val="single" w:sz="24" w:space="0" w:color="000000"/>
            </w:tcBorders>
          </w:tcPr>
          <w:p w14:paraId="58E6813C" w14:textId="77777777" w:rsidR="00C34C04" w:rsidRPr="00372C2B" w:rsidRDefault="00C34C04" w:rsidP="001550EB">
            <w:pPr>
              <w:numPr>
                <w:ilvl w:val="0"/>
                <w:numId w:val="7"/>
              </w:numPr>
              <w:jc w:val="both"/>
              <w:rPr>
                <w:bCs/>
              </w:rPr>
            </w:pPr>
            <w:r w:rsidRPr="00372C2B">
              <w:rPr>
                <w:bCs/>
                <w:sz w:val="22"/>
                <w:szCs w:val="22"/>
              </w:rPr>
              <w:t>during pregnancy and in the fetus</w:t>
            </w:r>
          </w:p>
        </w:tc>
        <w:tc>
          <w:tcPr>
            <w:tcW w:w="5450" w:type="dxa"/>
          </w:tcPr>
          <w:p w14:paraId="1DF8B10B" w14:textId="5E6C0B8F" w:rsidR="00C34C04" w:rsidRPr="00372C2B" w:rsidRDefault="00C34C04" w:rsidP="001550EB">
            <w:pPr>
              <w:jc w:val="both"/>
              <w:rPr>
                <w:bCs/>
                <w:sz w:val="22"/>
                <w:szCs w:val="22"/>
              </w:rPr>
            </w:pPr>
            <w:r w:rsidRPr="00372C2B">
              <w:rPr>
                <w:bCs/>
                <w:sz w:val="22"/>
                <w:szCs w:val="22"/>
              </w:rPr>
              <w:t>Non-replicating</w:t>
            </w:r>
            <w:sdt>
              <w:sdtPr>
                <w:rPr>
                  <w:bCs/>
                  <w:sz w:val="22"/>
                  <w:szCs w:val="22"/>
                </w:rPr>
                <w:id w:val="1734819661"/>
                <w:citation/>
              </w:sdtPr>
              <w:sdtContent>
                <w:r w:rsidR="00B33279">
                  <w:rPr>
                    <w:bCs/>
                    <w:sz w:val="22"/>
                    <w:szCs w:val="22"/>
                  </w:rPr>
                  <w:fldChar w:fldCharType="begin"/>
                </w:r>
                <w:r w:rsidR="00B33279">
                  <w:rPr>
                    <w:bCs/>
                    <w:sz w:val="22"/>
                    <w:szCs w:val="22"/>
                  </w:rPr>
                  <w:instrText xml:space="preserve">CITATION EMA235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[75]</w:t>
                </w:r>
                <w:r w:rsidR="00B33279">
                  <w:rPr>
                    <w:bCs/>
                    <w:sz w:val="22"/>
                    <w:szCs w:val="22"/>
                  </w:rPr>
                  <w:fldChar w:fldCharType="end"/>
                </w:r>
              </w:sdtContent>
            </w:sdt>
            <w:sdt>
              <w:sdtPr>
                <w:rPr>
                  <w:bCs/>
                  <w:sz w:val="22"/>
                  <w:szCs w:val="22"/>
                </w:rPr>
                <w:id w:val="-1384868227"/>
                <w:citation/>
              </w:sdtPr>
              <w:sdtContent>
                <w:r w:rsidR="00B33279">
                  <w:rPr>
                    <w:bCs/>
                    <w:sz w:val="22"/>
                    <w:szCs w:val="22"/>
                  </w:rPr>
                  <w:fldChar w:fldCharType="begin"/>
                </w:r>
                <w:r w:rsidR="00B33279">
                  <w:rPr>
                    <w:bCs/>
                    <w:sz w:val="22"/>
                    <w:szCs w:val="22"/>
                  </w:rPr>
                  <w:instrText xml:space="preserve"> CITATION AKh22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[76]</w:t>
                </w:r>
                <w:r w:rsidR="00B33279">
                  <w:rPr>
                    <w:bCs/>
                    <w:sz w:val="22"/>
                    <w:szCs w:val="22"/>
                  </w:rPr>
                  <w:fldChar w:fldCharType="end"/>
                </w:r>
              </w:sdtContent>
            </w:sdt>
          </w:p>
        </w:tc>
        <w:tc>
          <w:tcPr>
            <w:tcW w:w="5674" w:type="dxa"/>
            <w:gridSpan w:val="2"/>
            <w:tcBorders>
              <w:right w:val="single" w:sz="24" w:space="0" w:color="000000"/>
            </w:tcBorders>
          </w:tcPr>
          <w:p w14:paraId="68ACA918" w14:textId="77777777" w:rsidR="00C34C04" w:rsidRPr="00372C2B" w:rsidRDefault="00C34C04" w:rsidP="001550EB">
            <w:pPr>
              <w:jc w:val="both"/>
              <w:rPr>
                <w:bCs/>
                <w:sz w:val="18"/>
                <w:szCs w:val="18"/>
                <w:highlight w:val="yellow"/>
              </w:rPr>
            </w:pPr>
          </w:p>
        </w:tc>
      </w:tr>
      <w:tr w:rsidR="00C34C04" w:rsidRPr="00372C2B" w14:paraId="54AC14C0" w14:textId="77777777" w:rsidTr="009C1C56">
        <w:tc>
          <w:tcPr>
            <w:tcW w:w="4581" w:type="dxa"/>
            <w:tcBorders>
              <w:left w:val="single" w:sz="24" w:space="0" w:color="000000"/>
            </w:tcBorders>
          </w:tcPr>
          <w:p w14:paraId="2132110E" w14:textId="77777777" w:rsidR="00C34C04" w:rsidRPr="00372C2B" w:rsidRDefault="00C34C04" w:rsidP="001550EB">
            <w:pPr>
              <w:numPr>
                <w:ilvl w:val="0"/>
                <w:numId w:val="7"/>
              </w:numPr>
              <w:jc w:val="both"/>
              <w:rPr>
                <w:bCs/>
              </w:rPr>
            </w:pPr>
            <w:r w:rsidRPr="00372C2B">
              <w:rPr>
                <w:bCs/>
                <w:sz w:val="22"/>
                <w:szCs w:val="22"/>
              </w:rPr>
              <w:t>in gene therapy experiments</w:t>
            </w:r>
          </w:p>
        </w:tc>
        <w:tc>
          <w:tcPr>
            <w:tcW w:w="5450" w:type="dxa"/>
          </w:tcPr>
          <w:p w14:paraId="18C4FB10" w14:textId="77777777" w:rsidR="00C34C04" w:rsidRPr="00372C2B" w:rsidRDefault="00C34C04" w:rsidP="001550EB">
            <w:pPr>
              <w:jc w:val="both"/>
              <w:rPr>
                <w:bCs/>
                <w:sz w:val="22"/>
                <w:szCs w:val="22"/>
              </w:rPr>
            </w:pPr>
            <w:r w:rsidRPr="00372C2B">
              <w:rPr>
                <w:bCs/>
                <w:sz w:val="22"/>
                <w:szCs w:val="22"/>
              </w:rPr>
              <w:t>Non-replicating</w:t>
            </w:r>
          </w:p>
        </w:tc>
        <w:tc>
          <w:tcPr>
            <w:tcW w:w="5674" w:type="dxa"/>
            <w:gridSpan w:val="2"/>
            <w:tcBorders>
              <w:right w:val="single" w:sz="24" w:space="0" w:color="000000"/>
            </w:tcBorders>
          </w:tcPr>
          <w:p w14:paraId="57E05866" w14:textId="77777777" w:rsidR="00C34C04" w:rsidRPr="00372C2B" w:rsidRDefault="00C34C04" w:rsidP="001550EB">
            <w:pPr>
              <w:jc w:val="both"/>
              <w:rPr>
                <w:bCs/>
                <w:sz w:val="18"/>
                <w:szCs w:val="18"/>
                <w:highlight w:val="yellow"/>
              </w:rPr>
            </w:pPr>
          </w:p>
        </w:tc>
      </w:tr>
      <w:tr w:rsidR="00C34C04" w:rsidRPr="00372C2B" w14:paraId="27436A66" w14:textId="77777777" w:rsidTr="009C1C56">
        <w:tc>
          <w:tcPr>
            <w:tcW w:w="4581" w:type="dxa"/>
            <w:tcBorders>
              <w:left w:val="single" w:sz="24" w:space="0" w:color="000000"/>
            </w:tcBorders>
          </w:tcPr>
          <w:p w14:paraId="68A4DF77" w14:textId="77777777" w:rsidR="00C34C04" w:rsidRPr="00372C2B" w:rsidRDefault="00C34C04" w:rsidP="001550EB">
            <w:pPr>
              <w:numPr>
                <w:ilvl w:val="0"/>
                <w:numId w:val="7"/>
              </w:numPr>
              <w:jc w:val="both"/>
              <w:rPr>
                <w:bCs/>
              </w:rPr>
            </w:pPr>
            <w:r w:rsidRPr="00372C2B">
              <w:rPr>
                <w:bCs/>
                <w:sz w:val="22"/>
                <w:szCs w:val="22"/>
              </w:rPr>
              <w:t>in any other special populations</w:t>
            </w:r>
          </w:p>
        </w:tc>
        <w:tc>
          <w:tcPr>
            <w:tcW w:w="5450" w:type="dxa"/>
          </w:tcPr>
          <w:p w14:paraId="181DD0A5" w14:textId="77777777" w:rsidR="00C34C04" w:rsidRPr="00372C2B" w:rsidRDefault="00C34C04" w:rsidP="001550EB">
            <w:pPr>
              <w:jc w:val="both"/>
              <w:rPr>
                <w:bCs/>
                <w:sz w:val="22"/>
                <w:szCs w:val="22"/>
              </w:rPr>
            </w:pPr>
            <w:r w:rsidRPr="00372C2B">
              <w:rPr>
                <w:bCs/>
                <w:sz w:val="22"/>
                <w:szCs w:val="22"/>
              </w:rPr>
              <w:t>Non-replicating</w:t>
            </w:r>
          </w:p>
        </w:tc>
        <w:tc>
          <w:tcPr>
            <w:tcW w:w="5674" w:type="dxa"/>
            <w:gridSpan w:val="2"/>
            <w:tcBorders>
              <w:right w:val="single" w:sz="24" w:space="0" w:color="000000"/>
            </w:tcBorders>
          </w:tcPr>
          <w:p w14:paraId="4AD9F972" w14:textId="77777777" w:rsidR="00C34C04" w:rsidRPr="00372C2B" w:rsidRDefault="00C34C04" w:rsidP="001550EB">
            <w:pPr>
              <w:jc w:val="both"/>
              <w:rPr>
                <w:bCs/>
                <w:sz w:val="18"/>
                <w:szCs w:val="18"/>
                <w:highlight w:val="yellow"/>
              </w:rPr>
            </w:pPr>
          </w:p>
        </w:tc>
      </w:tr>
      <w:tr w:rsidR="00C34C04" w:rsidRPr="00372C2B" w14:paraId="0A4EEF96" w14:textId="77777777" w:rsidTr="009C1C56">
        <w:tc>
          <w:tcPr>
            <w:tcW w:w="4581" w:type="dxa"/>
            <w:tcBorders>
              <w:left w:val="single" w:sz="24" w:space="0" w:color="000000"/>
            </w:tcBorders>
          </w:tcPr>
          <w:p w14:paraId="605598AE" w14:textId="77777777" w:rsidR="00C34C04" w:rsidRPr="00372C2B" w:rsidRDefault="00C34C04" w:rsidP="001550EB">
            <w:pPr>
              <w:tabs>
                <w:tab w:val="left" w:pos="312"/>
                <w:tab w:val="left" w:pos="402"/>
              </w:tabs>
              <w:jc w:val="both"/>
              <w:rPr>
                <w:bCs/>
              </w:rPr>
            </w:pPr>
            <w:r w:rsidRPr="00372C2B">
              <w:rPr>
                <w:bCs/>
                <w:sz w:val="22"/>
                <w:szCs w:val="22"/>
              </w:rPr>
              <w:t>4.4.  Is the vector replication-competent in non-human species?</w:t>
            </w:r>
          </w:p>
        </w:tc>
        <w:tc>
          <w:tcPr>
            <w:tcW w:w="5450" w:type="dxa"/>
          </w:tcPr>
          <w:p w14:paraId="4ECF2BF1" w14:textId="510AC316" w:rsidR="00C34C04" w:rsidRPr="00372C2B" w:rsidRDefault="00C34C04" w:rsidP="001550EB">
            <w:pPr>
              <w:jc w:val="both"/>
              <w:rPr>
                <w:bCs/>
                <w:sz w:val="22"/>
                <w:szCs w:val="22"/>
              </w:rPr>
            </w:pPr>
            <w:r w:rsidRPr="00372C2B">
              <w:rPr>
                <w:bCs/>
                <w:sz w:val="22"/>
                <w:szCs w:val="22"/>
              </w:rPr>
              <w:t xml:space="preserve">MVA is productively replicating on the </w:t>
            </w:r>
            <w:r w:rsidR="00E510A5" w:rsidRPr="00372C2B">
              <w:rPr>
                <w:bCs/>
                <w:sz w:val="22"/>
                <w:szCs w:val="22"/>
              </w:rPr>
              <w:t>chorioallantois</w:t>
            </w:r>
            <w:r w:rsidRPr="00372C2B">
              <w:rPr>
                <w:bCs/>
                <w:sz w:val="22"/>
                <w:szCs w:val="22"/>
              </w:rPr>
              <w:t xml:space="preserve"> membrane of embryonated chicken eggs, in primary chicken embryo fibroblasts (CEF) or avian cell lines (e.g. DF-1) and in Syrian baby hamster kidney cells (BHK-21).</w:t>
            </w:r>
          </w:p>
          <w:p w14:paraId="7CD5A97E" w14:textId="3EC86F33" w:rsidR="00C34C04" w:rsidRPr="00372C2B" w:rsidRDefault="00C34C04" w:rsidP="001550EB">
            <w:pPr>
              <w:jc w:val="both"/>
              <w:rPr>
                <w:bCs/>
                <w:sz w:val="22"/>
                <w:szCs w:val="22"/>
              </w:rPr>
            </w:pPr>
            <w:r w:rsidRPr="00372C2B">
              <w:rPr>
                <w:bCs/>
                <w:sz w:val="22"/>
                <w:szCs w:val="22"/>
              </w:rPr>
              <w:t>Productive replication of MVA in animals has not been described</w:t>
            </w:r>
            <w:r w:rsidR="00EA4479" w:rsidDel="00EA4479">
              <w:rPr>
                <w:bCs/>
                <w:sz w:val="22"/>
                <w:szCs w:val="22"/>
              </w:rPr>
              <w:t xml:space="preserve"> </w:t>
            </w:r>
            <w:sdt>
              <w:sdtPr>
                <w:rPr>
                  <w:bCs/>
                  <w:sz w:val="22"/>
                  <w:szCs w:val="22"/>
                </w:rPr>
                <w:id w:val="1852295178"/>
                <w:citation/>
              </w:sdtPr>
              <w:sdtContent>
                <w:r w:rsidR="00B03AE6">
                  <w:rPr>
                    <w:bCs/>
                    <w:sz w:val="22"/>
                    <w:szCs w:val="22"/>
                  </w:rPr>
                  <w:fldChar w:fldCharType="begin"/>
                </w:r>
                <w:r w:rsidR="00B03AE6">
                  <w:rPr>
                    <w:bCs/>
                    <w:sz w:val="22"/>
                    <w:szCs w:val="22"/>
                  </w:rPr>
                  <w:instrText xml:space="preserve">CITATION ATs21 \l 1033 </w:instrText>
                </w:r>
                <w:r w:rsidR="00B03AE6">
                  <w:rPr>
                    <w:bCs/>
                    <w:sz w:val="22"/>
                    <w:szCs w:val="22"/>
                  </w:rPr>
                  <w:fldChar w:fldCharType="separate"/>
                </w:r>
                <w:r w:rsidR="007023BA" w:rsidRPr="007023BA">
                  <w:rPr>
                    <w:noProof/>
                    <w:sz w:val="22"/>
                    <w:szCs w:val="22"/>
                  </w:rPr>
                  <w:t>[21]</w:t>
                </w:r>
                <w:r w:rsidR="00B03AE6">
                  <w:rPr>
                    <w:bCs/>
                    <w:sz w:val="22"/>
                    <w:szCs w:val="22"/>
                  </w:rPr>
                  <w:fldChar w:fldCharType="end"/>
                </w:r>
              </w:sdtContent>
            </w:sdt>
            <w:r w:rsidR="00EA4479">
              <w:rPr>
                <w:bCs/>
                <w:sz w:val="22"/>
                <w:szCs w:val="22"/>
              </w:rPr>
              <w:t xml:space="preserve">, </w:t>
            </w:r>
            <w:sdt>
              <w:sdtPr>
                <w:rPr>
                  <w:bCs/>
                  <w:sz w:val="22"/>
                  <w:szCs w:val="22"/>
                </w:rPr>
                <w:id w:val="-1880461011"/>
                <w:citation/>
              </w:sdtPr>
              <w:sdtContent>
                <w:r w:rsidR="00EA4479">
                  <w:rPr>
                    <w:bCs/>
                    <w:sz w:val="22"/>
                    <w:szCs w:val="22"/>
                  </w:rPr>
                  <w:fldChar w:fldCharType="begin"/>
                </w:r>
                <w:r w:rsidR="00EA4479">
                  <w:rPr>
                    <w:bCs/>
                    <w:sz w:val="22"/>
                    <w:szCs w:val="22"/>
                  </w:rPr>
                  <w:instrText xml:space="preserve"> CITATION MCL18 \l 1033 </w:instrText>
                </w:r>
                <w:r w:rsidR="00EA4479">
                  <w:rPr>
                    <w:bCs/>
                    <w:sz w:val="22"/>
                    <w:szCs w:val="22"/>
                  </w:rPr>
                  <w:fldChar w:fldCharType="separate"/>
                </w:r>
                <w:r w:rsidR="007023BA" w:rsidRPr="007023BA">
                  <w:rPr>
                    <w:noProof/>
                    <w:sz w:val="22"/>
                    <w:szCs w:val="22"/>
                  </w:rPr>
                  <w:t>[77]</w:t>
                </w:r>
                <w:r w:rsidR="00EA4479">
                  <w:rPr>
                    <w:bCs/>
                    <w:sz w:val="22"/>
                    <w:szCs w:val="22"/>
                  </w:rPr>
                  <w:fldChar w:fldCharType="end"/>
                </w:r>
              </w:sdtContent>
            </w:sdt>
            <w:r w:rsidR="00EA4479">
              <w:rPr>
                <w:bCs/>
                <w:sz w:val="22"/>
                <w:szCs w:val="22"/>
              </w:rPr>
              <w:t>,</w:t>
            </w:r>
            <w:sdt>
              <w:sdtPr>
                <w:rPr>
                  <w:bCs/>
                  <w:sz w:val="22"/>
                  <w:szCs w:val="22"/>
                </w:rPr>
                <w:id w:val="518666340"/>
                <w:citation/>
              </w:sdtPr>
              <w:sdtContent>
                <w:r w:rsidR="00EA4479">
                  <w:rPr>
                    <w:bCs/>
                    <w:sz w:val="22"/>
                    <w:szCs w:val="22"/>
                  </w:rPr>
                  <w:fldChar w:fldCharType="begin"/>
                </w:r>
                <w:r w:rsidR="00EA4479">
                  <w:rPr>
                    <w:bCs/>
                    <w:sz w:val="22"/>
                    <w:szCs w:val="22"/>
                  </w:rPr>
                  <w:instrText xml:space="preserve"> CITATION SVe18 \l 1033 </w:instrText>
                </w:r>
                <w:r w:rsidR="00EA4479">
                  <w:rPr>
                    <w:bCs/>
                    <w:sz w:val="22"/>
                    <w:szCs w:val="22"/>
                  </w:rPr>
                  <w:fldChar w:fldCharType="separate"/>
                </w:r>
                <w:r w:rsidR="007023BA">
                  <w:rPr>
                    <w:bCs/>
                    <w:noProof/>
                    <w:sz w:val="22"/>
                    <w:szCs w:val="22"/>
                  </w:rPr>
                  <w:t xml:space="preserve"> </w:t>
                </w:r>
                <w:r w:rsidR="007023BA" w:rsidRPr="007023BA">
                  <w:rPr>
                    <w:noProof/>
                    <w:sz w:val="22"/>
                    <w:szCs w:val="22"/>
                  </w:rPr>
                  <w:t>[78]</w:t>
                </w:r>
                <w:r w:rsidR="00EA4479">
                  <w:rPr>
                    <w:bCs/>
                    <w:sz w:val="22"/>
                    <w:szCs w:val="22"/>
                  </w:rPr>
                  <w:fldChar w:fldCharType="end"/>
                </w:r>
              </w:sdtContent>
            </w:sdt>
            <w:r w:rsidR="00EA4479">
              <w:rPr>
                <w:bCs/>
                <w:sz w:val="22"/>
                <w:szCs w:val="22"/>
              </w:rPr>
              <w:t xml:space="preserve">, </w:t>
            </w:r>
            <w:sdt>
              <w:sdtPr>
                <w:rPr>
                  <w:bCs/>
                  <w:sz w:val="22"/>
                  <w:szCs w:val="22"/>
                </w:rPr>
                <w:id w:val="-629245316"/>
                <w:citation/>
              </w:sdtPr>
              <w:sdtContent>
                <w:r w:rsidR="00B03AE6">
                  <w:rPr>
                    <w:bCs/>
                    <w:sz w:val="22"/>
                    <w:szCs w:val="22"/>
                  </w:rPr>
                  <w:fldChar w:fldCharType="begin"/>
                </w:r>
                <w:r w:rsidR="00B03AE6">
                  <w:rPr>
                    <w:bCs/>
                    <w:sz w:val="22"/>
                    <w:szCs w:val="22"/>
                  </w:rPr>
                  <w:instrText xml:space="preserve"> CITATION IDr98 \l 1033 </w:instrText>
                </w:r>
                <w:r w:rsidR="00B03AE6">
                  <w:rPr>
                    <w:bCs/>
                    <w:sz w:val="22"/>
                    <w:szCs w:val="22"/>
                  </w:rPr>
                  <w:fldChar w:fldCharType="separate"/>
                </w:r>
                <w:r w:rsidR="007023BA" w:rsidRPr="007023BA">
                  <w:rPr>
                    <w:noProof/>
                    <w:sz w:val="22"/>
                    <w:szCs w:val="22"/>
                  </w:rPr>
                  <w:t>[64]</w:t>
                </w:r>
                <w:r w:rsidR="00B03AE6">
                  <w:rPr>
                    <w:bCs/>
                    <w:sz w:val="22"/>
                    <w:szCs w:val="22"/>
                  </w:rPr>
                  <w:fldChar w:fldCharType="end"/>
                </w:r>
              </w:sdtContent>
            </w:sdt>
            <w:r w:rsidR="00EA4479">
              <w:rPr>
                <w:bCs/>
                <w:sz w:val="22"/>
                <w:szCs w:val="22"/>
              </w:rPr>
              <w:t>,</w:t>
            </w:r>
            <w:sdt>
              <w:sdtPr>
                <w:rPr>
                  <w:bCs/>
                  <w:sz w:val="22"/>
                  <w:szCs w:val="22"/>
                </w:rPr>
                <w:id w:val="884682598"/>
                <w:citation/>
              </w:sdtPr>
              <w:sdtContent>
                <w:r w:rsidR="00B03AE6">
                  <w:rPr>
                    <w:bCs/>
                    <w:sz w:val="22"/>
                    <w:szCs w:val="22"/>
                  </w:rPr>
                  <w:fldChar w:fldCharType="begin"/>
                </w:r>
                <w:r w:rsidR="00B03AE6">
                  <w:rPr>
                    <w:bCs/>
                    <w:sz w:val="22"/>
                    <w:szCs w:val="22"/>
                  </w:rPr>
                  <w:instrText xml:space="preserve"> CITATION CVe12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[79]</w:t>
                </w:r>
                <w:r w:rsidR="00B03AE6">
                  <w:rPr>
                    <w:bCs/>
                    <w:sz w:val="22"/>
                    <w:szCs w:val="22"/>
                  </w:rPr>
                  <w:fldChar w:fldCharType="end"/>
                </w:r>
              </w:sdtContent>
            </w:sdt>
            <w:r w:rsidR="00EA4479">
              <w:rPr>
                <w:bCs/>
                <w:sz w:val="22"/>
                <w:szCs w:val="22"/>
              </w:rPr>
              <w:t>.</w:t>
            </w:r>
          </w:p>
        </w:tc>
        <w:tc>
          <w:tcPr>
            <w:tcW w:w="5674" w:type="dxa"/>
            <w:gridSpan w:val="2"/>
            <w:tcBorders>
              <w:right w:val="single" w:sz="24" w:space="0" w:color="000000"/>
            </w:tcBorders>
          </w:tcPr>
          <w:p w14:paraId="2BD44B06" w14:textId="2188577E" w:rsidR="00C34C04" w:rsidRPr="00372C2B" w:rsidRDefault="00C34C04" w:rsidP="001550EB">
            <w:pPr>
              <w:jc w:val="both"/>
              <w:rPr>
                <w:bCs/>
                <w:sz w:val="18"/>
                <w:szCs w:val="18"/>
              </w:rPr>
            </w:pPr>
          </w:p>
        </w:tc>
      </w:tr>
      <w:tr w:rsidR="00C34C04" w:rsidRPr="00372C2B" w14:paraId="19344843" w14:textId="77777777" w:rsidTr="009C1C56">
        <w:tc>
          <w:tcPr>
            <w:tcW w:w="4581" w:type="dxa"/>
            <w:tcBorders>
              <w:left w:val="single" w:sz="24" w:space="0" w:color="000000"/>
            </w:tcBorders>
          </w:tcPr>
          <w:p w14:paraId="114A0F22" w14:textId="77777777" w:rsidR="00C34C04" w:rsidRPr="00372C2B" w:rsidRDefault="00C34C04" w:rsidP="0069153F">
            <w:pPr>
              <w:jc w:val="both"/>
              <w:rPr>
                <w:bCs/>
                <w:color w:val="FF0000"/>
              </w:rPr>
            </w:pPr>
            <w:r w:rsidRPr="00372C2B">
              <w:rPr>
                <w:bCs/>
                <w:sz w:val="22"/>
                <w:szCs w:val="22"/>
              </w:rPr>
              <w:t xml:space="preserve">4.5.  What is the risk of reversion to virulence, recombination or reassortment with wild type virus or other agents? </w:t>
            </w:r>
          </w:p>
        </w:tc>
        <w:tc>
          <w:tcPr>
            <w:tcW w:w="5450" w:type="dxa"/>
          </w:tcPr>
          <w:p w14:paraId="61334352" w14:textId="22C63BE2" w:rsidR="00C34C04" w:rsidRPr="00372C2B" w:rsidRDefault="00C34C04" w:rsidP="0069153F">
            <w:pPr>
              <w:jc w:val="both"/>
              <w:rPr>
                <w:bCs/>
                <w:sz w:val="22"/>
                <w:szCs w:val="22"/>
              </w:rPr>
            </w:pPr>
            <w:r w:rsidRPr="00372C2B">
              <w:rPr>
                <w:bCs/>
                <w:sz w:val="22"/>
                <w:szCs w:val="22"/>
              </w:rPr>
              <w:t xml:space="preserve">To date, no reversion to virulence has been documented and is considered very unlikely to occur. Genetic recombination or reassortment with genomes of VACV or other </w:t>
            </w:r>
            <w:proofErr w:type="spellStart"/>
            <w:r w:rsidRPr="00372C2B">
              <w:rPr>
                <w:bCs/>
                <w:sz w:val="22"/>
                <w:szCs w:val="22"/>
              </w:rPr>
              <w:t>Orthopoxviruses</w:t>
            </w:r>
            <w:proofErr w:type="spellEnd"/>
            <w:r w:rsidRPr="00372C2B">
              <w:rPr>
                <w:bCs/>
                <w:sz w:val="22"/>
                <w:szCs w:val="22"/>
              </w:rPr>
              <w:t xml:space="preserve"> may occur in cells co-infected with MVA. This feature is well known for poxviruses </w:t>
            </w:r>
            <w:sdt>
              <w:sdtPr>
                <w:rPr>
                  <w:bCs/>
                  <w:sz w:val="22"/>
                  <w:szCs w:val="22"/>
                </w:rPr>
                <w:id w:val="178170432"/>
                <w:citation/>
              </w:sdtPr>
              <w:sdtContent>
                <w:r w:rsidR="00B03AE6">
                  <w:rPr>
                    <w:bCs/>
                    <w:sz w:val="22"/>
                    <w:szCs w:val="22"/>
                  </w:rPr>
                  <w:fldChar w:fldCharType="begin"/>
                </w:r>
                <w:r w:rsidR="00B03AE6">
                  <w:rPr>
                    <w:bCs/>
                    <w:sz w:val="22"/>
                    <w:szCs w:val="22"/>
                  </w:rPr>
                  <w:instrText xml:space="preserve"> CITATION FFe \l 1033 </w:instrText>
                </w:r>
                <w:r w:rsidR="00B03AE6">
                  <w:rPr>
                    <w:bCs/>
                    <w:sz w:val="22"/>
                    <w:szCs w:val="22"/>
                  </w:rPr>
                  <w:fldChar w:fldCharType="separate"/>
                </w:r>
                <w:r w:rsidR="007023BA" w:rsidRPr="007023BA">
                  <w:rPr>
                    <w:noProof/>
                    <w:sz w:val="22"/>
                    <w:szCs w:val="22"/>
                  </w:rPr>
                  <w:t>[80]</w:t>
                </w:r>
                <w:r w:rsidR="00B03AE6">
                  <w:rPr>
                    <w:bCs/>
                    <w:sz w:val="22"/>
                    <w:szCs w:val="22"/>
                  </w:rPr>
                  <w:fldChar w:fldCharType="end"/>
                </w:r>
              </w:sdtContent>
            </w:sdt>
            <w:r w:rsidR="00DF7AC2">
              <w:rPr>
                <w:bCs/>
                <w:sz w:val="22"/>
                <w:szCs w:val="22"/>
              </w:rPr>
              <w:t>,</w:t>
            </w:r>
            <w:sdt>
              <w:sdtPr>
                <w:rPr>
                  <w:bCs/>
                  <w:sz w:val="22"/>
                  <w:szCs w:val="22"/>
                </w:rPr>
                <w:id w:val="-492946813"/>
                <w:citation/>
              </w:sdtPr>
              <w:sdtContent>
                <w:r w:rsidR="00B03AE6">
                  <w:rPr>
                    <w:bCs/>
                    <w:sz w:val="22"/>
                    <w:szCs w:val="22"/>
                  </w:rPr>
                  <w:fldChar w:fldCharType="begin"/>
                </w:r>
                <w:r w:rsidR="00B03AE6">
                  <w:rPr>
                    <w:bCs/>
                    <w:sz w:val="22"/>
                    <w:szCs w:val="22"/>
                  </w:rPr>
                  <w:instrText xml:space="preserve"> CITATION HHa04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[81]</w:t>
                </w:r>
                <w:r w:rsidR="00B03AE6">
                  <w:rPr>
                    <w:bCs/>
                    <w:sz w:val="22"/>
                    <w:szCs w:val="22"/>
                  </w:rPr>
                  <w:fldChar w:fldCharType="end"/>
                </w:r>
              </w:sdtContent>
            </w:sdt>
            <w:r w:rsidR="00DF7AC2">
              <w:rPr>
                <w:bCs/>
                <w:sz w:val="22"/>
                <w:szCs w:val="22"/>
              </w:rPr>
              <w:t>.</w:t>
            </w:r>
          </w:p>
          <w:p w14:paraId="06AA94EF" w14:textId="77777777" w:rsidR="00C34C04" w:rsidRPr="00372C2B" w:rsidRDefault="00C34C04" w:rsidP="0069153F">
            <w:pPr>
              <w:jc w:val="both"/>
              <w:rPr>
                <w:bCs/>
                <w:sz w:val="22"/>
                <w:szCs w:val="22"/>
              </w:rPr>
            </w:pPr>
          </w:p>
          <w:p w14:paraId="592036C4" w14:textId="77777777" w:rsidR="00C34C04" w:rsidRPr="00372C2B" w:rsidRDefault="00C34C04" w:rsidP="0069153F">
            <w:pPr>
              <w:jc w:val="both"/>
              <w:rPr>
                <w:bCs/>
                <w:sz w:val="22"/>
                <w:szCs w:val="22"/>
              </w:rPr>
            </w:pPr>
            <w:r w:rsidRPr="00372C2B">
              <w:rPr>
                <w:bCs/>
                <w:sz w:val="22"/>
                <w:szCs w:val="22"/>
              </w:rPr>
              <w:lastRenderedPageBreak/>
              <w:t>Reversion of MVA to a replication-competent phenotype is highly unlikely, because the attenuation and replication restriction is based on multiple missing/mutated and dysfunctional gene sequences.</w:t>
            </w:r>
          </w:p>
        </w:tc>
        <w:tc>
          <w:tcPr>
            <w:tcW w:w="5674" w:type="dxa"/>
            <w:gridSpan w:val="2"/>
            <w:tcBorders>
              <w:right w:val="single" w:sz="24" w:space="0" w:color="000000"/>
            </w:tcBorders>
          </w:tcPr>
          <w:p w14:paraId="43E1E1E8" w14:textId="15150A0A" w:rsidR="00C34C04" w:rsidRPr="00372C2B" w:rsidRDefault="00C34C04" w:rsidP="0069153F">
            <w:pPr>
              <w:jc w:val="both"/>
              <w:rPr>
                <w:bCs/>
                <w:sz w:val="22"/>
                <w:szCs w:val="22"/>
              </w:rPr>
            </w:pPr>
            <w:r w:rsidRPr="00372C2B">
              <w:rPr>
                <w:bCs/>
                <w:sz w:val="22"/>
                <w:szCs w:val="22"/>
              </w:rPr>
              <w:lastRenderedPageBreak/>
              <w:t xml:space="preserve">Since infections of humans with VACV or other </w:t>
            </w:r>
            <w:proofErr w:type="spellStart"/>
            <w:r w:rsidRPr="00372C2B">
              <w:rPr>
                <w:bCs/>
                <w:sz w:val="22"/>
                <w:szCs w:val="22"/>
              </w:rPr>
              <w:t>orthopoxviruses</w:t>
            </w:r>
            <w:proofErr w:type="spellEnd"/>
            <w:r w:rsidRPr="00372C2B">
              <w:rPr>
                <w:bCs/>
                <w:sz w:val="22"/>
                <w:szCs w:val="22"/>
              </w:rPr>
              <w:t xml:space="preserve"> are extremely rare, the likeliness for in vivo recombination and reassortment of MVA and other </w:t>
            </w:r>
            <w:proofErr w:type="spellStart"/>
            <w:r w:rsidRPr="00372C2B">
              <w:rPr>
                <w:bCs/>
                <w:sz w:val="22"/>
                <w:szCs w:val="22"/>
              </w:rPr>
              <w:t>orthopoxvirus</w:t>
            </w:r>
            <w:proofErr w:type="spellEnd"/>
            <w:r w:rsidRPr="00372C2B">
              <w:rPr>
                <w:bCs/>
                <w:sz w:val="22"/>
                <w:szCs w:val="22"/>
              </w:rPr>
              <w:t xml:space="preserve"> genomes is also considered very low</w:t>
            </w:r>
            <w:sdt>
              <w:sdtPr>
                <w:rPr>
                  <w:bCs/>
                  <w:sz w:val="22"/>
                  <w:szCs w:val="22"/>
                </w:rPr>
                <w:id w:val="-127004618"/>
                <w:citation/>
              </w:sdtPr>
              <w:sdtContent>
                <w:r w:rsidR="00B03AE6">
                  <w:rPr>
                    <w:bCs/>
                    <w:sz w:val="22"/>
                    <w:szCs w:val="22"/>
                  </w:rPr>
                  <w:fldChar w:fldCharType="begin"/>
                </w:r>
                <w:r w:rsidR="00B03AE6">
                  <w:rPr>
                    <w:bCs/>
                    <w:sz w:val="22"/>
                    <w:szCs w:val="22"/>
                  </w:rPr>
                  <w:instrText xml:space="preserve"> CITATION FFe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[80]</w:t>
                </w:r>
                <w:r w:rsidR="00B03AE6">
                  <w:rPr>
                    <w:bCs/>
                    <w:sz w:val="22"/>
                    <w:szCs w:val="22"/>
                  </w:rPr>
                  <w:fldChar w:fldCharType="end"/>
                </w:r>
              </w:sdtContent>
            </w:sdt>
            <w:r w:rsidR="00DF7AC2">
              <w:rPr>
                <w:bCs/>
                <w:sz w:val="22"/>
                <w:szCs w:val="22"/>
              </w:rPr>
              <w:t>,</w:t>
            </w:r>
            <w:sdt>
              <w:sdtPr>
                <w:rPr>
                  <w:bCs/>
                  <w:sz w:val="22"/>
                  <w:szCs w:val="22"/>
                </w:rPr>
                <w:id w:val="-553472884"/>
                <w:citation/>
              </w:sdtPr>
              <w:sdtContent>
                <w:r w:rsidR="00B03AE6">
                  <w:rPr>
                    <w:bCs/>
                    <w:sz w:val="22"/>
                    <w:szCs w:val="22"/>
                  </w:rPr>
                  <w:fldChar w:fldCharType="begin"/>
                </w:r>
                <w:r w:rsidR="00B03AE6">
                  <w:rPr>
                    <w:bCs/>
                    <w:sz w:val="22"/>
                    <w:szCs w:val="22"/>
                  </w:rPr>
                  <w:instrText xml:space="preserve"> CITATION HHa04 \l 1033 </w:instrText>
                </w:r>
                <w:r w:rsidR="00B03AE6">
                  <w:rPr>
                    <w:bCs/>
                    <w:sz w:val="22"/>
                    <w:szCs w:val="22"/>
                  </w:rPr>
                  <w:fldChar w:fldCharType="separate"/>
                </w:r>
                <w:r w:rsidR="007023BA">
                  <w:rPr>
                    <w:bCs/>
                    <w:noProof/>
                    <w:sz w:val="22"/>
                    <w:szCs w:val="22"/>
                  </w:rPr>
                  <w:t xml:space="preserve"> </w:t>
                </w:r>
                <w:r w:rsidR="007023BA" w:rsidRPr="007023BA">
                  <w:rPr>
                    <w:noProof/>
                    <w:sz w:val="22"/>
                    <w:szCs w:val="22"/>
                  </w:rPr>
                  <w:t>[81]</w:t>
                </w:r>
                <w:r w:rsidR="00B03AE6">
                  <w:rPr>
                    <w:bCs/>
                    <w:sz w:val="22"/>
                    <w:szCs w:val="22"/>
                  </w:rPr>
                  <w:fldChar w:fldCharType="end"/>
                </w:r>
              </w:sdtContent>
            </w:sdt>
            <w:r w:rsidR="00DF7AC2">
              <w:rPr>
                <w:bCs/>
                <w:sz w:val="22"/>
                <w:szCs w:val="22"/>
              </w:rPr>
              <w:t xml:space="preserve">, </w:t>
            </w:r>
            <w:sdt>
              <w:sdtPr>
                <w:rPr>
                  <w:bCs/>
                  <w:sz w:val="22"/>
                  <w:szCs w:val="22"/>
                </w:rPr>
                <w:id w:val="450448441"/>
                <w:citation/>
              </w:sdtPr>
              <w:sdtContent>
                <w:r w:rsidR="00DF7AC2">
                  <w:rPr>
                    <w:bCs/>
                    <w:sz w:val="22"/>
                    <w:szCs w:val="22"/>
                  </w:rPr>
                  <w:fldChar w:fldCharType="begin"/>
                </w:r>
                <w:r w:rsidR="00DF7AC2">
                  <w:rPr>
                    <w:bCs/>
                    <w:sz w:val="22"/>
                    <w:szCs w:val="22"/>
                  </w:rPr>
                  <w:instrText xml:space="preserve"> CITATION CMe10 \l 1033 </w:instrText>
                </w:r>
                <w:r w:rsidR="00DF7AC2">
                  <w:rPr>
                    <w:bCs/>
                    <w:sz w:val="22"/>
                    <w:szCs w:val="22"/>
                  </w:rPr>
                  <w:fldChar w:fldCharType="separate"/>
                </w:r>
                <w:r w:rsidR="007023BA" w:rsidRPr="007023BA">
                  <w:rPr>
                    <w:noProof/>
                    <w:sz w:val="22"/>
                    <w:szCs w:val="22"/>
                  </w:rPr>
                  <w:t>[82]</w:t>
                </w:r>
                <w:r w:rsidR="00DF7AC2">
                  <w:rPr>
                    <w:bCs/>
                    <w:sz w:val="22"/>
                    <w:szCs w:val="22"/>
                  </w:rPr>
                  <w:fldChar w:fldCharType="end"/>
                </w:r>
              </w:sdtContent>
            </w:sdt>
            <w:r w:rsidR="00DF7AC2">
              <w:rPr>
                <w:bCs/>
                <w:sz w:val="22"/>
                <w:szCs w:val="22"/>
              </w:rPr>
              <w:t>.</w:t>
            </w:r>
          </w:p>
          <w:p w14:paraId="37999F94" w14:textId="77777777" w:rsidR="006855D6" w:rsidRPr="00372C2B" w:rsidRDefault="006855D6" w:rsidP="0069153F">
            <w:pPr>
              <w:jc w:val="both"/>
              <w:rPr>
                <w:bCs/>
                <w:sz w:val="22"/>
                <w:szCs w:val="22"/>
              </w:rPr>
            </w:pPr>
          </w:p>
          <w:p w14:paraId="7C007DA7" w14:textId="267B8301" w:rsidR="00C34C04" w:rsidRPr="00372C2B" w:rsidRDefault="00C34C04" w:rsidP="0069153F">
            <w:pPr>
              <w:jc w:val="both"/>
              <w:rPr>
                <w:bCs/>
                <w:sz w:val="22"/>
                <w:szCs w:val="22"/>
              </w:rPr>
            </w:pPr>
          </w:p>
          <w:p w14:paraId="39E17438" w14:textId="1BA415EA" w:rsidR="00C34C04" w:rsidRPr="00372C2B" w:rsidRDefault="00C34C04" w:rsidP="0069153F">
            <w:pPr>
              <w:jc w:val="both"/>
              <w:rPr>
                <w:bCs/>
                <w:sz w:val="22"/>
                <w:szCs w:val="22"/>
                <w:highlight w:val="yellow"/>
              </w:rPr>
            </w:pPr>
          </w:p>
        </w:tc>
      </w:tr>
      <w:tr w:rsidR="00C34C04" w:rsidRPr="00372C2B" w14:paraId="17964A8D" w14:textId="77777777" w:rsidTr="009C1C56">
        <w:tc>
          <w:tcPr>
            <w:tcW w:w="4581" w:type="dxa"/>
            <w:tcBorders>
              <w:left w:val="single" w:sz="24" w:space="0" w:color="000000"/>
            </w:tcBorders>
          </w:tcPr>
          <w:p w14:paraId="05C4E37F" w14:textId="77777777" w:rsidR="00C34C04" w:rsidRPr="00372C2B" w:rsidRDefault="00C34C04" w:rsidP="001550EB">
            <w:pPr>
              <w:jc w:val="both"/>
              <w:rPr>
                <w:bCs/>
              </w:rPr>
            </w:pPr>
            <w:r w:rsidRPr="00372C2B">
              <w:rPr>
                <w:bCs/>
                <w:sz w:val="22"/>
                <w:szCs w:val="22"/>
              </w:rPr>
              <w:lastRenderedPageBreak/>
              <w:t xml:space="preserve">4.6 Is the vector genetically stable in vitro and/or in vivo? </w:t>
            </w:r>
          </w:p>
        </w:tc>
        <w:tc>
          <w:tcPr>
            <w:tcW w:w="5450" w:type="dxa"/>
          </w:tcPr>
          <w:p w14:paraId="6D58389B" w14:textId="77777777" w:rsidR="00C34C04" w:rsidRPr="00372C2B" w:rsidRDefault="00C34C04" w:rsidP="001550EB">
            <w:pPr>
              <w:jc w:val="both"/>
              <w:rPr>
                <w:bCs/>
                <w:sz w:val="22"/>
                <w:szCs w:val="22"/>
                <w:highlight w:val="yellow"/>
              </w:rPr>
            </w:pPr>
            <w:r w:rsidRPr="00372C2B">
              <w:rPr>
                <w:bCs/>
                <w:sz w:val="22"/>
                <w:szCs w:val="22"/>
              </w:rPr>
              <w:t>Yes</w:t>
            </w:r>
          </w:p>
        </w:tc>
        <w:tc>
          <w:tcPr>
            <w:tcW w:w="5674" w:type="dxa"/>
            <w:gridSpan w:val="2"/>
            <w:tcBorders>
              <w:right w:val="single" w:sz="24" w:space="0" w:color="000000"/>
            </w:tcBorders>
          </w:tcPr>
          <w:p w14:paraId="6C80785C" w14:textId="77777777" w:rsidR="00C34C04" w:rsidRPr="00372C2B" w:rsidRDefault="00C34C04" w:rsidP="001550EB">
            <w:pPr>
              <w:pBdr>
                <w:top w:val="nil"/>
                <w:left w:val="nil"/>
                <w:bottom w:val="nil"/>
                <w:right w:val="nil"/>
                <w:between w:val="nil"/>
              </w:pBdr>
              <w:tabs>
                <w:tab w:val="left" w:pos="720"/>
              </w:tabs>
              <w:spacing w:after="120"/>
              <w:jc w:val="both"/>
              <w:rPr>
                <w:bCs/>
                <w:sz w:val="18"/>
                <w:szCs w:val="18"/>
                <w:highlight w:val="yellow"/>
                <w:lang w:val="de-DE"/>
              </w:rPr>
            </w:pPr>
          </w:p>
        </w:tc>
      </w:tr>
      <w:tr w:rsidR="00C34C04" w:rsidRPr="00372C2B" w14:paraId="662B0218" w14:textId="77777777" w:rsidTr="009C1C56">
        <w:tc>
          <w:tcPr>
            <w:tcW w:w="4581" w:type="dxa"/>
            <w:tcBorders>
              <w:left w:val="single" w:sz="24" w:space="0" w:color="000000"/>
            </w:tcBorders>
          </w:tcPr>
          <w:p w14:paraId="7BB6B0B3" w14:textId="77777777" w:rsidR="00C34C04" w:rsidRPr="00372C2B" w:rsidRDefault="00C34C04" w:rsidP="001550EB">
            <w:pPr>
              <w:tabs>
                <w:tab w:val="left" w:pos="432"/>
              </w:tabs>
              <w:jc w:val="both"/>
              <w:rPr>
                <w:bCs/>
              </w:rPr>
            </w:pPr>
            <w:r w:rsidRPr="00372C2B">
              <w:rPr>
                <w:bCs/>
                <w:sz w:val="22"/>
                <w:szCs w:val="22"/>
              </w:rPr>
              <w:t xml:space="preserve">4.7.  What is the potential for shedding and transmission, including arthropod borne transmission, to humans or other species? </w:t>
            </w:r>
          </w:p>
        </w:tc>
        <w:tc>
          <w:tcPr>
            <w:tcW w:w="5450" w:type="dxa"/>
          </w:tcPr>
          <w:p w14:paraId="2AA5CD0C" w14:textId="77777777" w:rsidR="00C34C04" w:rsidRPr="00372C2B" w:rsidRDefault="00C34C04" w:rsidP="001550EB">
            <w:pPr>
              <w:jc w:val="both"/>
              <w:rPr>
                <w:bCs/>
                <w:sz w:val="22"/>
                <w:szCs w:val="22"/>
              </w:rPr>
            </w:pPr>
            <w:r w:rsidRPr="00372C2B">
              <w:rPr>
                <w:bCs/>
                <w:sz w:val="22"/>
                <w:szCs w:val="22"/>
              </w:rPr>
              <w:t>The risk of virus spread and transmission to humans or other species can be considered negligible.</w:t>
            </w:r>
          </w:p>
          <w:p w14:paraId="35B80F51" w14:textId="77777777" w:rsidR="00C34C04" w:rsidRPr="00372C2B" w:rsidRDefault="00C34C04" w:rsidP="001550EB">
            <w:pPr>
              <w:jc w:val="both"/>
              <w:rPr>
                <w:bCs/>
                <w:sz w:val="22"/>
                <w:szCs w:val="22"/>
                <w:highlight w:val="yellow"/>
              </w:rPr>
            </w:pPr>
          </w:p>
        </w:tc>
        <w:tc>
          <w:tcPr>
            <w:tcW w:w="5674" w:type="dxa"/>
            <w:gridSpan w:val="2"/>
            <w:tcBorders>
              <w:right w:val="single" w:sz="24" w:space="0" w:color="000000"/>
            </w:tcBorders>
          </w:tcPr>
          <w:p w14:paraId="7130549D" w14:textId="4210B7F0" w:rsidR="00C34C04" w:rsidRPr="00372C2B" w:rsidRDefault="00C34C04" w:rsidP="001550EB">
            <w:pPr>
              <w:jc w:val="both"/>
              <w:rPr>
                <w:bCs/>
                <w:sz w:val="22"/>
                <w:szCs w:val="18"/>
              </w:rPr>
            </w:pPr>
            <w:r w:rsidRPr="00372C2B">
              <w:rPr>
                <w:bCs/>
                <w:sz w:val="22"/>
                <w:szCs w:val="18"/>
              </w:rPr>
              <w:t xml:space="preserve">MVA does not replicate and survive in infected human host cells. Therefore, it can be assumed that full clearance of virus particles and recombinant DNA occurs within days (48 </w:t>
            </w:r>
            <w:proofErr w:type="spellStart"/>
            <w:r w:rsidRPr="00372C2B">
              <w:rPr>
                <w:bCs/>
                <w:sz w:val="22"/>
                <w:szCs w:val="18"/>
              </w:rPr>
              <w:t>hpv</w:t>
            </w:r>
            <w:proofErr w:type="spellEnd"/>
            <w:r w:rsidRPr="00372C2B">
              <w:rPr>
                <w:bCs/>
                <w:sz w:val="22"/>
                <w:szCs w:val="18"/>
              </w:rPr>
              <w:t xml:space="preserve">) after vaccine administration </w:t>
            </w:r>
            <w:sdt>
              <w:sdtPr>
                <w:rPr>
                  <w:bCs/>
                  <w:sz w:val="22"/>
                  <w:szCs w:val="18"/>
                </w:rPr>
                <w:id w:val="386151997"/>
                <w:citation/>
              </w:sdtPr>
              <w:sdtContent>
                <w:r w:rsidR="00314D1F">
                  <w:rPr>
                    <w:bCs/>
                    <w:sz w:val="22"/>
                    <w:szCs w:val="18"/>
                  </w:rPr>
                  <w:fldChar w:fldCharType="begin"/>
                </w:r>
                <w:r w:rsidR="00314D1F">
                  <w:rPr>
                    <w:bCs/>
                    <w:sz w:val="22"/>
                    <w:szCs w:val="18"/>
                  </w:rPr>
                  <w:instrText xml:space="preserve"> CITATION AFA14 \l 1033 </w:instrText>
                </w:r>
                <w:r w:rsidR="00314D1F">
                  <w:rPr>
                    <w:bCs/>
                    <w:sz w:val="22"/>
                    <w:szCs w:val="18"/>
                  </w:rPr>
                  <w:fldChar w:fldCharType="separate"/>
                </w:r>
                <w:r w:rsidR="007023BA" w:rsidRPr="007023BA">
                  <w:rPr>
                    <w:noProof/>
                    <w:sz w:val="22"/>
                    <w:szCs w:val="18"/>
                  </w:rPr>
                  <w:t>[83]</w:t>
                </w:r>
                <w:r w:rsidR="00314D1F">
                  <w:rPr>
                    <w:bCs/>
                    <w:sz w:val="22"/>
                    <w:szCs w:val="18"/>
                  </w:rPr>
                  <w:fldChar w:fldCharType="end"/>
                </w:r>
              </w:sdtContent>
            </w:sdt>
            <w:r w:rsidR="007169A2">
              <w:rPr>
                <w:bCs/>
                <w:sz w:val="22"/>
                <w:szCs w:val="18"/>
              </w:rPr>
              <w:t>.</w:t>
            </w:r>
          </w:p>
        </w:tc>
      </w:tr>
      <w:tr w:rsidR="00C34C04" w:rsidRPr="00372C2B" w14:paraId="73C3B3AE" w14:textId="77777777" w:rsidTr="009C1C56">
        <w:tc>
          <w:tcPr>
            <w:tcW w:w="4581" w:type="dxa"/>
            <w:tcBorders>
              <w:left w:val="single" w:sz="24" w:space="0" w:color="000000"/>
            </w:tcBorders>
          </w:tcPr>
          <w:p w14:paraId="1AFC44B0" w14:textId="77777777" w:rsidR="00C34C04" w:rsidRPr="00372C2B" w:rsidRDefault="00C34C04" w:rsidP="001550EB">
            <w:pPr>
              <w:jc w:val="both"/>
              <w:rPr>
                <w:bCs/>
                <w:sz w:val="22"/>
                <w:szCs w:val="22"/>
              </w:rPr>
            </w:pPr>
            <w:r w:rsidRPr="00372C2B">
              <w:rPr>
                <w:bCs/>
                <w:sz w:val="22"/>
                <w:szCs w:val="22"/>
              </w:rPr>
              <w:t>4.8.  Does the vector establish a latent or persistent infection?</w:t>
            </w:r>
            <w:r w:rsidRPr="00372C2B">
              <w:rPr>
                <w:bCs/>
                <w:color w:val="FF0000"/>
                <w:sz w:val="22"/>
                <w:szCs w:val="22"/>
              </w:rPr>
              <w:t xml:space="preserve"> </w:t>
            </w:r>
          </w:p>
        </w:tc>
        <w:tc>
          <w:tcPr>
            <w:tcW w:w="5450" w:type="dxa"/>
          </w:tcPr>
          <w:p w14:paraId="5AE3D1FA" w14:textId="77777777" w:rsidR="00C34C04" w:rsidRPr="00372C2B" w:rsidRDefault="00C34C04" w:rsidP="001550EB">
            <w:pPr>
              <w:jc w:val="both"/>
              <w:rPr>
                <w:bCs/>
                <w:sz w:val="22"/>
                <w:szCs w:val="22"/>
                <w:highlight w:val="yellow"/>
              </w:rPr>
            </w:pPr>
            <w:r w:rsidRPr="00372C2B">
              <w:rPr>
                <w:bCs/>
                <w:sz w:val="22"/>
                <w:szCs w:val="22"/>
              </w:rPr>
              <w:t>No</w:t>
            </w:r>
          </w:p>
        </w:tc>
        <w:tc>
          <w:tcPr>
            <w:tcW w:w="5674" w:type="dxa"/>
            <w:gridSpan w:val="2"/>
            <w:tcBorders>
              <w:right w:val="single" w:sz="24" w:space="0" w:color="000000"/>
            </w:tcBorders>
          </w:tcPr>
          <w:p w14:paraId="70FB4CF1" w14:textId="77777777" w:rsidR="00C34C04" w:rsidRPr="00372C2B" w:rsidRDefault="00C34C04" w:rsidP="001550EB">
            <w:pPr>
              <w:ind w:right="-288"/>
              <w:jc w:val="both"/>
              <w:rPr>
                <w:bCs/>
                <w:sz w:val="18"/>
                <w:szCs w:val="18"/>
                <w:highlight w:val="yellow"/>
              </w:rPr>
            </w:pPr>
          </w:p>
        </w:tc>
      </w:tr>
      <w:tr w:rsidR="00C34C04" w:rsidRPr="00372C2B" w14:paraId="30597C47" w14:textId="77777777" w:rsidTr="009C1C56">
        <w:tc>
          <w:tcPr>
            <w:tcW w:w="4581" w:type="dxa"/>
            <w:tcBorders>
              <w:left w:val="single" w:sz="24" w:space="0" w:color="000000"/>
            </w:tcBorders>
          </w:tcPr>
          <w:p w14:paraId="35D11D69" w14:textId="77777777" w:rsidR="00C34C04" w:rsidRPr="00372C2B" w:rsidRDefault="00C34C04" w:rsidP="001550EB">
            <w:pPr>
              <w:tabs>
                <w:tab w:val="left" w:pos="252"/>
              </w:tabs>
              <w:jc w:val="both"/>
              <w:rPr>
                <w:bCs/>
                <w:sz w:val="22"/>
                <w:szCs w:val="22"/>
              </w:rPr>
            </w:pPr>
            <w:r w:rsidRPr="00372C2B">
              <w:rPr>
                <w:bCs/>
                <w:sz w:val="22"/>
                <w:szCs w:val="22"/>
              </w:rPr>
              <w:t>4.9.  Does the vector replicate in the nucleus?</w:t>
            </w:r>
          </w:p>
          <w:p w14:paraId="32622115" w14:textId="77777777" w:rsidR="00C34C04" w:rsidRPr="00372C2B" w:rsidRDefault="00C34C04" w:rsidP="001550EB">
            <w:pPr>
              <w:tabs>
                <w:tab w:val="left" w:pos="252"/>
              </w:tabs>
              <w:jc w:val="both"/>
              <w:rPr>
                <w:bCs/>
                <w:sz w:val="22"/>
                <w:szCs w:val="22"/>
              </w:rPr>
            </w:pPr>
          </w:p>
        </w:tc>
        <w:tc>
          <w:tcPr>
            <w:tcW w:w="5450" w:type="dxa"/>
          </w:tcPr>
          <w:p w14:paraId="799BF798" w14:textId="77777777" w:rsidR="00C34C04" w:rsidRPr="00372C2B" w:rsidRDefault="00C34C04" w:rsidP="001550EB">
            <w:pPr>
              <w:jc w:val="both"/>
              <w:rPr>
                <w:bCs/>
                <w:sz w:val="22"/>
                <w:szCs w:val="22"/>
                <w:highlight w:val="lightGray"/>
              </w:rPr>
            </w:pPr>
            <w:r w:rsidRPr="00372C2B">
              <w:rPr>
                <w:bCs/>
                <w:sz w:val="22"/>
                <w:szCs w:val="22"/>
              </w:rPr>
              <w:t>No</w:t>
            </w:r>
          </w:p>
        </w:tc>
        <w:tc>
          <w:tcPr>
            <w:tcW w:w="5674" w:type="dxa"/>
            <w:gridSpan w:val="2"/>
            <w:tcBorders>
              <w:right w:val="single" w:sz="24" w:space="0" w:color="000000"/>
            </w:tcBorders>
          </w:tcPr>
          <w:p w14:paraId="7D785C5E" w14:textId="77777777" w:rsidR="00FA001E" w:rsidRDefault="00C34C04" w:rsidP="001550EB">
            <w:pPr>
              <w:ind w:right="-288"/>
              <w:jc w:val="both"/>
              <w:rPr>
                <w:bCs/>
                <w:sz w:val="22"/>
                <w:szCs w:val="22"/>
              </w:rPr>
            </w:pPr>
            <w:r w:rsidRPr="00372C2B">
              <w:rPr>
                <w:bCs/>
                <w:sz w:val="22"/>
                <w:szCs w:val="22"/>
              </w:rPr>
              <w:t>The replication cycle of poxviruses, unlike other DNA viruses,</w:t>
            </w:r>
          </w:p>
          <w:p w14:paraId="4BA7EEFB" w14:textId="69DB14A4" w:rsidR="007169A2" w:rsidRDefault="00C34C04" w:rsidP="001550EB">
            <w:pPr>
              <w:ind w:right="-288"/>
              <w:jc w:val="both"/>
              <w:rPr>
                <w:bCs/>
                <w:sz w:val="22"/>
                <w:szCs w:val="22"/>
              </w:rPr>
            </w:pPr>
            <w:r w:rsidRPr="00372C2B">
              <w:rPr>
                <w:bCs/>
                <w:sz w:val="22"/>
                <w:szCs w:val="22"/>
              </w:rPr>
              <w:t xml:space="preserve">is restricted to the cytoplasm of infected host cells </w:t>
            </w:r>
            <w:sdt>
              <w:sdtPr>
                <w:rPr>
                  <w:bCs/>
                  <w:sz w:val="22"/>
                  <w:szCs w:val="22"/>
                </w:rPr>
                <w:id w:val="1904643087"/>
                <w:citation/>
              </w:sdtPr>
              <w:sdtContent>
                <w:r w:rsidR="00314D1F">
                  <w:rPr>
                    <w:bCs/>
                    <w:sz w:val="22"/>
                    <w:szCs w:val="22"/>
                  </w:rPr>
                  <w:fldChar w:fldCharType="begin"/>
                </w:r>
                <w:r w:rsidR="00314D1F">
                  <w:rPr>
                    <w:bCs/>
                    <w:sz w:val="22"/>
                    <w:szCs w:val="22"/>
                  </w:rPr>
                  <w:instrText xml:space="preserve"> CITATION GSu20 \l 1033 </w:instrText>
                </w:r>
                <w:r w:rsidR="00314D1F">
                  <w:rPr>
                    <w:bCs/>
                    <w:sz w:val="22"/>
                    <w:szCs w:val="22"/>
                  </w:rPr>
                  <w:fldChar w:fldCharType="separate"/>
                </w:r>
                <w:r w:rsidR="007023BA" w:rsidRPr="007023BA">
                  <w:rPr>
                    <w:noProof/>
                    <w:sz w:val="22"/>
                    <w:szCs w:val="22"/>
                  </w:rPr>
                  <w:t>[84]</w:t>
                </w:r>
                <w:r w:rsidR="00314D1F">
                  <w:rPr>
                    <w:bCs/>
                    <w:sz w:val="22"/>
                    <w:szCs w:val="22"/>
                  </w:rPr>
                  <w:fldChar w:fldCharType="end"/>
                </w:r>
              </w:sdtContent>
            </w:sdt>
            <w:r w:rsidR="007169A2">
              <w:rPr>
                <w:bCs/>
                <w:sz w:val="22"/>
                <w:szCs w:val="22"/>
              </w:rPr>
              <w:t>,</w:t>
            </w:r>
            <w:sdt>
              <w:sdtPr>
                <w:rPr>
                  <w:bCs/>
                  <w:sz w:val="22"/>
                  <w:szCs w:val="22"/>
                </w:rPr>
                <w:id w:val="20831214"/>
                <w:citation/>
              </w:sdtPr>
              <w:sdtContent>
                <w:r w:rsidR="00314D1F">
                  <w:rPr>
                    <w:bCs/>
                    <w:sz w:val="22"/>
                    <w:szCs w:val="22"/>
                  </w:rPr>
                  <w:fldChar w:fldCharType="begin"/>
                </w:r>
                <w:r w:rsidR="00314D1F">
                  <w:rPr>
                    <w:bCs/>
                    <w:sz w:val="22"/>
                    <w:szCs w:val="22"/>
                  </w:rPr>
                  <w:instrText xml:space="preserve"> CITATION JKL00 \l 1033 </w:instrText>
                </w:r>
                <w:r w:rsidR="00314D1F">
                  <w:rPr>
                    <w:bCs/>
                    <w:sz w:val="22"/>
                    <w:szCs w:val="22"/>
                  </w:rPr>
                  <w:fldChar w:fldCharType="separate"/>
                </w:r>
                <w:r w:rsidR="007023BA">
                  <w:rPr>
                    <w:bCs/>
                    <w:noProof/>
                    <w:sz w:val="22"/>
                    <w:szCs w:val="22"/>
                  </w:rPr>
                  <w:t xml:space="preserve"> </w:t>
                </w:r>
                <w:r w:rsidR="007023BA" w:rsidRPr="007023BA">
                  <w:rPr>
                    <w:noProof/>
                    <w:sz w:val="22"/>
                    <w:szCs w:val="22"/>
                  </w:rPr>
                  <w:t>[85]</w:t>
                </w:r>
                <w:r w:rsidR="00314D1F">
                  <w:rPr>
                    <w:bCs/>
                    <w:sz w:val="22"/>
                    <w:szCs w:val="22"/>
                  </w:rPr>
                  <w:fldChar w:fldCharType="end"/>
                </w:r>
              </w:sdtContent>
            </w:sdt>
            <w:r w:rsidR="007169A2">
              <w:rPr>
                <w:bCs/>
                <w:sz w:val="22"/>
                <w:szCs w:val="22"/>
              </w:rPr>
              <w:t>,</w:t>
            </w:r>
          </w:p>
          <w:p w14:paraId="65533556" w14:textId="1CB8940D" w:rsidR="00CE4E90" w:rsidRPr="00372C2B" w:rsidRDefault="00000000" w:rsidP="001550EB">
            <w:pPr>
              <w:ind w:right="-288"/>
              <w:jc w:val="both"/>
              <w:rPr>
                <w:bCs/>
                <w:sz w:val="22"/>
                <w:szCs w:val="22"/>
              </w:rPr>
            </w:pPr>
            <w:sdt>
              <w:sdtPr>
                <w:rPr>
                  <w:bCs/>
                  <w:sz w:val="22"/>
                  <w:szCs w:val="22"/>
                </w:rPr>
                <w:id w:val="766971977"/>
                <w:citation/>
              </w:sdtPr>
              <w:sdtContent>
                <w:r w:rsidR="00314D1F">
                  <w:rPr>
                    <w:bCs/>
                    <w:sz w:val="22"/>
                    <w:szCs w:val="22"/>
                  </w:rPr>
                  <w:fldChar w:fldCharType="begin"/>
                </w:r>
                <w:r w:rsidR="00314D1F">
                  <w:rPr>
                    <w:bCs/>
                    <w:sz w:val="22"/>
                    <w:szCs w:val="22"/>
                  </w:rPr>
                  <w:instrText xml:space="preserve"> CITATION NTo01 \l 1033 </w:instrText>
                </w:r>
                <w:r w:rsidR="00314D1F">
                  <w:rPr>
                    <w:bCs/>
                    <w:sz w:val="22"/>
                    <w:szCs w:val="22"/>
                  </w:rPr>
                  <w:fldChar w:fldCharType="separate"/>
                </w:r>
                <w:r w:rsidR="007023BA" w:rsidRPr="007023BA">
                  <w:rPr>
                    <w:noProof/>
                    <w:sz w:val="22"/>
                    <w:szCs w:val="22"/>
                  </w:rPr>
                  <w:t>[86]</w:t>
                </w:r>
                <w:r w:rsidR="00314D1F">
                  <w:rPr>
                    <w:bCs/>
                    <w:sz w:val="22"/>
                    <w:szCs w:val="22"/>
                  </w:rPr>
                  <w:fldChar w:fldCharType="end"/>
                </w:r>
              </w:sdtContent>
            </w:sdt>
            <w:r w:rsidR="007169A2">
              <w:rPr>
                <w:bCs/>
                <w:sz w:val="22"/>
                <w:szCs w:val="22"/>
              </w:rPr>
              <w:t>.</w:t>
            </w:r>
          </w:p>
          <w:p w14:paraId="6F7681AB" w14:textId="53518197" w:rsidR="00C34C04" w:rsidRPr="00372C2B" w:rsidRDefault="00C34C04" w:rsidP="001550EB">
            <w:pPr>
              <w:ind w:right="-288"/>
              <w:jc w:val="both"/>
              <w:rPr>
                <w:bCs/>
                <w:sz w:val="18"/>
                <w:szCs w:val="18"/>
                <w:highlight w:val="yellow"/>
              </w:rPr>
            </w:pPr>
          </w:p>
        </w:tc>
      </w:tr>
      <w:tr w:rsidR="00C34C04" w:rsidRPr="00372C2B" w14:paraId="2AB3FD65" w14:textId="77777777" w:rsidTr="009C1C56">
        <w:tc>
          <w:tcPr>
            <w:tcW w:w="4581" w:type="dxa"/>
            <w:tcBorders>
              <w:left w:val="single" w:sz="24" w:space="0" w:color="000000"/>
            </w:tcBorders>
          </w:tcPr>
          <w:p w14:paraId="74016CB5" w14:textId="77777777" w:rsidR="00C34C04" w:rsidRPr="00372C2B" w:rsidRDefault="00C34C04" w:rsidP="001550EB">
            <w:pPr>
              <w:jc w:val="both"/>
              <w:rPr>
                <w:bCs/>
                <w:sz w:val="22"/>
                <w:szCs w:val="22"/>
                <w:highlight w:val="lightGray"/>
              </w:rPr>
            </w:pPr>
            <w:r w:rsidRPr="00372C2B">
              <w:rPr>
                <w:bCs/>
                <w:sz w:val="22"/>
                <w:szCs w:val="22"/>
              </w:rPr>
              <w:t>4.10.  What is the risk of integration into the human genome?</w:t>
            </w:r>
            <w:r w:rsidRPr="00372C2B">
              <w:rPr>
                <w:bCs/>
                <w:sz w:val="22"/>
                <w:szCs w:val="22"/>
                <w:highlight w:val="lightGray"/>
              </w:rPr>
              <w:t xml:space="preserve"> </w:t>
            </w:r>
          </w:p>
        </w:tc>
        <w:tc>
          <w:tcPr>
            <w:tcW w:w="5450" w:type="dxa"/>
          </w:tcPr>
          <w:p w14:paraId="75B44F71" w14:textId="77777777" w:rsidR="00C34C04" w:rsidRPr="00372C2B" w:rsidRDefault="00C34C04" w:rsidP="001550EB">
            <w:pPr>
              <w:jc w:val="both"/>
              <w:rPr>
                <w:bCs/>
                <w:sz w:val="22"/>
                <w:szCs w:val="22"/>
                <w:highlight w:val="lightGray"/>
              </w:rPr>
            </w:pPr>
            <w:r w:rsidRPr="00372C2B">
              <w:rPr>
                <w:bCs/>
                <w:sz w:val="22"/>
                <w:szCs w:val="22"/>
              </w:rPr>
              <w:t>Very low</w:t>
            </w:r>
          </w:p>
        </w:tc>
        <w:tc>
          <w:tcPr>
            <w:tcW w:w="5674" w:type="dxa"/>
            <w:gridSpan w:val="2"/>
            <w:tcBorders>
              <w:right w:val="single" w:sz="24" w:space="0" w:color="000000"/>
            </w:tcBorders>
          </w:tcPr>
          <w:p w14:paraId="197593D2" w14:textId="77777777" w:rsidR="0069153F" w:rsidRDefault="00C34C04" w:rsidP="001550EB">
            <w:pPr>
              <w:ind w:right="-288"/>
              <w:jc w:val="both"/>
              <w:rPr>
                <w:bCs/>
                <w:sz w:val="22"/>
                <w:szCs w:val="22"/>
              </w:rPr>
            </w:pPr>
            <w:r w:rsidRPr="00372C2B">
              <w:rPr>
                <w:bCs/>
                <w:sz w:val="22"/>
                <w:szCs w:val="22"/>
              </w:rPr>
              <w:t xml:space="preserve">A characteristic of poxviruses is that gene expression </w:t>
            </w:r>
          </w:p>
          <w:p w14:paraId="2D7C90AE" w14:textId="77777777" w:rsidR="0069153F" w:rsidRDefault="00C34C04" w:rsidP="001550EB">
            <w:pPr>
              <w:ind w:right="-288"/>
              <w:jc w:val="both"/>
              <w:rPr>
                <w:bCs/>
                <w:sz w:val="22"/>
                <w:szCs w:val="22"/>
              </w:rPr>
            </w:pPr>
            <w:r w:rsidRPr="00372C2B">
              <w:rPr>
                <w:bCs/>
                <w:sz w:val="22"/>
                <w:szCs w:val="22"/>
              </w:rPr>
              <w:t xml:space="preserve">occurs under tight control of virus-specific transcription </w:t>
            </w:r>
          </w:p>
          <w:p w14:paraId="2B26DEFB" w14:textId="77777777" w:rsidR="0069153F" w:rsidRDefault="00C34C04" w:rsidP="001550EB">
            <w:pPr>
              <w:ind w:right="-288"/>
              <w:jc w:val="both"/>
              <w:rPr>
                <w:bCs/>
                <w:sz w:val="22"/>
                <w:szCs w:val="22"/>
              </w:rPr>
            </w:pPr>
            <w:r w:rsidRPr="00372C2B">
              <w:rPr>
                <w:bCs/>
                <w:sz w:val="22"/>
                <w:szCs w:val="22"/>
              </w:rPr>
              <w:t xml:space="preserve">systems without integration of viral DNA into the host </w:t>
            </w:r>
          </w:p>
          <w:p w14:paraId="21588D46" w14:textId="32D375F7" w:rsidR="00C34C04" w:rsidRPr="00372C2B" w:rsidRDefault="00C34C04" w:rsidP="001550EB">
            <w:pPr>
              <w:ind w:right="-288"/>
              <w:jc w:val="both"/>
              <w:rPr>
                <w:bCs/>
                <w:sz w:val="22"/>
                <w:szCs w:val="22"/>
              </w:rPr>
            </w:pPr>
            <w:r w:rsidRPr="00372C2B">
              <w:rPr>
                <w:bCs/>
                <w:sz w:val="22"/>
                <w:szCs w:val="22"/>
              </w:rPr>
              <w:t>genome.</w:t>
            </w:r>
            <w:sdt>
              <w:sdtPr>
                <w:rPr>
                  <w:bCs/>
                  <w:sz w:val="22"/>
                  <w:szCs w:val="22"/>
                </w:rPr>
                <w:id w:val="2016035707"/>
                <w:citation/>
              </w:sdtPr>
              <w:sdtContent>
                <w:r w:rsidR="00B33279">
                  <w:rPr>
                    <w:bCs/>
                    <w:sz w:val="22"/>
                    <w:szCs w:val="22"/>
                  </w:rPr>
                  <w:fldChar w:fldCharType="begin"/>
                </w:r>
                <w:r w:rsidR="00B33279">
                  <w:rPr>
                    <w:bCs/>
                    <w:sz w:val="22"/>
                    <w:szCs w:val="22"/>
                  </w:rPr>
                  <w:instrText xml:space="preserve"> CITATION MDG22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[87]</w:t>
                </w:r>
                <w:r w:rsidR="00B33279">
                  <w:rPr>
                    <w:bCs/>
                    <w:sz w:val="22"/>
                    <w:szCs w:val="22"/>
                  </w:rPr>
                  <w:fldChar w:fldCharType="end"/>
                </w:r>
              </w:sdtContent>
            </w:sdt>
          </w:p>
          <w:p w14:paraId="5D308D92" w14:textId="77777777" w:rsidR="00C34C04" w:rsidRPr="00372C2B" w:rsidRDefault="00C34C04" w:rsidP="001550EB">
            <w:pPr>
              <w:ind w:right="-288"/>
              <w:jc w:val="both"/>
              <w:rPr>
                <w:bCs/>
                <w:sz w:val="18"/>
                <w:szCs w:val="18"/>
              </w:rPr>
            </w:pPr>
          </w:p>
        </w:tc>
      </w:tr>
      <w:tr w:rsidR="00C34C04" w:rsidRPr="00372C2B" w14:paraId="4F750F6C" w14:textId="77777777" w:rsidTr="009C1C56">
        <w:tc>
          <w:tcPr>
            <w:tcW w:w="4581" w:type="dxa"/>
            <w:tcBorders>
              <w:left w:val="single" w:sz="24" w:space="0" w:color="000000"/>
            </w:tcBorders>
          </w:tcPr>
          <w:p w14:paraId="560CDFFC" w14:textId="77777777" w:rsidR="00C34C04" w:rsidRPr="00372C2B" w:rsidRDefault="00C34C04" w:rsidP="001550EB">
            <w:pPr>
              <w:tabs>
                <w:tab w:val="left" w:pos="327"/>
                <w:tab w:val="left" w:pos="462"/>
                <w:tab w:val="left" w:pos="687"/>
              </w:tabs>
              <w:jc w:val="both"/>
              <w:rPr>
                <w:bCs/>
                <w:sz w:val="22"/>
                <w:szCs w:val="22"/>
              </w:rPr>
            </w:pPr>
            <w:r w:rsidRPr="00372C2B">
              <w:rPr>
                <w:bCs/>
                <w:sz w:val="22"/>
                <w:szCs w:val="22"/>
              </w:rPr>
              <w:t>4.11. Is there any previous human experience with this or a similar vector (safety and immunogenicity records)?</w:t>
            </w:r>
          </w:p>
          <w:p w14:paraId="46F9ADA6" w14:textId="77777777" w:rsidR="00C34C04" w:rsidRPr="00372C2B" w:rsidRDefault="00C34C04" w:rsidP="001550EB">
            <w:pPr>
              <w:tabs>
                <w:tab w:val="left" w:pos="327"/>
                <w:tab w:val="left" w:pos="462"/>
                <w:tab w:val="left" w:pos="687"/>
              </w:tabs>
              <w:jc w:val="both"/>
              <w:rPr>
                <w:bCs/>
                <w:sz w:val="22"/>
                <w:szCs w:val="22"/>
              </w:rPr>
            </w:pPr>
          </w:p>
          <w:p w14:paraId="738790BE" w14:textId="77777777" w:rsidR="00C34C04" w:rsidRPr="00372C2B" w:rsidRDefault="00C34C04" w:rsidP="001550EB">
            <w:pPr>
              <w:tabs>
                <w:tab w:val="left" w:pos="327"/>
                <w:tab w:val="left" w:pos="462"/>
                <w:tab w:val="left" w:pos="687"/>
              </w:tabs>
              <w:jc w:val="both"/>
              <w:rPr>
                <w:bCs/>
              </w:rPr>
            </w:pPr>
            <w:r w:rsidRPr="00372C2B">
              <w:rPr>
                <w:bCs/>
                <w:highlight w:val="lightGray"/>
              </w:rPr>
              <w:t xml:space="preserve"> </w:t>
            </w:r>
          </w:p>
        </w:tc>
        <w:tc>
          <w:tcPr>
            <w:tcW w:w="5450" w:type="dxa"/>
          </w:tcPr>
          <w:p w14:paraId="32C8C841" w14:textId="320AB708" w:rsidR="00C34C04" w:rsidRPr="00372C2B" w:rsidRDefault="00C34C04" w:rsidP="001550EB">
            <w:pPr>
              <w:jc w:val="both"/>
              <w:rPr>
                <w:bCs/>
                <w:sz w:val="22"/>
                <w:szCs w:val="22"/>
              </w:rPr>
            </w:pPr>
            <w:r w:rsidRPr="00372C2B">
              <w:rPr>
                <w:bCs/>
                <w:sz w:val="22"/>
                <w:szCs w:val="22"/>
              </w:rPr>
              <w:t>MVA is a replication-deficient and safety-tested VACV, which serves as an advanced viral vector platform for the development of new vaccines against various infectious diseases and cancer</w:t>
            </w:r>
            <w:sdt>
              <w:sdtPr>
                <w:rPr>
                  <w:bCs/>
                  <w:sz w:val="22"/>
                  <w:szCs w:val="22"/>
                </w:rPr>
                <w:id w:val="-1108041876"/>
                <w:citation/>
              </w:sdtPr>
              <w:sdtContent>
                <w:r w:rsidR="00E95261">
                  <w:rPr>
                    <w:bCs/>
                    <w:sz w:val="22"/>
                    <w:szCs w:val="22"/>
                  </w:rPr>
                  <w:fldChar w:fldCharType="begin"/>
                </w:r>
                <w:r w:rsidR="00E95261">
                  <w:rPr>
                    <w:bCs/>
                    <w:sz w:val="22"/>
                    <w:szCs w:val="22"/>
                  </w:rPr>
                  <w:instrText xml:space="preserve"> CITATION Vol17 \l 1033 </w:instrText>
                </w:r>
                <w:r w:rsidR="00E95261">
                  <w:rPr>
                    <w:bCs/>
                    <w:sz w:val="22"/>
                    <w:szCs w:val="22"/>
                  </w:rPr>
                  <w:fldChar w:fldCharType="separate"/>
                </w:r>
                <w:r w:rsidR="007023BA">
                  <w:rPr>
                    <w:bCs/>
                    <w:noProof/>
                    <w:sz w:val="22"/>
                    <w:szCs w:val="22"/>
                  </w:rPr>
                  <w:t xml:space="preserve"> </w:t>
                </w:r>
                <w:r w:rsidR="007023BA" w:rsidRPr="007023BA">
                  <w:rPr>
                    <w:noProof/>
                    <w:sz w:val="22"/>
                    <w:szCs w:val="22"/>
                  </w:rPr>
                  <w:t>[5]</w:t>
                </w:r>
                <w:r w:rsidR="00E95261">
                  <w:rPr>
                    <w:bCs/>
                    <w:sz w:val="22"/>
                    <w:szCs w:val="22"/>
                  </w:rPr>
                  <w:fldChar w:fldCharType="end"/>
                </w:r>
              </w:sdtContent>
            </w:sdt>
            <w:r w:rsidR="00B33279">
              <w:rPr>
                <w:rStyle w:val="CommentReference"/>
              </w:rPr>
              <w:t xml:space="preserve"> </w:t>
            </w:r>
            <w:sdt>
              <w:sdtPr>
                <w:rPr>
                  <w:rStyle w:val="CommentReference"/>
                </w:rPr>
                <w:id w:val="-90091410"/>
                <w:citation/>
              </w:sdtPr>
              <w:sdtContent>
                <w:r w:rsidR="00B33279">
                  <w:rPr>
                    <w:rStyle w:val="CommentReference"/>
                  </w:rPr>
                  <w:fldChar w:fldCharType="begin"/>
                </w:r>
                <w:r w:rsidR="00B33279">
                  <w:rPr>
                    <w:rStyle w:val="CommentReference"/>
                    <w:sz w:val="24"/>
                    <w:szCs w:val="24"/>
                  </w:rPr>
                  <w:instrText xml:space="preserve"> CITATION HAS74 \l 1033 </w:instrText>
                </w:r>
                <w:r w:rsidR="00B33279">
                  <w:rPr>
                    <w:rStyle w:val="CommentReference"/>
                  </w:rPr>
                  <w:fldChar w:fldCharType="separate"/>
                </w:r>
                <w:r w:rsidR="007023BA">
                  <w:rPr>
                    <w:noProof/>
                  </w:rPr>
                  <w:t>[15]</w:t>
                </w:r>
                <w:r w:rsidR="00B33279">
                  <w:rPr>
                    <w:rStyle w:val="CommentReference"/>
                  </w:rPr>
                  <w:fldChar w:fldCharType="end"/>
                </w:r>
              </w:sdtContent>
            </w:sdt>
            <w:sdt>
              <w:sdtPr>
                <w:rPr>
                  <w:bCs/>
                  <w:sz w:val="22"/>
                  <w:szCs w:val="22"/>
                </w:rPr>
                <w:id w:val="1719089389"/>
                <w:citation/>
              </w:sdtPr>
              <w:sdtContent>
                <w:r w:rsidR="00E95261">
                  <w:rPr>
                    <w:bCs/>
                    <w:sz w:val="22"/>
                    <w:szCs w:val="22"/>
                  </w:rPr>
                  <w:fldChar w:fldCharType="begin"/>
                </w:r>
                <w:r w:rsidR="00E95261">
                  <w:rPr>
                    <w:bCs/>
                    <w:sz w:val="22"/>
                    <w:szCs w:val="22"/>
                  </w:rPr>
                  <w:instrText xml:space="preserve"> CITATION ACo03 \l 1033 </w:instrText>
                </w:r>
                <w:r w:rsidR="00E95261">
                  <w:rPr>
                    <w:bCs/>
                    <w:sz w:val="22"/>
                    <w:szCs w:val="22"/>
                  </w:rPr>
                  <w:fldChar w:fldCharType="separate"/>
                </w:r>
                <w:r w:rsidR="007023BA">
                  <w:rPr>
                    <w:bCs/>
                    <w:noProof/>
                    <w:sz w:val="22"/>
                    <w:szCs w:val="22"/>
                  </w:rPr>
                  <w:t xml:space="preserve"> </w:t>
                </w:r>
                <w:r w:rsidR="007023BA" w:rsidRPr="007023BA">
                  <w:rPr>
                    <w:noProof/>
                    <w:sz w:val="22"/>
                    <w:szCs w:val="22"/>
                  </w:rPr>
                  <w:t>[70]</w:t>
                </w:r>
                <w:r w:rsidR="00E95261">
                  <w:rPr>
                    <w:bCs/>
                    <w:sz w:val="22"/>
                    <w:szCs w:val="22"/>
                  </w:rPr>
                  <w:fldChar w:fldCharType="end"/>
                </w:r>
              </w:sdtContent>
            </w:sdt>
            <w:sdt>
              <w:sdtPr>
                <w:rPr>
                  <w:bCs/>
                  <w:sz w:val="22"/>
                  <w:szCs w:val="22"/>
                </w:rPr>
                <w:id w:val="654578392"/>
                <w:citation/>
              </w:sdtPr>
              <w:sdtContent>
                <w:r w:rsidR="00E95261">
                  <w:rPr>
                    <w:bCs/>
                    <w:sz w:val="22"/>
                    <w:szCs w:val="22"/>
                  </w:rPr>
                  <w:fldChar w:fldCharType="begin"/>
                </w:r>
                <w:r w:rsidR="00E95261">
                  <w:rPr>
                    <w:bCs/>
                    <w:sz w:val="22"/>
                    <w:szCs w:val="22"/>
                  </w:rPr>
                  <w:instrText xml:space="preserve"> CITATION MDi04 \l 1033 </w:instrText>
                </w:r>
                <w:r w:rsidR="00E95261">
                  <w:rPr>
                    <w:bCs/>
                    <w:sz w:val="22"/>
                    <w:szCs w:val="22"/>
                  </w:rPr>
                  <w:fldChar w:fldCharType="separate"/>
                </w:r>
                <w:r w:rsidR="007023BA">
                  <w:rPr>
                    <w:bCs/>
                    <w:noProof/>
                    <w:sz w:val="22"/>
                    <w:szCs w:val="22"/>
                  </w:rPr>
                  <w:t xml:space="preserve"> </w:t>
                </w:r>
                <w:r w:rsidR="007023BA" w:rsidRPr="007023BA">
                  <w:rPr>
                    <w:noProof/>
                    <w:sz w:val="22"/>
                    <w:szCs w:val="22"/>
                  </w:rPr>
                  <w:t>[88]</w:t>
                </w:r>
                <w:r w:rsidR="00E95261">
                  <w:rPr>
                    <w:bCs/>
                    <w:sz w:val="22"/>
                    <w:szCs w:val="22"/>
                  </w:rPr>
                  <w:fldChar w:fldCharType="end"/>
                </w:r>
              </w:sdtContent>
            </w:sdt>
            <w:sdt>
              <w:sdtPr>
                <w:rPr>
                  <w:bCs/>
                  <w:sz w:val="22"/>
                  <w:szCs w:val="22"/>
                </w:rPr>
                <w:id w:val="1119958674"/>
                <w:citation/>
              </w:sdtPr>
              <w:sdtContent>
                <w:r w:rsidR="00E95261">
                  <w:rPr>
                    <w:bCs/>
                    <w:sz w:val="22"/>
                    <w:szCs w:val="22"/>
                  </w:rPr>
                  <w:fldChar w:fldCharType="begin"/>
                </w:r>
                <w:r w:rsidR="00E95261">
                  <w:rPr>
                    <w:bCs/>
                    <w:sz w:val="22"/>
                    <w:szCs w:val="22"/>
                  </w:rPr>
                  <w:instrText xml:space="preserve"> CITATION RGM05 \l 1033 </w:instrText>
                </w:r>
                <w:r w:rsidR="00E95261">
                  <w:rPr>
                    <w:bCs/>
                    <w:sz w:val="22"/>
                    <w:szCs w:val="22"/>
                  </w:rPr>
                  <w:fldChar w:fldCharType="separate"/>
                </w:r>
                <w:r w:rsidR="007023BA">
                  <w:rPr>
                    <w:bCs/>
                    <w:noProof/>
                    <w:sz w:val="22"/>
                    <w:szCs w:val="22"/>
                  </w:rPr>
                  <w:t xml:space="preserve"> </w:t>
                </w:r>
                <w:r w:rsidR="007023BA" w:rsidRPr="007023BA">
                  <w:rPr>
                    <w:noProof/>
                    <w:sz w:val="22"/>
                    <w:szCs w:val="22"/>
                  </w:rPr>
                  <w:t>[89]</w:t>
                </w:r>
                <w:r w:rsidR="00E95261">
                  <w:rPr>
                    <w:bCs/>
                    <w:sz w:val="22"/>
                    <w:szCs w:val="22"/>
                  </w:rPr>
                  <w:fldChar w:fldCharType="end"/>
                </w:r>
              </w:sdtContent>
            </w:sdt>
            <w:sdt>
              <w:sdtPr>
                <w:rPr>
                  <w:bCs/>
                  <w:sz w:val="22"/>
                  <w:szCs w:val="22"/>
                </w:rPr>
                <w:id w:val="-1718197592"/>
                <w:citation/>
              </w:sdtPr>
              <w:sdtContent>
                <w:r w:rsidR="00E95261">
                  <w:rPr>
                    <w:bCs/>
                    <w:sz w:val="22"/>
                    <w:szCs w:val="22"/>
                  </w:rPr>
                  <w:fldChar w:fldCharType="begin"/>
                </w:r>
                <w:r w:rsidR="00E95261">
                  <w:rPr>
                    <w:bCs/>
                    <w:sz w:val="22"/>
                    <w:szCs w:val="22"/>
                  </w:rPr>
                  <w:instrText xml:space="preserve"> CITATION SCG13 \l 1033 </w:instrText>
                </w:r>
                <w:r w:rsidR="00E95261">
                  <w:rPr>
                    <w:bCs/>
                    <w:sz w:val="22"/>
                    <w:szCs w:val="22"/>
                  </w:rPr>
                  <w:fldChar w:fldCharType="separate"/>
                </w:r>
                <w:r w:rsidR="007023BA">
                  <w:rPr>
                    <w:bCs/>
                    <w:noProof/>
                    <w:sz w:val="22"/>
                    <w:szCs w:val="22"/>
                  </w:rPr>
                  <w:t xml:space="preserve"> </w:t>
                </w:r>
                <w:r w:rsidR="007023BA" w:rsidRPr="007023BA">
                  <w:rPr>
                    <w:noProof/>
                    <w:sz w:val="22"/>
                    <w:szCs w:val="22"/>
                  </w:rPr>
                  <w:t>[90]</w:t>
                </w:r>
                <w:r w:rsidR="00E95261">
                  <w:rPr>
                    <w:bCs/>
                    <w:sz w:val="22"/>
                    <w:szCs w:val="22"/>
                  </w:rPr>
                  <w:fldChar w:fldCharType="end"/>
                </w:r>
              </w:sdtContent>
            </w:sdt>
            <w:r w:rsidR="00515097">
              <w:rPr>
                <w:bCs/>
                <w:sz w:val="22"/>
                <w:szCs w:val="22"/>
              </w:rPr>
              <w:t xml:space="preserve"> </w:t>
            </w:r>
            <w:sdt>
              <w:sdtPr>
                <w:rPr>
                  <w:bCs/>
                  <w:sz w:val="22"/>
                  <w:szCs w:val="22"/>
                </w:rPr>
                <w:id w:val="722027338"/>
                <w:citation/>
              </w:sdtPr>
              <w:sdtContent>
                <w:r w:rsidR="00515097">
                  <w:rPr>
                    <w:bCs/>
                    <w:sz w:val="22"/>
                    <w:szCs w:val="22"/>
                  </w:rPr>
                  <w:fldChar w:fldCharType="begin"/>
                </w:r>
                <w:r w:rsidR="00515097">
                  <w:rPr>
                    <w:bCs/>
                    <w:sz w:val="22"/>
                    <w:szCs w:val="22"/>
                  </w:rPr>
                  <w:instrText xml:space="preserve"> CITATION Fvo14 \l 1033 </w:instrText>
                </w:r>
                <w:r w:rsidR="00515097">
                  <w:rPr>
                    <w:bCs/>
                    <w:sz w:val="22"/>
                    <w:szCs w:val="22"/>
                  </w:rPr>
                  <w:fldChar w:fldCharType="separate"/>
                </w:r>
                <w:r w:rsidR="007023BA" w:rsidRPr="007023BA">
                  <w:rPr>
                    <w:noProof/>
                    <w:sz w:val="22"/>
                    <w:szCs w:val="22"/>
                  </w:rPr>
                  <w:t>[91]</w:t>
                </w:r>
                <w:r w:rsidR="00515097">
                  <w:rPr>
                    <w:bCs/>
                    <w:sz w:val="22"/>
                    <w:szCs w:val="22"/>
                  </w:rPr>
                  <w:fldChar w:fldCharType="end"/>
                </w:r>
              </w:sdtContent>
            </w:sdt>
            <w:sdt>
              <w:sdtPr>
                <w:rPr>
                  <w:bCs/>
                  <w:sz w:val="22"/>
                  <w:szCs w:val="22"/>
                </w:rPr>
                <w:id w:val="1535303970"/>
                <w:citation/>
              </w:sdtPr>
              <w:sdtContent>
                <w:r w:rsidR="00515097">
                  <w:rPr>
                    <w:bCs/>
                    <w:sz w:val="22"/>
                    <w:szCs w:val="22"/>
                  </w:rPr>
                  <w:fldChar w:fldCharType="begin"/>
                </w:r>
                <w:r w:rsidR="00515097">
                  <w:rPr>
                    <w:bCs/>
                    <w:sz w:val="22"/>
                    <w:szCs w:val="22"/>
                  </w:rPr>
                  <w:instrText xml:space="preserve"> CITATION ETO15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[92]</w:t>
                </w:r>
                <w:r w:rsidR="00515097">
                  <w:rPr>
                    <w:bCs/>
                    <w:sz w:val="22"/>
                    <w:szCs w:val="22"/>
                  </w:rPr>
                  <w:fldChar w:fldCharType="end"/>
                </w:r>
              </w:sdtContent>
            </w:sdt>
            <w:sdt>
              <w:sdtPr>
                <w:rPr>
                  <w:bCs/>
                  <w:sz w:val="22"/>
                  <w:szCs w:val="22"/>
                </w:rPr>
                <w:id w:val="-1297212832"/>
                <w:citation/>
              </w:sdtPr>
              <w:sdtContent>
                <w:r w:rsidR="00515097">
                  <w:rPr>
                    <w:bCs/>
                    <w:sz w:val="22"/>
                    <w:szCs w:val="22"/>
                  </w:rPr>
                  <w:fldChar w:fldCharType="begin"/>
                </w:r>
                <w:r w:rsidR="00515097">
                  <w:rPr>
                    <w:bCs/>
                    <w:sz w:val="22"/>
                    <w:szCs w:val="22"/>
                  </w:rPr>
                  <w:instrText xml:space="preserve"> CITATION JVo06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[93]</w:t>
                </w:r>
                <w:r w:rsidR="00515097">
                  <w:rPr>
                    <w:bCs/>
                    <w:sz w:val="22"/>
                    <w:szCs w:val="22"/>
                  </w:rPr>
                  <w:fldChar w:fldCharType="end"/>
                </w:r>
              </w:sdtContent>
            </w:sdt>
            <w:sdt>
              <w:sdtPr>
                <w:rPr>
                  <w:bCs/>
                  <w:sz w:val="22"/>
                  <w:szCs w:val="22"/>
                </w:rPr>
                <w:id w:val="203373618"/>
                <w:citation/>
              </w:sdtPr>
              <w:sdtContent>
                <w:r w:rsidR="00515097">
                  <w:rPr>
                    <w:bCs/>
                    <w:sz w:val="22"/>
                    <w:szCs w:val="22"/>
                  </w:rPr>
                  <w:fldChar w:fldCharType="begin"/>
                </w:r>
                <w:r w:rsidR="00515097">
                  <w:rPr>
                    <w:bCs/>
                    <w:sz w:val="22"/>
                    <w:szCs w:val="22"/>
                  </w:rPr>
                  <w:instrText xml:space="preserve"> CITATION JSK14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[94]</w:t>
                </w:r>
                <w:r w:rsidR="00515097">
                  <w:rPr>
                    <w:bCs/>
                    <w:sz w:val="22"/>
                    <w:szCs w:val="22"/>
                  </w:rPr>
                  <w:fldChar w:fldCharType="end"/>
                </w:r>
              </w:sdtContent>
            </w:sdt>
            <w:sdt>
              <w:sdtPr>
                <w:rPr>
                  <w:bCs/>
                  <w:sz w:val="22"/>
                  <w:szCs w:val="22"/>
                </w:rPr>
                <w:id w:val="1415593387"/>
                <w:citation/>
              </w:sdtPr>
              <w:sdtContent>
                <w:r w:rsidR="00515097">
                  <w:rPr>
                    <w:bCs/>
                    <w:sz w:val="22"/>
                    <w:szCs w:val="22"/>
                  </w:rPr>
                  <w:fldChar w:fldCharType="begin"/>
                </w:r>
                <w:r w:rsidR="00515097">
                  <w:rPr>
                    <w:bCs/>
                    <w:sz w:val="22"/>
                    <w:szCs w:val="22"/>
                  </w:rPr>
                  <w:instrText xml:space="preserve"> CITATION RNG12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[95]</w:t>
                </w:r>
                <w:r w:rsidR="00515097">
                  <w:rPr>
                    <w:bCs/>
                    <w:sz w:val="22"/>
                    <w:szCs w:val="22"/>
                  </w:rPr>
                  <w:fldChar w:fldCharType="end"/>
                </w:r>
              </w:sdtContent>
            </w:sdt>
            <w:sdt>
              <w:sdtPr>
                <w:rPr>
                  <w:bCs/>
                  <w:sz w:val="22"/>
                  <w:szCs w:val="22"/>
                </w:rPr>
                <w:id w:val="950284110"/>
                <w:citation/>
              </w:sdtPr>
              <w:sdtContent>
                <w:r w:rsidR="00515097">
                  <w:rPr>
                    <w:bCs/>
                    <w:sz w:val="22"/>
                    <w:szCs w:val="22"/>
                  </w:rPr>
                  <w:fldChar w:fldCharType="begin"/>
                </w:r>
                <w:r w:rsidR="00515097">
                  <w:rPr>
                    <w:bCs/>
                    <w:sz w:val="22"/>
                    <w:szCs w:val="22"/>
                  </w:rPr>
                  <w:instrText xml:space="preserve"> CITATION PJL12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[96]</w:t>
                </w:r>
                <w:r w:rsidR="00515097">
                  <w:rPr>
                    <w:bCs/>
                    <w:sz w:val="22"/>
                    <w:szCs w:val="22"/>
                  </w:rPr>
                  <w:fldChar w:fldCharType="end"/>
                </w:r>
              </w:sdtContent>
            </w:sdt>
            <w:sdt>
              <w:sdtPr>
                <w:rPr>
                  <w:bCs/>
                  <w:sz w:val="22"/>
                  <w:szCs w:val="22"/>
                </w:rPr>
                <w:id w:val="-964726941"/>
                <w:citation/>
              </w:sdtPr>
              <w:sdtContent>
                <w:r w:rsidR="00515097">
                  <w:rPr>
                    <w:bCs/>
                    <w:sz w:val="22"/>
                    <w:szCs w:val="22"/>
                  </w:rPr>
                  <w:fldChar w:fldCharType="begin"/>
                </w:r>
                <w:r w:rsidR="00515097">
                  <w:rPr>
                    <w:bCs/>
                    <w:sz w:val="22"/>
                    <w:szCs w:val="22"/>
                  </w:rPr>
                  <w:instrText xml:space="preserve"> CITATION JPa06 \l 1033 </w:instrText>
                </w:r>
                <w:r w:rsidR="00515097">
                  <w:rPr>
                    <w:bCs/>
                    <w:sz w:val="22"/>
                    <w:szCs w:val="22"/>
                  </w:rPr>
                  <w:fldChar w:fldCharType="separate"/>
                </w:r>
                <w:r w:rsidR="007023BA">
                  <w:rPr>
                    <w:bCs/>
                    <w:noProof/>
                    <w:sz w:val="22"/>
                    <w:szCs w:val="22"/>
                  </w:rPr>
                  <w:t xml:space="preserve"> </w:t>
                </w:r>
                <w:r w:rsidR="007023BA" w:rsidRPr="007023BA">
                  <w:rPr>
                    <w:noProof/>
                    <w:sz w:val="22"/>
                    <w:szCs w:val="22"/>
                  </w:rPr>
                  <w:t>[97]</w:t>
                </w:r>
                <w:r w:rsidR="00515097">
                  <w:rPr>
                    <w:bCs/>
                    <w:sz w:val="22"/>
                    <w:szCs w:val="22"/>
                  </w:rPr>
                  <w:fldChar w:fldCharType="end"/>
                </w:r>
              </w:sdtContent>
            </w:sdt>
          </w:p>
          <w:p w14:paraId="5BB72992" w14:textId="77777777" w:rsidR="00C34C04" w:rsidRPr="00372C2B" w:rsidRDefault="00C34C04" w:rsidP="001550EB">
            <w:pPr>
              <w:pStyle w:val="ListParagraph"/>
              <w:numPr>
                <w:ilvl w:val="0"/>
                <w:numId w:val="10"/>
              </w:numPr>
              <w:jc w:val="both"/>
              <w:rPr>
                <w:bCs/>
                <w:sz w:val="22"/>
                <w:szCs w:val="22"/>
              </w:rPr>
            </w:pPr>
            <w:r w:rsidRPr="00372C2B">
              <w:rPr>
                <w:bCs/>
                <w:sz w:val="22"/>
                <w:szCs w:val="22"/>
              </w:rPr>
              <w:t xml:space="preserve">The basic vector MVA alone was already successfully tested in the final phase of the smallpox vaccination campaign. There, over 100,000 people, including immunocompromised individuals, were vaccinated with MVA without any significant side effects. In addition, several phase I and II clinical trials have confirmed the safety of MVA in immunocompromised persons for </w:t>
            </w:r>
            <w:r w:rsidRPr="00372C2B">
              <w:rPr>
                <w:bCs/>
                <w:sz w:val="22"/>
                <w:szCs w:val="22"/>
              </w:rPr>
              <w:lastRenderedPageBreak/>
              <w:t>whom conventional smallpox vaccination poses a high risk. In these, MVA was shown to be well tolerated and immunogenic in individuals with atopic dermatitis and HIV infection. Currently, MVA is licensed in the European Union and Canada as a stand-alone third-generation smallpox vaccine for active immunization of adults, including high-risk individuals, demonstrating its high safety.</w:t>
            </w:r>
          </w:p>
          <w:p w14:paraId="1CC2BC94" w14:textId="1F75A0E9" w:rsidR="00C34C04" w:rsidRDefault="00C34C04" w:rsidP="001550EB">
            <w:pPr>
              <w:pStyle w:val="ListParagraph"/>
              <w:numPr>
                <w:ilvl w:val="0"/>
                <w:numId w:val="10"/>
              </w:numPr>
              <w:jc w:val="both"/>
              <w:rPr>
                <w:bCs/>
                <w:sz w:val="22"/>
                <w:szCs w:val="22"/>
              </w:rPr>
            </w:pPr>
            <w:r w:rsidRPr="00372C2B">
              <w:rPr>
                <w:bCs/>
                <w:sz w:val="22"/>
                <w:szCs w:val="22"/>
              </w:rPr>
              <w:t>To date, there are already numerous different recombinant MVA vaccine candidates that have entered Phase I/II clinical trials, having previously undergone successful preclinical testing in various animal models and been shown to be safe and immunogenic:</w:t>
            </w:r>
          </w:p>
          <w:p w14:paraId="2D84513C" w14:textId="77777777" w:rsidR="00BE5361" w:rsidRPr="00372C2B" w:rsidRDefault="00BE5361" w:rsidP="009F3D49">
            <w:pPr>
              <w:pStyle w:val="ListParagraph"/>
              <w:jc w:val="both"/>
              <w:rPr>
                <w:bCs/>
                <w:sz w:val="22"/>
                <w:szCs w:val="22"/>
              </w:rPr>
            </w:pPr>
          </w:p>
          <w:p w14:paraId="75C93AE0" w14:textId="378E252E" w:rsidR="00C34C04" w:rsidRDefault="00C34C04" w:rsidP="001550EB">
            <w:pPr>
              <w:jc w:val="both"/>
              <w:rPr>
                <w:bCs/>
                <w:sz w:val="22"/>
                <w:szCs w:val="22"/>
              </w:rPr>
            </w:pPr>
            <w:r w:rsidRPr="00372C2B">
              <w:rPr>
                <w:bCs/>
                <w:sz w:val="22"/>
                <w:szCs w:val="22"/>
              </w:rPr>
              <w:t>MVA-H5-sfMR</w:t>
            </w:r>
            <w:sdt>
              <w:sdtPr>
                <w:rPr>
                  <w:bCs/>
                  <w:sz w:val="22"/>
                  <w:szCs w:val="22"/>
                </w:rPr>
                <w:id w:val="301206807"/>
                <w:citation/>
              </w:sdtPr>
              <w:sdtContent>
                <w:r w:rsidR="00F164A5">
                  <w:rPr>
                    <w:bCs/>
                    <w:sz w:val="22"/>
                    <w:szCs w:val="22"/>
                  </w:rPr>
                  <w:fldChar w:fldCharType="begin"/>
                </w:r>
                <w:r w:rsidR="00F164A5">
                  <w:rPr>
                    <w:bCs/>
                    <w:sz w:val="22"/>
                    <w:szCs w:val="22"/>
                  </w:rPr>
                  <w:instrText xml:space="preserve"> CITATION JHC14 \l 1033 </w:instrText>
                </w:r>
                <w:r w:rsidR="00F164A5">
                  <w:rPr>
                    <w:bCs/>
                    <w:sz w:val="22"/>
                    <w:szCs w:val="22"/>
                  </w:rPr>
                  <w:fldChar w:fldCharType="separate"/>
                </w:r>
                <w:r w:rsidR="007023BA">
                  <w:rPr>
                    <w:bCs/>
                    <w:noProof/>
                    <w:sz w:val="22"/>
                    <w:szCs w:val="22"/>
                  </w:rPr>
                  <w:t xml:space="preserve"> </w:t>
                </w:r>
                <w:r w:rsidR="007023BA" w:rsidRPr="007023BA">
                  <w:rPr>
                    <w:noProof/>
                    <w:sz w:val="22"/>
                    <w:szCs w:val="22"/>
                  </w:rPr>
                  <w:t>[63]</w:t>
                </w:r>
                <w:r w:rsidR="00F164A5">
                  <w:rPr>
                    <w:bCs/>
                    <w:sz w:val="22"/>
                    <w:szCs w:val="22"/>
                  </w:rPr>
                  <w:fldChar w:fldCharType="end"/>
                </w:r>
              </w:sdtContent>
            </w:sdt>
            <w:r w:rsidR="005B69BB">
              <w:rPr>
                <w:bCs/>
                <w:sz w:val="22"/>
                <w:szCs w:val="22"/>
              </w:rPr>
              <w:t>:</w:t>
            </w:r>
            <w:r w:rsidRPr="00372C2B">
              <w:rPr>
                <w:bCs/>
                <w:sz w:val="22"/>
                <w:szCs w:val="22"/>
              </w:rPr>
              <w:t xml:space="preserve"> Candidate vaccine against Influenza was proven to be immunogenic (</w:t>
            </w:r>
            <w:r w:rsidR="00F056E2" w:rsidRPr="00372C2B">
              <w:rPr>
                <w:bCs/>
                <w:sz w:val="22"/>
                <w:szCs w:val="22"/>
              </w:rPr>
              <w:t>i</w:t>
            </w:r>
            <w:r w:rsidRPr="00372C2B">
              <w:rPr>
                <w:bCs/>
                <w:sz w:val="22"/>
                <w:szCs w:val="22"/>
              </w:rPr>
              <w:t>nduction of high titers of H5-specific antibodies and T cells)</w:t>
            </w:r>
          </w:p>
          <w:p w14:paraId="303F331F" w14:textId="77777777" w:rsidR="00025B19" w:rsidRPr="00372C2B" w:rsidRDefault="00025B19" w:rsidP="001550EB">
            <w:pPr>
              <w:jc w:val="both"/>
              <w:rPr>
                <w:bCs/>
                <w:sz w:val="22"/>
                <w:szCs w:val="22"/>
              </w:rPr>
            </w:pPr>
          </w:p>
          <w:p w14:paraId="43E49DA8" w14:textId="605662E3" w:rsidR="00C34C04" w:rsidRDefault="00C34C04" w:rsidP="001550EB">
            <w:pPr>
              <w:jc w:val="both"/>
              <w:rPr>
                <w:bCs/>
                <w:sz w:val="22"/>
                <w:szCs w:val="22"/>
              </w:rPr>
            </w:pPr>
            <w:r w:rsidRPr="00372C2B">
              <w:rPr>
                <w:bCs/>
                <w:sz w:val="22"/>
                <w:szCs w:val="22"/>
              </w:rPr>
              <w:t>MVA-NP-M1</w:t>
            </w:r>
            <w:sdt>
              <w:sdtPr>
                <w:rPr>
                  <w:bCs/>
                  <w:sz w:val="22"/>
                  <w:szCs w:val="22"/>
                </w:rPr>
                <w:id w:val="1945344743"/>
                <w:citation/>
              </w:sdtPr>
              <w:sdtContent>
                <w:r w:rsidR="00F164A5">
                  <w:rPr>
                    <w:bCs/>
                    <w:sz w:val="22"/>
                    <w:szCs w:val="22"/>
                  </w:rPr>
                  <w:fldChar w:fldCharType="begin"/>
                </w:r>
                <w:r w:rsidR="00F164A5">
                  <w:rPr>
                    <w:bCs/>
                    <w:sz w:val="22"/>
                    <w:szCs w:val="22"/>
                  </w:rPr>
                  <w:instrText xml:space="preserve"> CITATION RDA12 \l 1033 </w:instrText>
                </w:r>
                <w:r w:rsidR="00F164A5">
                  <w:rPr>
                    <w:bCs/>
                    <w:sz w:val="22"/>
                    <w:szCs w:val="22"/>
                  </w:rPr>
                  <w:fldChar w:fldCharType="separate"/>
                </w:r>
                <w:r w:rsidR="007023BA">
                  <w:rPr>
                    <w:bCs/>
                    <w:noProof/>
                    <w:sz w:val="22"/>
                    <w:szCs w:val="22"/>
                  </w:rPr>
                  <w:t xml:space="preserve"> </w:t>
                </w:r>
                <w:r w:rsidR="007023BA" w:rsidRPr="007023BA">
                  <w:rPr>
                    <w:noProof/>
                    <w:sz w:val="22"/>
                    <w:szCs w:val="22"/>
                  </w:rPr>
                  <w:t>[98]</w:t>
                </w:r>
                <w:r w:rsidR="00F164A5">
                  <w:rPr>
                    <w:bCs/>
                    <w:sz w:val="22"/>
                    <w:szCs w:val="22"/>
                  </w:rPr>
                  <w:fldChar w:fldCharType="end"/>
                </w:r>
              </w:sdtContent>
            </w:sdt>
            <w:r w:rsidR="005B69BB">
              <w:rPr>
                <w:bCs/>
                <w:sz w:val="22"/>
                <w:szCs w:val="22"/>
              </w:rPr>
              <w:t>:</w:t>
            </w:r>
            <w:r w:rsidR="001550EB">
              <w:rPr>
                <w:bCs/>
                <w:sz w:val="22"/>
                <w:szCs w:val="22"/>
              </w:rPr>
              <w:t xml:space="preserve"> </w:t>
            </w:r>
            <w:r w:rsidRPr="00372C2B">
              <w:rPr>
                <w:bCs/>
                <w:sz w:val="22"/>
                <w:szCs w:val="22"/>
              </w:rPr>
              <w:t>Another influenza vaccine candidate targeting the T-cell antigens NP and M1 was found to be well tolerated, immunogenic, and protective, including fewer symptoms and reduced viral shedding. This was the case both in healthy adult subjects and at comparable levels in the elderly (&gt;50 years).</w:t>
            </w:r>
          </w:p>
          <w:p w14:paraId="505C4163" w14:textId="77777777" w:rsidR="00025B19" w:rsidRPr="00372C2B" w:rsidRDefault="00025B19" w:rsidP="001550EB">
            <w:pPr>
              <w:jc w:val="both"/>
              <w:rPr>
                <w:bCs/>
                <w:sz w:val="22"/>
                <w:szCs w:val="22"/>
              </w:rPr>
            </w:pPr>
          </w:p>
          <w:p w14:paraId="1E96568B" w14:textId="4A18101B" w:rsidR="00C34C04" w:rsidRDefault="00C34C04" w:rsidP="001550EB">
            <w:pPr>
              <w:jc w:val="both"/>
              <w:rPr>
                <w:bCs/>
                <w:sz w:val="22"/>
                <w:szCs w:val="22"/>
              </w:rPr>
            </w:pPr>
            <w:r w:rsidRPr="00372C2B">
              <w:rPr>
                <w:bCs/>
                <w:sz w:val="22"/>
                <w:szCs w:val="22"/>
              </w:rPr>
              <w:t>MVA-MERS-S</w:t>
            </w:r>
            <w:r w:rsidR="00252F7E" w:rsidDel="00252F7E">
              <w:rPr>
                <w:bCs/>
                <w:sz w:val="22"/>
                <w:szCs w:val="22"/>
              </w:rPr>
              <w:t xml:space="preserve"> </w:t>
            </w:r>
            <w:sdt>
              <w:sdtPr>
                <w:rPr>
                  <w:bCs/>
                  <w:sz w:val="22"/>
                  <w:szCs w:val="22"/>
                </w:rPr>
                <w:id w:val="-283738477"/>
                <w:citation/>
              </w:sdtPr>
              <w:sdtContent>
                <w:r w:rsidR="00F164A5">
                  <w:rPr>
                    <w:bCs/>
                    <w:sz w:val="22"/>
                    <w:szCs w:val="22"/>
                  </w:rPr>
                  <w:fldChar w:fldCharType="begin"/>
                </w:r>
                <w:r w:rsidR="00F164A5">
                  <w:rPr>
                    <w:bCs/>
                    <w:sz w:val="22"/>
                    <w:szCs w:val="22"/>
                  </w:rPr>
                  <w:instrText xml:space="preserve"> CITATION TKo20 \l 1033 </w:instrText>
                </w:r>
                <w:r w:rsidR="00F164A5">
                  <w:rPr>
                    <w:bCs/>
                    <w:sz w:val="22"/>
                    <w:szCs w:val="22"/>
                  </w:rPr>
                  <w:fldChar w:fldCharType="separate"/>
                </w:r>
                <w:r w:rsidR="007023BA" w:rsidRPr="007023BA">
                  <w:rPr>
                    <w:noProof/>
                    <w:sz w:val="22"/>
                    <w:szCs w:val="22"/>
                  </w:rPr>
                  <w:t>[14]</w:t>
                </w:r>
                <w:r w:rsidR="00F164A5">
                  <w:rPr>
                    <w:bCs/>
                    <w:sz w:val="22"/>
                    <w:szCs w:val="22"/>
                  </w:rPr>
                  <w:fldChar w:fldCharType="end"/>
                </w:r>
              </w:sdtContent>
            </w:sdt>
            <w:r w:rsidR="00252F7E">
              <w:rPr>
                <w:bCs/>
                <w:sz w:val="22"/>
                <w:szCs w:val="22"/>
              </w:rPr>
              <w:t xml:space="preserve">, </w:t>
            </w:r>
            <w:sdt>
              <w:sdtPr>
                <w:rPr>
                  <w:bCs/>
                  <w:sz w:val="22"/>
                  <w:szCs w:val="22"/>
                </w:rPr>
                <w:id w:val="1494841851"/>
                <w:citation/>
              </w:sdtPr>
              <w:sdtContent>
                <w:r w:rsidR="00252F7E">
                  <w:rPr>
                    <w:bCs/>
                    <w:sz w:val="22"/>
                    <w:szCs w:val="22"/>
                  </w:rPr>
                  <w:fldChar w:fldCharType="begin"/>
                </w:r>
                <w:r w:rsidR="00252F7E">
                  <w:rPr>
                    <w:bCs/>
                    <w:sz w:val="22"/>
                    <w:szCs w:val="22"/>
                  </w:rPr>
                  <w:instrText xml:space="preserve">CITATION FSo13 \l 1033 </w:instrText>
                </w:r>
                <w:r w:rsidR="00252F7E">
                  <w:rPr>
                    <w:bCs/>
                    <w:sz w:val="22"/>
                    <w:szCs w:val="22"/>
                  </w:rPr>
                  <w:fldChar w:fldCharType="separate"/>
                </w:r>
                <w:r w:rsidR="007023BA" w:rsidRPr="007023BA">
                  <w:rPr>
                    <w:noProof/>
                    <w:sz w:val="22"/>
                    <w:szCs w:val="22"/>
                  </w:rPr>
                  <w:t>[23]</w:t>
                </w:r>
                <w:r w:rsidR="00252F7E">
                  <w:rPr>
                    <w:bCs/>
                    <w:sz w:val="22"/>
                    <w:szCs w:val="22"/>
                  </w:rPr>
                  <w:fldChar w:fldCharType="end"/>
                </w:r>
              </w:sdtContent>
            </w:sdt>
            <w:r w:rsidR="005B69BB">
              <w:rPr>
                <w:bCs/>
                <w:sz w:val="22"/>
                <w:szCs w:val="22"/>
              </w:rPr>
              <w:t>:</w:t>
            </w:r>
            <w:r w:rsidR="00252F7E" w:rsidRPr="00372C2B">
              <w:rPr>
                <w:bCs/>
                <w:sz w:val="22"/>
                <w:szCs w:val="22"/>
              </w:rPr>
              <w:t xml:space="preserve"> </w:t>
            </w:r>
            <w:r w:rsidRPr="00372C2B">
              <w:rPr>
                <w:bCs/>
                <w:sz w:val="22"/>
                <w:szCs w:val="22"/>
              </w:rPr>
              <w:t xml:space="preserve"> Candidate vaccine against MERS, which was found to be well tolerated and immunogenic in animals and humans. Vaccinated mice showed high levels of neutralizing antibodies. Vaccinated humans showed strong induction of CD8+ T cells and elevated levels of neutralizing and binding antibodies in a Phase </w:t>
            </w:r>
            <w:proofErr w:type="spellStart"/>
            <w:r w:rsidRPr="00372C2B">
              <w:rPr>
                <w:bCs/>
                <w:sz w:val="22"/>
                <w:szCs w:val="22"/>
              </w:rPr>
              <w:t>I</w:t>
            </w:r>
            <w:r w:rsidR="0052030F" w:rsidRPr="00372C2B">
              <w:rPr>
                <w:bCs/>
                <w:sz w:val="22"/>
                <w:szCs w:val="22"/>
              </w:rPr>
              <w:t>a</w:t>
            </w:r>
            <w:proofErr w:type="spellEnd"/>
            <w:r w:rsidR="0052030F" w:rsidRPr="00372C2B">
              <w:rPr>
                <w:bCs/>
                <w:sz w:val="22"/>
                <w:szCs w:val="22"/>
              </w:rPr>
              <w:t xml:space="preserve"> and </w:t>
            </w:r>
            <w:proofErr w:type="spellStart"/>
            <w:r w:rsidR="0052030F" w:rsidRPr="00372C2B">
              <w:rPr>
                <w:bCs/>
                <w:sz w:val="22"/>
                <w:szCs w:val="22"/>
              </w:rPr>
              <w:t>Ib</w:t>
            </w:r>
            <w:proofErr w:type="spellEnd"/>
            <w:r w:rsidRPr="00372C2B">
              <w:rPr>
                <w:bCs/>
                <w:sz w:val="22"/>
                <w:szCs w:val="22"/>
              </w:rPr>
              <w:t xml:space="preserve"> clinical trial. </w:t>
            </w:r>
          </w:p>
          <w:p w14:paraId="3A5CC296" w14:textId="77777777" w:rsidR="00025B19" w:rsidRPr="00372C2B" w:rsidRDefault="00025B19" w:rsidP="001550EB">
            <w:pPr>
              <w:jc w:val="both"/>
              <w:rPr>
                <w:bCs/>
                <w:sz w:val="22"/>
                <w:szCs w:val="22"/>
              </w:rPr>
            </w:pPr>
          </w:p>
          <w:p w14:paraId="659F0150" w14:textId="57B71143" w:rsidR="00E510A5" w:rsidRDefault="0052030F" w:rsidP="001550EB">
            <w:pPr>
              <w:jc w:val="both"/>
              <w:rPr>
                <w:bCs/>
                <w:sz w:val="22"/>
                <w:szCs w:val="22"/>
              </w:rPr>
            </w:pPr>
            <w:r w:rsidRPr="00372C2B">
              <w:rPr>
                <w:bCs/>
                <w:sz w:val="22"/>
                <w:szCs w:val="22"/>
              </w:rPr>
              <w:t>MVA-SARS-2-S</w:t>
            </w:r>
            <w:sdt>
              <w:sdtPr>
                <w:rPr>
                  <w:bCs/>
                  <w:sz w:val="22"/>
                  <w:szCs w:val="22"/>
                </w:rPr>
                <w:id w:val="1076246984"/>
                <w:citation/>
              </w:sdtPr>
              <w:sdtContent>
                <w:r w:rsidR="00F164A5">
                  <w:rPr>
                    <w:bCs/>
                    <w:sz w:val="22"/>
                    <w:szCs w:val="22"/>
                  </w:rPr>
                  <w:fldChar w:fldCharType="begin"/>
                </w:r>
                <w:r w:rsidR="00F164A5">
                  <w:rPr>
                    <w:bCs/>
                    <w:sz w:val="22"/>
                    <w:szCs w:val="22"/>
                  </w:rPr>
                  <w:instrText xml:space="preserve"> CITATION ZMe22 \l 1033 </w:instrText>
                </w:r>
                <w:r w:rsidR="00F164A5">
                  <w:rPr>
                    <w:bCs/>
                    <w:sz w:val="22"/>
                    <w:szCs w:val="22"/>
                  </w:rPr>
                  <w:fldChar w:fldCharType="separate"/>
                </w:r>
                <w:r w:rsidR="007023BA">
                  <w:rPr>
                    <w:bCs/>
                    <w:noProof/>
                    <w:sz w:val="22"/>
                    <w:szCs w:val="22"/>
                  </w:rPr>
                  <w:t xml:space="preserve"> </w:t>
                </w:r>
                <w:r w:rsidR="007023BA" w:rsidRPr="007023BA">
                  <w:rPr>
                    <w:noProof/>
                    <w:sz w:val="22"/>
                    <w:szCs w:val="22"/>
                  </w:rPr>
                  <w:t>[99]</w:t>
                </w:r>
                <w:r w:rsidR="00F164A5">
                  <w:rPr>
                    <w:bCs/>
                    <w:sz w:val="22"/>
                    <w:szCs w:val="22"/>
                  </w:rPr>
                  <w:fldChar w:fldCharType="end"/>
                </w:r>
              </w:sdtContent>
            </w:sdt>
            <w:r w:rsidR="0078274E">
              <w:rPr>
                <w:bCs/>
                <w:sz w:val="22"/>
                <w:szCs w:val="22"/>
              </w:rPr>
              <w:t xml:space="preserve">: </w:t>
            </w:r>
            <w:r w:rsidRPr="00372C2B">
              <w:rPr>
                <w:bCs/>
                <w:sz w:val="22"/>
                <w:szCs w:val="22"/>
              </w:rPr>
              <w:t>Candidate vaccine against</w:t>
            </w:r>
            <w:r w:rsidR="00F056E2" w:rsidRPr="00372C2B">
              <w:rPr>
                <w:bCs/>
                <w:sz w:val="22"/>
                <w:szCs w:val="22"/>
              </w:rPr>
              <w:t xml:space="preserve"> COVID-19 was found to be well tolerated and partially immunogenic (induction of S2-specific antibodies)</w:t>
            </w:r>
          </w:p>
          <w:p w14:paraId="74BF39D9" w14:textId="77777777" w:rsidR="00BE5361" w:rsidRDefault="00BE5361" w:rsidP="001550EB">
            <w:pPr>
              <w:jc w:val="both"/>
              <w:rPr>
                <w:bCs/>
                <w:sz w:val="22"/>
                <w:szCs w:val="22"/>
              </w:rPr>
            </w:pPr>
          </w:p>
          <w:p w14:paraId="3EC7D607" w14:textId="47FD2EB4" w:rsidR="00BE5361" w:rsidRDefault="0078274E" w:rsidP="001550EB">
            <w:pPr>
              <w:jc w:val="both"/>
              <w:rPr>
                <w:bCs/>
                <w:sz w:val="22"/>
                <w:szCs w:val="22"/>
              </w:rPr>
            </w:pPr>
            <w:r>
              <w:rPr>
                <w:bCs/>
                <w:sz w:val="22"/>
                <w:szCs w:val="22"/>
              </w:rPr>
              <w:t xml:space="preserve">In addition, several MVA-based vaccines targeting </w:t>
            </w:r>
            <w:sdt>
              <w:sdtPr>
                <w:rPr>
                  <w:bCs/>
                  <w:sz w:val="22"/>
                  <w:szCs w:val="22"/>
                </w:rPr>
                <w:id w:val="-632175840"/>
                <w:citation/>
              </w:sdtPr>
              <w:sdtContent>
                <w:r w:rsidR="00B33279">
                  <w:rPr>
                    <w:bCs/>
                    <w:sz w:val="22"/>
                    <w:szCs w:val="22"/>
                  </w:rPr>
                  <w:fldChar w:fldCharType="begin"/>
                </w:r>
                <w:r w:rsidR="00B33279">
                  <w:rPr>
                    <w:bCs/>
                    <w:sz w:val="22"/>
                    <w:szCs w:val="22"/>
                  </w:rPr>
                  <w:instrText xml:space="preserve"> CITATION MMw04 \l 1033 </w:instrText>
                </w:r>
                <w:r w:rsidR="00B33279">
                  <w:rPr>
                    <w:bCs/>
                    <w:sz w:val="22"/>
                    <w:szCs w:val="22"/>
                  </w:rPr>
                  <w:fldChar w:fldCharType="separate"/>
                </w:r>
                <w:r w:rsidR="007023BA" w:rsidRPr="007023BA">
                  <w:rPr>
                    <w:noProof/>
                    <w:sz w:val="22"/>
                    <w:szCs w:val="22"/>
                  </w:rPr>
                  <w:t>[100]</w:t>
                </w:r>
                <w:r w:rsidR="00B33279">
                  <w:rPr>
                    <w:bCs/>
                    <w:sz w:val="22"/>
                    <w:szCs w:val="22"/>
                  </w:rPr>
                  <w:fldChar w:fldCharType="end"/>
                </w:r>
              </w:sdtContent>
            </w:sdt>
            <w:sdt>
              <w:sdtPr>
                <w:rPr>
                  <w:bCs/>
                  <w:sz w:val="22"/>
                  <w:szCs w:val="22"/>
                </w:rPr>
                <w:id w:val="157270804"/>
                <w:citation/>
              </w:sdtPr>
              <w:sdtContent>
                <w:r w:rsidR="00B33279">
                  <w:rPr>
                    <w:bCs/>
                    <w:sz w:val="22"/>
                    <w:szCs w:val="22"/>
                  </w:rPr>
                  <w:fldChar w:fldCharType="begin"/>
                </w:r>
                <w:r w:rsidR="00B33279">
                  <w:rPr>
                    <w:bCs/>
                    <w:sz w:val="22"/>
                    <w:szCs w:val="22"/>
                  </w:rPr>
                  <w:instrText xml:space="preserve"> CITATION CEG11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[101]</w:t>
                </w:r>
                <w:r w:rsidR="00B33279">
                  <w:rPr>
                    <w:bCs/>
                    <w:sz w:val="22"/>
                    <w:szCs w:val="22"/>
                  </w:rPr>
                  <w:fldChar w:fldCharType="end"/>
                </w:r>
              </w:sdtContent>
            </w:sdt>
            <w:sdt>
              <w:sdtPr>
                <w:rPr>
                  <w:bCs/>
                  <w:sz w:val="22"/>
                  <w:szCs w:val="22"/>
                </w:rPr>
                <w:id w:val="-1869368680"/>
                <w:citation/>
              </w:sdtPr>
              <w:sdtContent>
                <w:r w:rsidR="00B33279">
                  <w:rPr>
                    <w:bCs/>
                    <w:sz w:val="22"/>
                    <w:szCs w:val="22"/>
                  </w:rPr>
                  <w:fldChar w:fldCharType="begin"/>
                </w:r>
                <w:r w:rsidR="00B33279">
                  <w:rPr>
                    <w:bCs/>
                    <w:sz w:val="22"/>
                    <w:szCs w:val="22"/>
                  </w:rPr>
                  <w:instrText xml:space="preserve"> CITATION DJC20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[102]</w:t>
                </w:r>
                <w:r w:rsidR="00B33279">
                  <w:rPr>
                    <w:bCs/>
                    <w:sz w:val="22"/>
                    <w:szCs w:val="22"/>
                  </w:rPr>
                  <w:fldChar w:fldCharType="end"/>
                </w:r>
              </w:sdtContent>
            </w:sdt>
            <w:sdt>
              <w:sdtPr>
                <w:rPr>
                  <w:bCs/>
                  <w:sz w:val="22"/>
                  <w:szCs w:val="22"/>
                </w:rPr>
                <w:id w:val="-205874135"/>
                <w:citation/>
              </w:sdtPr>
              <w:sdtContent>
                <w:r w:rsidR="00B33279">
                  <w:rPr>
                    <w:bCs/>
                    <w:sz w:val="22"/>
                    <w:szCs w:val="22"/>
                  </w:rPr>
                  <w:fldChar w:fldCharType="begin"/>
                </w:r>
                <w:r w:rsidR="00B33279">
                  <w:rPr>
                    <w:bCs/>
                    <w:sz w:val="22"/>
                    <w:szCs w:val="22"/>
                  </w:rPr>
                  <w:instrText xml:space="preserve"> CITATION INN14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[103]</w:t>
                </w:r>
                <w:r w:rsidR="00B33279">
                  <w:rPr>
                    <w:bCs/>
                    <w:sz w:val="22"/>
                    <w:szCs w:val="22"/>
                  </w:rPr>
                  <w:fldChar w:fldCharType="end"/>
                </w:r>
              </w:sdtContent>
            </w:sdt>
            <w:sdt>
              <w:sdtPr>
                <w:rPr>
                  <w:bCs/>
                  <w:sz w:val="22"/>
                  <w:szCs w:val="22"/>
                </w:rPr>
                <w:id w:val="-1119523932"/>
                <w:citation/>
              </w:sdtPr>
              <w:sdtContent>
                <w:r w:rsidR="00B33279">
                  <w:rPr>
                    <w:bCs/>
                    <w:sz w:val="22"/>
                    <w:szCs w:val="22"/>
                  </w:rPr>
                  <w:fldChar w:fldCharType="begin"/>
                </w:r>
                <w:r w:rsidR="00B33279">
                  <w:rPr>
                    <w:bCs/>
                    <w:sz w:val="22"/>
                    <w:szCs w:val="22"/>
                  </w:rPr>
                  <w:instrText xml:space="preserve"> CITATION ICe06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[104]</w:t>
                </w:r>
                <w:r w:rsidR="00B33279">
                  <w:rPr>
                    <w:bCs/>
                    <w:sz w:val="22"/>
                    <w:szCs w:val="22"/>
                  </w:rPr>
                  <w:fldChar w:fldCharType="end"/>
                </w:r>
              </w:sdtContent>
            </w:sdt>
            <w:r w:rsidR="00B33279">
              <w:rPr>
                <w:bCs/>
                <w:sz w:val="22"/>
                <w:szCs w:val="22"/>
              </w:rPr>
              <w:t xml:space="preserve"> </w:t>
            </w:r>
            <w:r>
              <w:rPr>
                <w:bCs/>
                <w:sz w:val="22"/>
                <w:szCs w:val="22"/>
              </w:rPr>
              <w:t xml:space="preserve">human immunodeficiency virus 1 (HIV-1) were tested in clinical studies and were found to be well tolerated and </w:t>
            </w:r>
            <w:r w:rsidR="009F3D49">
              <w:rPr>
                <w:bCs/>
                <w:sz w:val="22"/>
                <w:szCs w:val="22"/>
              </w:rPr>
              <w:t xml:space="preserve">partially </w:t>
            </w:r>
            <w:r>
              <w:rPr>
                <w:bCs/>
                <w:sz w:val="22"/>
                <w:szCs w:val="22"/>
              </w:rPr>
              <w:t xml:space="preserve">immunogenic. </w:t>
            </w:r>
          </w:p>
          <w:p w14:paraId="348120A8" w14:textId="420C8100" w:rsidR="00025B19" w:rsidRPr="00372C2B" w:rsidRDefault="00025B19" w:rsidP="001550EB">
            <w:pPr>
              <w:jc w:val="both"/>
              <w:rPr>
                <w:bCs/>
                <w:sz w:val="22"/>
                <w:szCs w:val="22"/>
              </w:rPr>
            </w:pPr>
          </w:p>
        </w:tc>
        <w:tc>
          <w:tcPr>
            <w:tcW w:w="5674" w:type="dxa"/>
            <w:gridSpan w:val="2"/>
            <w:tcBorders>
              <w:right w:val="single" w:sz="24" w:space="0" w:color="000000"/>
            </w:tcBorders>
          </w:tcPr>
          <w:p w14:paraId="1CABF061" w14:textId="77777777" w:rsidR="00C34C04" w:rsidRPr="00372C2B" w:rsidRDefault="00C34C04" w:rsidP="001550EB">
            <w:pPr>
              <w:jc w:val="both"/>
              <w:rPr>
                <w:bCs/>
                <w:sz w:val="22"/>
                <w:szCs w:val="22"/>
              </w:rPr>
            </w:pPr>
          </w:p>
          <w:p w14:paraId="0B316F6A" w14:textId="3097FD5E" w:rsidR="00C34C04" w:rsidRPr="000C6904" w:rsidRDefault="00C34C04" w:rsidP="001550EB">
            <w:pPr>
              <w:jc w:val="both"/>
              <w:rPr>
                <w:bCs/>
                <w:sz w:val="22"/>
                <w:szCs w:val="22"/>
              </w:rPr>
            </w:pPr>
          </w:p>
          <w:p w14:paraId="32C310E6" w14:textId="77777777" w:rsidR="00C34C04" w:rsidRPr="00372C2B" w:rsidRDefault="00C34C04" w:rsidP="001550EB">
            <w:pPr>
              <w:jc w:val="both"/>
              <w:rPr>
                <w:bCs/>
                <w:sz w:val="22"/>
                <w:szCs w:val="22"/>
                <w:highlight w:val="lightGray"/>
              </w:rPr>
            </w:pPr>
          </w:p>
          <w:p w14:paraId="006C2286" w14:textId="77777777" w:rsidR="00C34C04" w:rsidRPr="00372C2B" w:rsidRDefault="00C34C04" w:rsidP="001550EB">
            <w:pPr>
              <w:jc w:val="both"/>
              <w:rPr>
                <w:bCs/>
                <w:sz w:val="22"/>
                <w:szCs w:val="18"/>
                <w:highlight w:val="lightGray"/>
              </w:rPr>
            </w:pPr>
          </w:p>
        </w:tc>
      </w:tr>
      <w:tr w:rsidR="00C34C04" w:rsidRPr="00372C2B" w14:paraId="381D6DD5" w14:textId="77777777" w:rsidTr="009C1C56">
        <w:tc>
          <w:tcPr>
            <w:tcW w:w="4581" w:type="dxa"/>
            <w:tcBorders>
              <w:left w:val="single" w:sz="24" w:space="0" w:color="000000"/>
            </w:tcBorders>
          </w:tcPr>
          <w:p w14:paraId="58DD8A89" w14:textId="77777777" w:rsidR="00C34C04" w:rsidRPr="00372C2B" w:rsidRDefault="00C34C04" w:rsidP="001550EB">
            <w:pPr>
              <w:jc w:val="both"/>
              <w:rPr>
                <w:bCs/>
                <w:sz w:val="22"/>
                <w:szCs w:val="22"/>
              </w:rPr>
            </w:pPr>
            <w:r w:rsidRPr="00372C2B">
              <w:rPr>
                <w:bCs/>
                <w:sz w:val="22"/>
                <w:szCs w:val="22"/>
              </w:rPr>
              <w:lastRenderedPageBreak/>
              <w:t>4.12.  What cell types are</w:t>
            </w:r>
            <w:r w:rsidRPr="00372C2B">
              <w:rPr>
                <w:bCs/>
                <w:color w:val="FF0000"/>
                <w:sz w:val="22"/>
                <w:szCs w:val="22"/>
              </w:rPr>
              <w:t xml:space="preserve"> </w:t>
            </w:r>
            <w:r w:rsidRPr="00372C2B">
              <w:rPr>
                <w:bCs/>
                <w:sz w:val="22"/>
                <w:szCs w:val="22"/>
              </w:rPr>
              <w:t xml:space="preserve">infected and what receptors are used in humans? </w:t>
            </w:r>
          </w:p>
        </w:tc>
        <w:tc>
          <w:tcPr>
            <w:tcW w:w="5450" w:type="dxa"/>
          </w:tcPr>
          <w:p w14:paraId="46188914" w14:textId="11F6053E" w:rsidR="00C34C04" w:rsidRPr="00372C2B" w:rsidRDefault="00C34C04" w:rsidP="001550EB">
            <w:pPr>
              <w:jc w:val="both"/>
              <w:rPr>
                <w:bCs/>
                <w:sz w:val="22"/>
                <w:szCs w:val="22"/>
              </w:rPr>
            </w:pPr>
            <w:r w:rsidRPr="00372C2B">
              <w:rPr>
                <w:bCs/>
                <w:sz w:val="22"/>
                <w:szCs w:val="22"/>
              </w:rPr>
              <w:t>As well known for VACV also MVA can readily enter various targets cells. In cells of mammalian origin MVA cannot produce new infectious progeny but activates its molecular life cycle allowing for expression of all classes of viral and recombinant genes.</w:t>
            </w:r>
          </w:p>
          <w:p w14:paraId="364F9FE7" w14:textId="63B33674" w:rsidR="00C34C04" w:rsidRPr="00372C2B" w:rsidRDefault="00C34C04" w:rsidP="001550EB">
            <w:pPr>
              <w:jc w:val="both"/>
              <w:rPr>
                <w:bCs/>
                <w:sz w:val="22"/>
                <w:szCs w:val="22"/>
              </w:rPr>
            </w:pPr>
            <w:r w:rsidRPr="00372C2B">
              <w:rPr>
                <w:bCs/>
                <w:sz w:val="22"/>
                <w:szCs w:val="22"/>
              </w:rPr>
              <w:t xml:space="preserve">As early as 1994, a first recombinant MVA vaccine expressing the influenza antigens HA and NP </w:t>
            </w:r>
            <w:r w:rsidR="00ED5276" w:rsidRPr="00372C2B">
              <w:rPr>
                <w:bCs/>
                <w:sz w:val="22"/>
                <w:szCs w:val="22"/>
              </w:rPr>
              <w:t xml:space="preserve">confirmed </w:t>
            </w:r>
            <w:r w:rsidRPr="00372C2B">
              <w:rPr>
                <w:bCs/>
                <w:sz w:val="22"/>
                <w:szCs w:val="22"/>
              </w:rPr>
              <w:t>induce</w:t>
            </w:r>
            <w:r w:rsidR="00ED5276" w:rsidRPr="00372C2B">
              <w:rPr>
                <w:bCs/>
                <w:sz w:val="22"/>
                <w:szCs w:val="22"/>
              </w:rPr>
              <w:t>d</w:t>
            </w:r>
            <w:r w:rsidRPr="00372C2B">
              <w:rPr>
                <w:bCs/>
                <w:sz w:val="22"/>
                <w:szCs w:val="22"/>
              </w:rPr>
              <w:t xml:space="preserve"> both high antigen-specific cellular and humoral immune responses. The efficacious induction of cellular immune responses is supported by the fact that upon infection MVA appears to accumulate in professional antigen-presenting cells which are necessary for the priming, activation</w:t>
            </w:r>
            <w:r w:rsidR="00E510A5" w:rsidRPr="00372C2B">
              <w:rPr>
                <w:bCs/>
                <w:sz w:val="22"/>
                <w:szCs w:val="22"/>
              </w:rPr>
              <w:t>,</w:t>
            </w:r>
            <w:r w:rsidRPr="00372C2B">
              <w:rPr>
                <w:bCs/>
                <w:sz w:val="22"/>
                <w:szCs w:val="22"/>
              </w:rPr>
              <w:t xml:space="preserve"> and amplification of antigen-specific T cells. This cellular tropism of MVA has been noted in several studies using a recombinant MVA expressing reporter genes such as her2neu or green fluorescent protein (</w:t>
            </w:r>
            <w:proofErr w:type="spellStart"/>
            <w:r w:rsidRPr="00372C2B">
              <w:rPr>
                <w:bCs/>
                <w:sz w:val="22"/>
                <w:szCs w:val="22"/>
              </w:rPr>
              <w:t>gfp</w:t>
            </w:r>
            <w:proofErr w:type="spellEnd"/>
            <w:r w:rsidRPr="00372C2B">
              <w:rPr>
                <w:bCs/>
                <w:sz w:val="22"/>
                <w:szCs w:val="22"/>
              </w:rPr>
              <w:t>)</w:t>
            </w:r>
            <w:r w:rsidR="005B69BB">
              <w:rPr>
                <w:bCs/>
                <w:sz w:val="22"/>
                <w:szCs w:val="22"/>
              </w:rPr>
              <w:t xml:space="preserve"> </w:t>
            </w:r>
            <w:sdt>
              <w:sdtPr>
                <w:rPr>
                  <w:bCs/>
                  <w:sz w:val="22"/>
                  <w:szCs w:val="22"/>
                </w:rPr>
                <w:id w:val="1209986139"/>
                <w:citation/>
              </w:sdtPr>
              <w:sdtContent>
                <w:r w:rsidR="005B69BB">
                  <w:rPr>
                    <w:bCs/>
                    <w:sz w:val="22"/>
                    <w:szCs w:val="22"/>
                  </w:rPr>
                  <w:fldChar w:fldCharType="begin"/>
                </w:r>
                <w:r w:rsidR="005B69BB">
                  <w:rPr>
                    <w:bCs/>
                    <w:sz w:val="22"/>
                    <w:szCs w:val="22"/>
                  </w:rPr>
                  <w:instrText xml:space="preserve"> CITATION Vol17 \l 1033 </w:instrText>
                </w:r>
                <w:r w:rsidR="005B69BB">
                  <w:rPr>
                    <w:bCs/>
                    <w:sz w:val="22"/>
                    <w:szCs w:val="22"/>
                  </w:rPr>
                  <w:fldChar w:fldCharType="separate"/>
                </w:r>
                <w:r w:rsidR="007023BA" w:rsidRPr="007023BA">
                  <w:rPr>
                    <w:noProof/>
                    <w:sz w:val="22"/>
                    <w:szCs w:val="22"/>
                  </w:rPr>
                  <w:t>[5]</w:t>
                </w:r>
                <w:r w:rsidR="005B69BB">
                  <w:rPr>
                    <w:bCs/>
                    <w:sz w:val="22"/>
                    <w:szCs w:val="22"/>
                  </w:rPr>
                  <w:fldChar w:fldCharType="end"/>
                </w:r>
              </w:sdtContent>
            </w:sdt>
            <w:r w:rsidR="005B69BB">
              <w:rPr>
                <w:bCs/>
                <w:sz w:val="22"/>
                <w:szCs w:val="22"/>
              </w:rPr>
              <w:t>,</w:t>
            </w:r>
            <w:sdt>
              <w:sdtPr>
                <w:rPr>
                  <w:bCs/>
                  <w:sz w:val="22"/>
                  <w:szCs w:val="22"/>
                </w:rPr>
                <w:id w:val="-678512300"/>
                <w:citation/>
              </w:sdtPr>
              <w:sdtContent>
                <w:r w:rsidR="005B69BB">
                  <w:rPr>
                    <w:bCs/>
                    <w:sz w:val="22"/>
                    <w:szCs w:val="22"/>
                  </w:rPr>
                  <w:fldChar w:fldCharType="begin"/>
                </w:r>
                <w:r w:rsidR="005B69BB">
                  <w:rPr>
                    <w:bCs/>
                    <w:sz w:val="22"/>
                    <w:szCs w:val="22"/>
                  </w:rPr>
                  <w:instrText xml:space="preserve"> CITATION GSu92 \l 1033 </w:instrText>
                </w:r>
                <w:r w:rsidR="005B69BB">
                  <w:rPr>
                    <w:bCs/>
                    <w:sz w:val="22"/>
                    <w:szCs w:val="22"/>
                  </w:rPr>
                  <w:fldChar w:fldCharType="separate"/>
                </w:r>
                <w:r w:rsidR="007023BA">
                  <w:rPr>
                    <w:bCs/>
                    <w:noProof/>
                    <w:sz w:val="22"/>
                    <w:szCs w:val="22"/>
                  </w:rPr>
                  <w:t xml:space="preserve"> </w:t>
                </w:r>
                <w:r w:rsidR="007023BA" w:rsidRPr="007023BA">
                  <w:rPr>
                    <w:noProof/>
                    <w:sz w:val="22"/>
                    <w:szCs w:val="22"/>
                  </w:rPr>
                  <w:t>[18]</w:t>
                </w:r>
                <w:r w:rsidR="005B69BB">
                  <w:rPr>
                    <w:bCs/>
                    <w:sz w:val="22"/>
                    <w:szCs w:val="22"/>
                  </w:rPr>
                  <w:fldChar w:fldCharType="end"/>
                </w:r>
              </w:sdtContent>
            </w:sdt>
            <w:r w:rsidR="005B69BB">
              <w:rPr>
                <w:bCs/>
                <w:sz w:val="22"/>
                <w:szCs w:val="22"/>
              </w:rPr>
              <w:t>,</w:t>
            </w:r>
            <w:sdt>
              <w:sdtPr>
                <w:rPr>
                  <w:bCs/>
                  <w:sz w:val="22"/>
                  <w:szCs w:val="22"/>
                </w:rPr>
                <w:id w:val="519356293"/>
                <w:citation/>
              </w:sdtPr>
              <w:sdtContent>
                <w:r w:rsidR="005B69BB">
                  <w:rPr>
                    <w:bCs/>
                    <w:sz w:val="22"/>
                    <w:szCs w:val="22"/>
                  </w:rPr>
                  <w:fldChar w:fldCharType="begin"/>
                </w:r>
                <w:r w:rsidR="005B69BB">
                  <w:rPr>
                    <w:bCs/>
                    <w:sz w:val="22"/>
                    <w:szCs w:val="22"/>
                  </w:rPr>
                  <w:instrText xml:space="preserve"> CITATION AFA14 \l 1033 </w:instrText>
                </w:r>
                <w:r w:rsidR="005B69BB">
                  <w:rPr>
                    <w:bCs/>
                    <w:sz w:val="22"/>
                    <w:szCs w:val="22"/>
                  </w:rPr>
                  <w:fldChar w:fldCharType="separate"/>
                </w:r>
                <w:r w:rsidR="007023BA">
                  <w:rPr>
                    <w:bCs/>
                    <w:noProof/>
                    <w:sz w:val="22"/>
                    <w:szCs w:val="22"/>
                  </w:rPr>
                  <w:t xml:space="preserve"> </w:t>
                </w:r>
                <w:r w:rsidR="007023BA" w:rsidRPr="007023BA">
                  <w:rPr>
                    <w:noProof/>
                    <w:sz w:val="22"/>
                    <w:szCs w:val="22"/>
                  </w:rPr>
                  <w:t>[83]</w:t>
                </w:r>
                <w:r w:rsidR="005B69BB">
                  <w:rPr>
                    <w:bCs/>
                    <w:sz w:val="22"/>
                    <w:szCs w:val="22"/>
                  </w:rPr>
                  <w:fldChar w:fldCharType="end"/>
                </w:r>
              </w:sdtContent>
            </w:sdt>
            <w:r w:rsidR="005B69BB">
              <w:rPr>
                <w:bCs/>
                <w:sz w:val="22"/>
                <w:szCs w:val="22"/>
              </w:rPr>
              <w:t>,</w:t>
            </w:r>
            <w:sdt>
              <w:sdtPr>
                <w:rPr>
                  <w:bCs/>
                  <w:sz w:val="22"/>
                  <w:szCs w:val="22"/>
                </w:rPr>
                <w:id w:val="-1279095356"/>
                <w:citation/>
              </w:sdtPr>
              <w:sdtContent>
                <w:r w:rsidR="005B69BB">
                  <w:rPr>
                    <w:bCs/>
                    <w:sz w:val="22"/>
                    <w:szCs w:val="22"/>
                  </w:rPr>
                  <w:fldChar w:fldCharType="begin"/>
                </w:r>
                <w:r w:rsidR="005B69BB">
                  <w:rPr>
                    <w:bCs/>
                    <w:sz w:val="22"/>
                    <w:szCs w:val="22"/>
                  </w:rPr>
                  <w:instrText xml:space="preserve"> CITATION WKa06 \l 1033 </w:instrText>
                </w:r>
                <w:r w:rsidR="005B69BB">
                  <w:rPr>
                    <w:bCs/>
                    <w:sz w:val="22"/>
                    <w:szCs w:val="22"/>
                  </w:rPr>
                  <w:fldChar w:fldCharType="separate"/>
                </w:r>
                <w:r w:rsidR="007023BA">
                  <w:rPr>
                    <w:bCs/>
                    <w:noProof/>
                    <w:sz w:val="22"/>
                    <w:szCs w:val="22"/>
                  </w:rPr>
                  <w:t xml:space="preserve"> </w:t>
                </w:r>
                <w:r w:rsidR="007023BA" w:rsidRPr="007023BA">
                  <w:rPr>
                    <w:noProof/>
                    <w:sz w:val="22"/>
                    <w:szCs w:val="22"/>
                  </w:rPr>
                  <w:t>[105]</w:t>
                </w:r>
                <w:r w:rsidR="005B69BB">
                  <w:rPr>
                    <w:bCs/>
                    <w:sz w:val="22"/>
                    <w:szCs w:val="22"/>
                  </w:rPr>
                  <w:fldChar w:fldCharType="end"/>
                </w:r>
              </w:sdtContent>
            </w:sdt>
            <w:r w:rsidR="005B69BB">
              <w:rPr>
                <w:bCs/>
                <w:sz w:val="22"/>
                <w:szCs w:val="22"/>
              </w:rPr>
              <w:t>.</w:t>
            </w:r>
          </w:p>
        </w:tc>
        <w:tc>
          <w:tcPr>
            <w:tcW w:w="5674" w:type="dxa"/>
            <w:gridSpan w:val="2"/>
            <w:tcBorders>
              <w:right w:val="single" w:sz="24" w:space="0" w:color="000000"/>
            </w:tcBorders>
            <w:shd w:val="clear" w:color="auto" w:fill="auto"/>
          </w:tcPr>
          <w:p w14:paraId="77E57098" w14:textId="6EC73C6E" w:rsidR="00C34C04" w:rsidRPr="00372C2B" w:rsidRDefault="00C34C04" w:rsidP="001550EB">
            <w:pPr>
              <w:ind w:right="-288"/>
              <w:jc w:val="both"/>
              <w:rPr>
                <w:bCs/>
                <w:sz w:val="22"/>
                <w:szCs w:val="22"/>
              </w:rPr>
            </w:pPr>
          </w:p>
        </w:tc>
      </w:tr>
      <w:tr w:rsidR="00C34C04" w:rsidRPr="00372C2B" w14:paraId="70DDA0ED" w14:textId="77777777" w:rsidTr="009C1C56">
        <w:tc>
          <w:tcPr>
            <w:tcW w:w="4581" w:type="dxa"/>
            <w:tcBorders>
              <w:left w:val="single" w:sz="24" w:space="0" w:color="000000"/>
            </w:tcBorders>
          </w:tcPr>
          <w:p w14:paraId="5C0B4C89" w14:textId="77777777" w:rsidR="00C34C04" w:rsidRPr="00372C2B" w:rsidRDefault="00C34C04" w:rsidP="000C6904">
            <w:pPr>
              <w:jc w:val="both"/>
              <w:rPr>
                <w:bCs/>
                <w:sz w:val="22"/>
                <w:szCs w:val="22"/>
              </w:rPr>
            </w:pPr>
            <w:r w:rsidRPr="00372C2B">
              <w:rPr>
                <w:bCs/>
                <w:sz w:val="22"/>
                <w:szCs w:val="22"/>
              </w:rPr>
              <w:t>4.13.  What is known about the mechanisms of immunity to the vector?</w:t>
            </w:r>
          </w:p>
        </w:tc>
        <w:tc>
          <w:tcPr>
            <w:tcW w:w="5450" w:type="dxa"/>
          </w:tcPr>
          <w:p w14:paraId="3883FA8A" w14:textId="1B5C8E2D" w:rsidR="00C34C04" w:rsidRPr="00372C2B" w:rsidRDefault="00C34C04" w:rsidP="000C6904">
            <w:pPr>
              <w:jc w:val="both"/>
              <w:rPr>
                <w:bCs/>
                <w:sz w:val="22"/>
                <w:szCs w:val="22"/>
              </w:rPr>
            </w:pPr>
            <w:r w:rsidRPr="00372C2B">
              <w:rPr>
                <w:bCs/>
                <w:sz w:val="22"/>
                <w:szCs w:val="22"/>
              </w:rPr>
              <w:t xml:space="preserve">MVA induces </w:t>
            </w:r>
            <w:proofErr w:type="spellStart"/>
            <w:r w:rsidRPr="00372C2B">
              <w:rPr>
                <w:bCs/>
                <w:sz w:val="22"/>
                <w:szCs w:val="22"/>
              </w:rPr>
              <w:t>orthopoxvirus</w:t>
            </w:r>
            <w:proofErr w:type="spellEnd"/>
            <w:r w:rsidRPr="00372C2B">
              <w:rPr>
                <w:bCs/>
                <w:sz w:val="22"/>
                <w:szCs w:val="22"/>
              </w:rPr>
              <w:t xml:space="preserve">-specific antibody and T cell immunity, and by now serves as a licensed next generation vaccine for prevention of </w:t>
            </w:r>
            <w:proofErr w:type="spellStart"/>
            <w:r w:rsidRPr="00372C2B">
              <w:rPr>
                <w:bCs/>
                <w:sz w:val="22"/>
                <w:szCs w:val="22"/>
              </w:rPr>
              <w:t>orthopoxvirus</w:t>
            </w:r>
            <w:proofErr w:type="spellEnd"/>
            <w:r w:rsidRPr="00372C2B">
              <w:rPr>
                <w:bCs/>
                <w:sz w:val="22"/>
                <w:szCs w:val="22"/>
              </w:rPr>
              <w:t xml:space="preserve"> infections (against variola virus </w:t>
            </w:r>
            <w:r w:rsidR="00ED5276" w:rsidRPr="00372C2B">
              <w:rPr>
                <w:bCs/>
                <w:sz w:val="22"/>
                <w:szCs w:val="22"/>
              </w:rPr>
              <w:t xml:space="preserve">and MPOX </w:t>
            </w:r>
            <w:r w:rsidRPr="00372C2B">
              <w:rPr>
                <w:bCs/>
                <w:sz w:val="22"/>
                <w:szCs w:val="22"/>
              </w:rPr>
              <w:t>in the US, Europe and Canada).</w:t>
            </w:r>
          </w:p>
          <w:p w14:paraId="3A2F40A6" w14:textId="0C73FB59" w:rsidR="00C34C04" w:rsidRPr="00372C2B" w:rsidRDefault="00C34C04" w:rsidP="000C6904">
            <w:pPr>
              <w:jc w:val="both"/>
              <w:rPr>
                <w:bCs/>
                <w:sz w:val="22"/>
                <w:szCs w:val="22"/>
              </w:rPr>
            </w:pPr>
            <w:r w:rsidRPr="00372C2B">
              <w:rPr>
                <w:bCs/>
                <w:sz w:val="22"/>
                <w:szCs w:val="22"/>
              </w:rPr>
              <w:t xml:space="preserve">Correspondingly vector-specific antibodies and T cells are also elicited upon vaccination with recombinant MVA </w:t>
            </w:r>
            <w:r w:rsidRPr="00372C2B">
              <w:rPr>
                <w:bCs/>
                <w:sz w:val="22"/>
                <w:szCs w:val="22"/>
              </w:rPr>
              <w:lastRenderedPageBreak/>
              <w:t xml:space="preserve">vaccines. Anti-vector immunity is known to hamper an efficient vaccine take with replication-competent VACV following a low-dose intradermal vaccine inoculation. MVA vaccines are usually applied by </w:t>
            </w:r>
            <w:r w:rsidR="00385B5B" w:rsidRPr="00372C2B">
              <w:rPr>
                <w:bCs/>
                <w:sz w:val="22"/>
                <w:szCs w:val="22"/>
              </w:rPr>
              <w:t>high dose</w:t>
            </w:r>
            <w:r w:rsidR="0069153F">
              <w:rPr>
                <w:bCs/>
                <w:sz w:val="22"/>
                <w:szCs w:val="22"/>
              </w:rPr>
              <w:t xml:space="preserve"> </w:t>
            </w:r>
            <w:r w:rsidRPr="00372C2B">
              <w:rPr>
                <w:bCs/>
                <w:sz w:val="22"/>
                <w:szCs w:val="22"/>
              </w:rPr>
              <w:t>injections mostly by the intramuscular route of application. Thus, anti-MVA immunity may have a lesser impact on the induction and amplification of recombinant antigen-specific immune responses elicited by MVA vector vaccines. Indeed, several studies have shown that antigen-specific immune responses can be repeatedly enhanced by multiple booster administrations of recombinant MVA.</w:t>
            </w:r>
            <w:sdt>
              <w:sdtPr>
                <w:rPr>
                  <w:bCs/>
                  <w:sz w:val="22"/>
                  <w:szCs w:val="22"/>
                </w:rPr>
                <w:id w:val="-1792125582"/>
                <w:citation/>
              </w:sdtPr>
              <w:sdtContent>
                <w:r w:rsidR="0006360F">
                  <w:rPr>
                    <w:bCs/>
                    <w:sz w:val="22"/>
                    <w:szCs w:val="22"/>
                  </w:rPr>
                  <w:fldChar w:fldCharType="begin"/>
                </w:r>
                <w:r w:rsidR="0006360F">
                  <w:rPr>
                    <w:bCs/>
                    <w:sz w:val="22"/>
                    <w:szCs w:val="22"/>
                  </w:rPr>
                  <w:instrText xml:space="preserve"> CITATION JHC14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[63]</w:t>
                </w:r>
                <w:r w:rsidR="0006360F">
                  <w:rPr>
                    <w:bCs/>
                    <w:sz w:val="22"/>
                    <w:szCs w:val="22"/>
                  </w:rPr>
                  <w:fldChar w:fldCharType="end"/>
                </w:r>
              </w:sdtContent>
            </w:sdt>
            <w:r w:rsidR="006A6C3D">
              <w:rPr>
                <w:bCs/>
                <w:sz w:val="22"/>
                <w:szCs w:val="22"/>
              </w:rPr>
              <w:t>,</w:t>
            </w:r>
            <w:sdt>
              <w:sdtPr>
                <w:rPr>
                  <w:bCs/>
                  <w:sz w:val="22"/>
                  <w:szCs w:val="22"/>
                </w:rPr>
                <w:id w:val="-1887176393"/>
                <w:citation/>
              </w:sdtPr>
              <w:sdtContent>
                <w:r w:rsidR="0006360F">
                  <w:rPr>
                    <w:bCs/>
                    <w:sz w:val="22"/>
                    <w:szCs w:val="22"/>
                  </w:rPr>
                  <w:fldChar w:fldCharType="begin"/>
                </w:r>
                <w:r w:rsidR="0006360F">
                  <w:rPr>
                    <w:bCs/>
                    <w:sz w:val="22"/>
                    <w:szCs w:val="22"/>
                  </w:rPr>
                  <w:instrText xml:space="preserve"> CITATION RHa10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[106]</w:t>
                </w:r>
                <w:r w:rsidR="0006360F">
                  <w:rPr>
                    <w:bCs/>
                    <w:sz w:val="22"/>
                    <w:szCs w:val="22"/>
                  </w:rPr>
                  <w:fldChar w:fldCharType="end"/>
                </w:r>
              </w:sdtContent>
            </w:sdt>
            <w:r w:rsidR="006A6C3D">
              <w:rPr>
                <w:bCs/>
                <w:sz w:val="22"/>
                <w:szCs w:val="22"/>
              </w:rPr>
              <w:t>,</w:t>
            </w:r>
            <w:r w:rsidRPr="00372C2B">
              <w:rPr>
                <w:bCs/>
                <w:sz w:val="22"/>
                <w:szCs w:val="22"/>
              </w:rPr>
              <w:t xml:space="preserve"> </w:t>
            </w:r>
            <w:sdt>
              <w:sdtPr>
                <w:rPr>
                  <w:bCs/>
                  <w:sz w:val="22"/>
                  <w:szCs w:val="22"/>
                </w:rPr>
                <w:id w:val="203453935"/>
                <w:citation/>
              </w:sdtPr>
              <w:sdtContent>
                <w:r w:rsidR="0006360F">
                  <w:rPr>
                    <w:bCs/>
                    <w:sz w:val="22"/>
                    <w:szCs w:val="22"/>
                  </w:rPr>
                  <w:fldChar w:fldCharType="begin"/>
                </w:r>
                <w:r w:rsidR="0006360F">
                  <w:rPr>
                    <w:bCs/>
                    <w:sz w:val="22"/>
                    <w:szCs w:val="22"/>
                  </w:rPr>
                  <w:instrText xml:space="preserve"> CITATION PAG11 \l 1033 </w:instrText>
                </w:r>
                <w:r w:rsidR="0006360F">
                  <w:rPr>
                    <w:bCs/>
                    <w:sz w:val="22"/>
                    <w:szCs w:val="22"/>
                  </w:rPr>
                  <w:fldChar w:fldCharType="separate"/>
                </w:r>
                <w:r w:rsidR="007023BA" w:rsidRPr="007023BA">
                  <w:rPr>
                    <w:noProof/>
                    <w:sz w:val="22"/>
                    <w:szCs w:val="22"/>
                  </w:rPr>
                  <w:t>[107]</w:t>
                </w:r>
                <w:r w:rsidR="0006360F">
                  <w:rPr>
                    <w:bCs/>
                    <w:sz w:val="22"/>
                    <w:szCs w:val="22"/>
                  </w:rPr>
                  <w:fldChar w:fldCharType="end"/>
                </w:r>
              </w:sdtContent>
            </w:sdt>
            <w:r w:rsidR="006A6C3D">
              <w:rPr>
                <w:bCs/>
                <w:sz w:val="22"/>
                <w:szCs w:val="22"/>
              </w:rPr>
              <w:t>.</w:t>
            </w:r>
          </w:p>
        </w:tc>
        <w:tc>
          <w:tcPr>
            <w:tcW w:w="5674" w:type="dxa"/>
            <w:gridSpan w:val="2"/>
            <w:tcBorders>
              <w:right w:val="single" w:sz="24" w:space="0" w:color="000000"/>
            </w:tcBorders>
          </w:tcPr>
          <w:p w14:paraId="5F3E3755" w14:textId="451EE571" w:rsidR="00C34C04" w:rsidRPr="00372C2B" w:rsidRDefault="00B33279" w:rsidP="00692A33">
            <w:pPr>
              <w:ind w:right="-288"/>
              <w:jc w:val="both"/>
              <w:rPr>
                <w:bCs/>
                <w:sz w:val="22"/>
                <w:szCs w:val="22"/>
              </w:rPr>
            </w:pPr>
            <w:sdt>
              <w:sdtPr>
                <w:rPr>
                  <w:bCs/>
                  <w:sz w:val="22"/>
                  <w:szCs w:val="22"/>
                </w:rPr>
                <w:id w:val="307758418"/>
                <w:citation/>
              </w:sdtPr>
              <w:sdtContent>
                <w:r>
                  <w:rPr>
                    <w:bCs/>
                    <w:sz w:val="22"/>
                    <w:szCs w:val="22"/>
                  </w:rPr>
                  <w:fldChar w:fldCharType="begin"/>
                </w:r>
                <w:r>
                  <w:rPr>
                    <w:bCs/>
                    <w:sz w:val="22"/>
                    <w:szCs w:val="22"/>
                  </w:rPr>
                  <w:instrText xml:space="preserve"> CITATION Eur13 \l 1033 </w:instrText>
                </w:r>
                <w:r>
                  <w:rPr>
                    <w:bCs/>
                    <w:sz w:val="22"/>
                    <w:szCs w:val="22"/>
                  </w:rPr>
                  <w:fldChar w:fldCharType="separate"/>
                </w:r>
                <w:r w:rsidR="007023BA" w:rsidRPr="007023BA">
                  <w:rPr>
                    <w:noProof/>
                    <w:sz w:val="22"/>
                    <w:szCs w:val="22"/>
                  </w:rPr>
                  <w:t>[68]</w:t>
                </w:r>
                <w:r>
                  <w:rPr>
                    <w:bCs/>
                    <w:sz w:val="22"/>
                    <w:szCs w:val="22"/>
                  </w:rPr>
                  <w:fldChar w:fldCharType="end"/>
                </w:r>
              </w:sdtContent>
            </w:sdt>
          </w:p>
        </w:tc>
      </w:tr>
      <w:tr w:rsidR="00C34C04" w:rsidRPr="00372C2B" w14:paraId="6DAA8B2D" w14:textId="77777777" w:rsidTr="009C1C56">
        <w:trPr>
          <w:trHeight w:val="512"/>
        </w:trPr>
        <w:tc>
          <w:tcPr>
            <w:tcW w:w="4581" w:type="dxa"/>
            <w:tcBorders>
              <w:left w:val="single" w:sz="24" w:space="0" w:color="000000"/>
            </w:tcBorders>
          </w:tcPr>
          <w:p w14:paraId="01739744" w14:textId="77777777" w:rsidR="00C34C04" w:rsidRPr="00372C2B" w:rsidRDefault="00C34C04" w:rsidP="001550EB">
            <w:pPr>
              <w:jc w:val="both"/>
              <w:rPr>
                <w:bCs/>
                <w:sz w:val="22"/>
                <w:szCs w:val="22"/>
              </w:rPr>
            </w:pPr>
            <w:r w:rsidRPr="00372C2B">
              <w:rPr>
                <w:bCs/>
                <w:sz w:val="22"/>
                <w:szCs w:val="22"/>
              </w:rPr>
              <w:t>4.14 Has disease enhancement (including antibody dependent enhancement (ADE), vaccine associated enhanced respiratory disease (VAERD)) been demonstrated with the vector?</w:t>
            </w:r>
          </w:p>
        </w:tc>
        <w:tc>
          <w:tcPr>
            <w:tcW w:w="5450" w:type="dxa"/>
          </w:tcPr>
          <w:p w14:paraId="4A7EC639" w14:textId="77777777" w:rsidR="00C34C04" w:rsidRPr="00372C2B" w:rsidRDefault="00C34C04" w:rsidP="001550EB">
            <w:pPr>
              <w:jc w:val="both"/>
              <w:rPr>
                <w:bCs/>
                <w:sz w:val="22"/>
                <w:szCs w:val="22"/>
              </w:rPr>
            </w:pPr>
          </w:p>
        </w:tc>
        <w:tc>
          <w:tcPr>
            <w:tcW w:w="5674" w:type="dxa"/>
            <w:gridSpan w:val="2"/>
            <w:tcBorders>
              <w:right w:val="single" w:sz="24" w:space="0" w:color="000000"/>
            </w:tcBorders>
          </w:tcPr>
          <w:p w14:paraId="7C874D39" w14:textId="77777777" w:rsidR="00C34C04" w:rsidRPr="00372C2B" w:rsidRDefault="00C34C04" w:rsidP="001550EB">
            <w:pPr>
              <w:pStyle w:val="CommentText"/>
              <w:jc w:val="both"/>
              <w:rPr>
                <w:bCs/>
                <w:sz w:val="22"/>
                <w:szCs w:val="22"/>
              </w:rPr>
            </w:pPr>
          </w:p>
        </w:tc>
      </w:tr>
      <w:tr w:rsidR="00C34C04" w:rsidRPr="00372C2B" w14:paraId="7E74C39A" w14:textId="77777777" w:rsidTr="009C1C56">
        <w:tc>
          <w:tcPr>
            <w:tcW w:w="4581" w:type="dxa"/>
            <w:tcBorders>
              <w:left w:val="single" w:sz="24" w:space="0" w:color="000000"/>
            </w:tcBorders>
          </w:tcPr>
          <w:p w14:paraId="42AA26C6" w14:textId="77777777" w:rsidR="00C34C04" w:rsidRPr="00372C2B" w:rsidRDefault="00C34C04" w:rsidP="001550EB">
            <w:pPr>
              <w:jc w:val="both"/>
              <w:rPr>
                <w:bCs/>
                <w:sz w:val="22"/>
                <w:szCs w:val="22"/>
              </w:rPr>
            </w:pPr>
            <w:r w:rsidRPr="00372C2B">
              <w:rPr>
                <w:bCs/>
                <w:sz w:val="22"/>
                <w:szCs w:val="22"/>
              </w:rPr>
              <w:t>● in vitro?</w:t>
            </w:r>
          </w:p>
        </w:tc>
        <w:tc>
          <w:tcPr>
            <w:tcW w:w="5450" w:type="dxa"/>
          </w:tcPr>
          <w:p w14:paraId="149E434A"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16881AB1" w14:textId="77777777" w:rsidR="00C34C04" w:rsidRPr="00372C2B" w:rsidRDefault="00C34C04" w:rsidP="001550EB">
            <w:pPr>
              <w:ind w:right="-288"/>
              <w:jc w:val="both"/>
              <w:rPr>
                <w:bCs/>
                <w:sz w:val="22"/>
                <w:szCs w:val="22"/>
              </w:rPr>
            </w:pPr>
          </w:p>
        </w:tc>
      </w:tr>
      <w:tr w:rsidR="00C34C04" w:rsidRPr="00372C2B" w14:paraId="0EDD2482" w14:textId="77777777" w:rsidTr="009C1C56">
        <w:tc>
          <w:tcPr>
            <w:tcW w:w="4581" w:type="dxa"/>
            <w:tcBorders>
              <w:left w:val="single" w:sz="24" w:space="0" w:color="000000"/>
            </w:tcBorders>
          </w:tcPr>
          <w:p w14:paraId="6080D9D6" w14:textId="77777777" w:rsidR="00C34C04" w:rsidRPr="00372C2B" w:rsidRDefault="00C34C04" w:rsidP="001550EB">
            <w:pPr>
              <w:jc w:val="both"/>
              <w:rPr>
                <w:bCs/>
                <w:sz w:val="22"/>
                <w:szCs w:val="22"/>
              </w:rPr>
            </w:pPr>
            <w:r w:rsidRPr="00372C2B">
              <w:rPr>
                <w:bCs/>
                <w:sz w:val="22"/>
                <w:szCs w:val="22"/>
              </w:rPr>
              <w:t>● in animal models?</w:t>
            </w:r>
          </w:p>
        </w:tc>
        <w:tc>
          <w:tcPr>
            <w:tcW w:w="5450" w:type="dxa"/>
          </w:tcPr>
          <w:p w14:paraId="4A31E05A"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7678AEF7" w14:textId="77777777" w:rsidR="00C34C04" w:rsidRPr="00372C2B" w:rsidRDefault="00C34C04" w:rsidP="001550EB">
            <w:pPr>
              <w:ind w:right="-288"/>
              <w:jc w:val="both"/>
              <w:rPr>
                <w:bCs/>
                <w:sz w:val="22"/>
                <w:szCs w:val="22"/>
              </w:rPr>
            </w:pPr>
          </w:p>
        </w:tc>
      </w:tr>
      <w:tr w:rsidR="00C34C04" w:rsidRPr="00372C2B" w14:paraId="7E3B787C" w14:textId="77777777" w:rsidTr="009C1C56">
        <w:tc>
          <w:tcPr>
            <w:tcW w:w="4581" w:type="dxa"/>
            <w:tcBorders>
              <w:left w:val="single" w:sz="24" w:space="0" w:color="000000"/>
            </w:tcBorders>
          </w:tcPr>
          <w:p w14:paraId="54CE3C8F" w14:textId="77777777" w:rsidR="00C34C04" w:rsidRPr="00372C2B" w:rsidRDefault="00C34C04" w:rsidP="001550EB">
            <w:pPr>
              <w:jc w:val="both"/>
              <w:rPr>
                <w:bCs/>
                <w:sz w:val="22"/>
                <w:szCs w:val="22"/>
              </w:rPr>
            </w:pPr>
            <w:r w:rsidRPr="00372C2B">
              <w:rPr>
                <w:bCs/>
                <w:sz w:val="22"/>
                <w:szCs w:val="22"/>
              </w:rPr>
              <w:t>● in human hosts?</w:t>
            </w:r>
          </w:p>
        </w:tc>
        <w:tc>
          <w:tcPr>
            <w:tcW w:w="5450" w:type="dxa"/>
          </w:tcPr>
          <w:p w14:paraId="06F60FAC" w14:textId="77777777" w:rsidR="00C34C04" w:rsidRPr="00372C2B" w:rsidRDefault="00C34C04" w:rsidP="001550EB">
            <w:pPr>
              <w:jc w:val="both"/>
              <w:rPr>
                <w:bCs/>
                <w:sz w:val="22"/>
                <w:szCs w:val="22"/>
              </w:rPr>
            </w:pPr>
            <w:r w:rsidRPr="00372C2B">
              <w:rPr>
                <w:bCs/>
                <w:sz w:val="22"/>
                <w:szCs w:val="22"/>
              </w:rPr>
              <w:t>No</w:t>
            </w:r>
          </w:p>
        </w:tc>
        <w:tc>
          <w:tcPr>
            <w:tcW w:w="5674" w:type="dxa"/>
            <w:gridSpan w:val="2"/>
            <w:tcBorders>
              <w:right w:val="single" w:sz="24" w:space="0" w:color="000000"/>
            </w:tcBorders>
          </w:tcPr>
          <w:p w14:paraId="28C3E52B" w14:textId="77777777" w:rsidR="00C34C04" w:rsidRPr="00372C2B" w:rsidRDefault="00C34C04" w:rsidP="001550EB">
            <w:pPr>
              <w:ind w:right="-288"/>
              <w:jc w:val="both"/>
              <w:rPr>
                <w:bCs/>
                <w:sz w:val="22"/>
                <w:szCs w:val="22"/>
              </w:rPr>
            </w:pPr>
          </w:p>
        </w:tc>
      </w:tr>
      <w:tr w:rsidR="00C34C04" w:rsidRPr="00372C2B" w14:paraId="06B2385F" w14:textId="77777777" w:rsidTr="009C1C56">
        <w:tc>
          <w:tcPr>
            <w:tcW w:w="4581" w:type="dxa"/>
            <w:tcBorders>
              <w:left w:val="single" w:sz="24" w:space="0" w:color="000000"/>
              <w:bottom w:val="single" w:sz="4" w:space="0" w:color="000000"/>
            </w:tcBorders>
          </w:tcPr>
          <w:p w14:paraId="4A8A3365" w14:textId="77777777" w:rsidR="00C34C04" w:rsidRPr="00372C2B" w:rsidRDefault="00C34C04" w:rsidP="001550EB">
            <w:pPr>
              <w:jc w:val="both"/>
              <w:rPr>
                <w:bCs/>
                <w:sz w:val="22"/>
                <w:szCs w:val="22"/>
              </w:rPr>
            </w:pPr>
            <w:r w:rsidRPr="00372C2B">
              <w:rPr>
                <w:bCs/>
                <w:sz w:val="22"/>
                <w:szCs w:val="22"/>
              </w:rPr>
              <w:t xml:space="preserve">4.15.  Is there antiviral treatment available for disease manifestations caused by the vector?  </w:t>
            </w:r>
          </w:p>
        </w:tc>
        <w:tc>
          <w:tcPr>
            <w:tcW w:w="5450" w:type="dxa"/>
            <w:tcBorders>
              <w:bottom w:val="single" w:sz="4" w:space="0" w:color="000000"/>
            </w:tcBorders>
          </w:tcPr>
          <w:p w14:paraId="32E27765" w14:textId="77777777" w:rsidR="00C34C04" w:rsidRPr="00372C2B" w:rsidRDefault="00C34C04" w:rsidP="001550EB">
            <w:pPr>
              <w:jc w:val="both"/>
              <w:rPr>
                <w:bCs/>
                <w:sz w:val="22"/>
                <w:szCs w:val="22"/>
                <w:highlight w:val="yellow"/>
              </w:rPr>
            </w:pPr>
            <w:r w:rsidRPr="00372C2B">
              <w:rPr>
                <w:bCs/>
                <w:sz w:val="22"/>
                <w:szCs w:val="22"/>
              </w:rPr>
              <w:t>No disease manifestations occur because the vector is not capable of replication in human cells.</w:t>
            </w:r>
          </w:p>
        </w:tc>
        <w:tc>
          <w:tcPr>
            <w:tcW w:w="5674" w:type="dxa"/>
            <w:gridSpan w:val="2"/>
            <w:tcBorders>
              <w:bottom w:val="single" w:sz="4" w:space="0" w:color="000000"/>
              <w:right w:val="single" w:sz="24" w:space="0" w:color="000000"/>
            </w:tcBorders>
          </w:tcPr>
          <w:p w14:paraId="350B1F08" w14:textId="77777777" w:rsidR="00C34C04" w:rsidRPr="00372C2B" w:rsidRDefault="00C34C04" w:rsidP="001550EB">
            <w:pPr>
              <w:ind w:right="-288"/>
              <w:jc w:val="both"/>
              <w:rPr>
                <w:bCs/>
                <w:sz w:val="22"/>
                <w:szCs w:val="22"/>
                <w:highlight w:val="yellow"/>
              </w:rPr>
            </w:pPr>
          </w:p>
        </w:tc>
      </w:tr>
      <w:tr w:rsidR="00C34C04" w:rsidRPr="00372C2B" w14:paraId="0159A761" w14:textId="77777777" w:rsidTr="009C1C56">
        <w:tc>
          <w:tcPr>
            <w:tcW w:w="4581" w:type="dxa"/>
            <w:tcBorders>
              <w:left w:val="single" w:sz="24" w:space="0" w:color="000000"/>
              <w:bottom w:val="single" w:sz="24" w:space="0" w:color="000000"/>
            </w:tcBorders>
          </w:tcPr>
          <w:p w14:paraId="7E294C68" w14:textId="77777777" w:rsidR="00C34C04" w:rsidRPr="00372C2B" w:rsidRDefault="00C34C04" w:rsidP="001550EB">
            <w:pPr>
              <w:tabs>
                <w:tab w:val="left" w:pos="447"/>
              </w:tabs>
              <w:jc w:val="both"/>
              <w:rPr>
                <w:bCs/>
              </w:rPr>
            </w:pPr>
            <w:r w:rsidRPr="00372C2B">
              <w:rPr>
                <w:bCs/>
                <w:sz w:val="22"/>
                <w:szCs w:val="22"/>
              </w:rPr>
              <w:t>4.16. Can the vector accommodate multigenic inserts or will several vectors be required for multigenic vaccines?</w:t>
            </w:r>
          </w:p>
        </w:tc>
        <w:tc>
          <w:tcPr>
            <w:tcW w:w="5450" w:type="dxa"/>
            <w:tcBorders>
              <w:bottom w:val="single" w:sz="24" w:space="0" w:color="000000"/>
            </w:tcBorders>
          </w:tcPr>
          <w:p w14:paraId="11651EF4" w14:textId="55C184BF" w:rsidR="00C34C04" w:rsidRPr="00372C2B" w:rsidRDefault="00C34C04" w:rsidP="001550EB">
            <w:pPr>
              <w:jc w:val="both"/>
              <w:rPr>
                <w:bCs/>
                <w:sz w:val="22"/>
                <w:szCs w:val="22"/>
                <w:highlight w:val="lightGray"/>
              </w:rPr>
            </w:pPr>
            <w:r w:rsidRPr="00372C2B">
              <w:rPr>
                <w:bCs/>
                <w:sz w:val="22"/>
                <w:szCs w:val="22"/>
              </w:rPr>
              <w:t xml:space="preserve">MVA, as an attenuated member of the </w:t>
            </w:r>
            <w:proofErr w:type="spellStart"/>
            <w:r w:rsidRPr="00372C2B">
              <w:rPr>
                <w:bCs/>
                <w:sz w:val="22"/>
                <w:szCs w:val="22"/>
              </w:rPr>
              <w:t>orthopoxviruses</w:t>
            </w:r>
            <w:proofErr w:type="spellEnd"/>
            <w:r w:rsidRPr="00372C2B">
              <w:rPr>
                <w:bCs/>
                <w:sz w:val="22"/>
                <w:szCs w:val="22"/>
              </w:rPr>
              <w:t>, has a large genome and can accommodate large amounts of heterologous gene sequences encoding for even multiple foreign antigens into its genome. Therefore, multiple vectors are not necessarily needed for the development of multigenic / multivalent vaccines</w:t>
            </w:r>
            <w:sdt>
              <w:sdtPr>
                <w:rPr>
                  <w:bCs/>
                  <w:sz w:val="22"/>
                  <w:szCs w:val="22"/>
                </w:rPr>
                <w:id w:val="1764028900"/>
                <w:citation/>
              </w:sdtPr>
              <w:sdtContent>
                <w:r w:rsidR="0006360F">
                  <w:rPr>
                    <w:bCs/>
                    <w:sz w:val="22"/>
                    <w:szCs w:val="22"/>
                  </w:rPr>
                  <w:fldChar w:fldCharType="begin"/>
                </w:r>
                <w:r w:rsidR="0006360F">
                  <w:rPr>
                    <w:bCs/>
                    <w:sz w:val="22"/>
                    <w:szCs w:val="22"/>
                  </w:rPr>
                  <w:instrText xml:space="preserve"> CITATION Vol17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[5]</w:t>
                </w:r>
                <w:r w:rsidR="0006360F">
                  <w:rPr>
                    <w:bCs/>
                    <w:sz w:val="22"/>
                    <w:szCs w:val="22"/>
                  </w:rPr>
                  <w:fldChar w:fldCharType="end"/>
                </w:r>
              </w:sdtContent>
            </w:sdt>
            <w:r w:rsidR="003B57AC">
              <w:rPr>
                <w:bCs/>
                <w:sz w:val="22"/>
                <w:szCs w:val="22"/>
              </w:rPr>
              <w:t>.</w:t>
            </w:r>
          </w:p>
        </w:tc>
        <w:tc>
          <w:tcPr>
            <w:tcW w:w="5674" w:type="dxa"/>
            <w:gridSpan w:val="2"/>
            <w:tcBorders>
              <w:bottom w:val="single" w:sz="24" w:space="0" w:color="000000"/>
              <w:right w:val="single" w:sz="24" w:space="0" w:color="000000"/>
            </w:tcBorders>
          </w:tcPr>
          <w:p w14:paraId="6F614324" w14:textId="5C877465" w:rsidR="00C34C04" w:rsidRPr="00372C2B" w:rsidRDefault="00C34C04" w:rsidP="001550EB">
            <w:pPr>
              <w:jc w:val="both"/>
              <w:rPr>
                <w:bCs/>
                <w:sz w:val="22"/>
                <w:szCs w:val="22"/>
              </w:rPr>
            </w:pPr>
            <w:r w:rsidRPr="00372C2B">
              <w:rPr>
                <w:bCs/>
                <w:sz w:val="22"/>
                <w:szCs w:val="22"/>
              </w:rPr>
              <w:t xml:space="preserve"> </w:t>
            </w:r>
          </w:p>
        </w:tc>
      </w:tr>
      <w:tr w:rsidR="00C34C04" w:rsidRPr="00372C2B" w14:paraId="0AC511BF" w14:textId="77777777" w:rsidTr="009C1C56">
        <w:trPr>
          <w:trHeight w:val="673"/>
        </w:trPr>
        <w:tc>
          <w:tcPr>
            <w:tcW w:w="4581" w:type="dxa"/>
            <w:tcBorders>
              <w:top w:val="single" w:sz="24" w:space="0" w:color="000000"/>
              <w:left w:val="single" w:sz="24" w:space="0" w:color="000000"/>
              <w:bottom w:val="single" w:sz="24" w:space="0" w:color="000000"/>
            </w:tcBorders>
            <w:shd w:val="clear" w:color="auto" w:fill="FFFF99"/>
          </w:tcPr>
          <w:p w14:paraId="6776EBE8" w14:textId="77777777" w:rsidR="00C34C04" w:rsidRPr="00372C2B" w:rsidRDefault="00C34C04" w:rsidP="001550EB">
            <w:pPr>
              <w:jc w:val="both"/>
              <w:rPr>
                <w:bCs/>
              </w:rPr>
            </w:pPr>
            <w:r w:rsidRPr="00372C2B">
              <w:rPr>
                <w:bCs/>
              </w:rPr>
              <w:t>5.  Toxicology and Potency (Pharmacology) of the Vector</w:t>
            </w:r>
          </w:p>
        </w:tc>
        <w:tc>
          <w:tcPr>
            <w:tcW w:w="5450" w:type="dxa"/>
            <w:tcBorders>
              <w:top w:val="single" w:sz="24" w:space="0" w:color="000000"/>
              <w:bottom w:val="single" w:sz="24" w:space="0" w:color="000000"/>
            </w:tcBorders>
            <w:shd w:val="clear" w:color="auto" w:fill="FFFF99"/>
            <w:vAlign w:val="center"/>
          </w:tcPr>
          <w:p w14:paraId="584521E9" w14:textId="77777777" w:rsidR="00C34C04" w:rsidRPr="00372C2B" w:rsidRDefault="00C34C04" w:rsidP="001550EB">
            <w:pPr>
              <w:jc w:val="both"/>
              <w:rPr>
                <w:bCs/>
              </w:rPr>
            </w:pPr>
            <w:r w:rsidRPr="00372C2B">
              <w:rPr>
                <w:bCs/>
              </w:rPr>
              <w:t>Information</w:t>
            </w:r>
          </w:p>
        </w:tc>
        <w:tc>
          <w:tcPr>
            <w:tcW w:w="5674" w:type="dxa"/>
            <w:gridSpan w:val="2"/>
            <w:tcBorders>
              <w:top w:val="single" w:sz="24" w:space="0" w:color="000000"/>
              <w:bottom w:val="single" w:sz="24" w:space="0" w:color="000000"/>
              <w:right w:val="single" w:sz="24" w:space="0" w:color="000000"/>
            </w:tcBorders>
            <w:shd w:val="clear" w:color="auto" w:fill="FFFF99"/>
            <w:vAlign w:val="center"/>
          </w:tcPr>
          <w:p w14:paraId="6F32CBE5" w14:textId="77777777" w:rsidR="00C34C04" w:rsidRPr="00372C2B" w:rsidRDefault="00C34C04" w:rsidP="001550EB">
            <w:pPr>
              <w:jc w:val="both"/>
              <w:rPr>
                <w:bCs/>
              </w:rPr>
            </w:pPr>
            <w:r w:rsidRPr="00372C2B">
              <w:rPr>
                <w:bCs/>
              </w:rPr>
              <w:t>Comments/ Concerns</w:t>
            </w:r>
          </w:p>
        </w:tc>
      </w:tr>
      <w:tr w:rsidR="00C34C04" w:rsidRPr="00372C2B" w14:paraId="2DD89976" w14:textId="77777777" w:rsidTr="009C1C56">
        <w:tc>
          <w:tcPr>
            <w:tcW w:w="4581" w:type="dxa"/>
            <w:tcBorders>
              <w:top w:val="single" w:sz="24" w:space="0" w:color="000000"/>
              <w:left w:val="single" w:sz="24" w:space="0" w:color="000000"/>
            </w:tcBorders>
          </w:tcPr>
          <w:p w14:paraId="4546821C" w14:textId="77777777" w:rsidR="00C34C04" w:rsidRPr="00372C2B" w:rsidRDefault="00C34C04" w:rsidP="001550EB">
            <w:pPr>
              <w:jc w:val="both"/>
              <w:rPr>
                <w:bCs/>
                <w:sz w:val="22"/>
                <w:szCs w:val="22"/>
              </w:rPr>
            </w:pPr>
            <w:r w:rsidRPr="00372C2B">
              <w:rPr>
                <w:bCs/>
                <w:sz w:val="22"/>
                <w:szCs w:val="22"/>
              </w:rPr>
              <w:t>5.1. What is known about the replication,</w:t>
            </w:r>
          </w:p>
          <w:p w14:paraId="3CFA4F14" w14:textId="77777777" w:rsidR="00C34C04" w:rsidRPr="00372C2B" w:rsidRDefault="00C34C04" w:rsidP="001550EB">
            <w:pPr>
              <w:tabs>
                <w:tab w:val="left" w:pos="342"/>
                <w:tab w:val="left" w:pos="432"/>
              </w:tabs>
              <w:jc w:val="both"/>
              <w:rPr>
                <w:bCs/>
                <w:sz w:val="22"/>
                <w:szCs w:val="22"/>
              </w:rPr>
            </w:pPr>
            <w:r w:rsidRPr="00372C2B">
              <w:rPr>
                <w:bCs/>
                <w:sz w:val="22"/>
                <w:szCs w:val="22"/>
              </w:rPr>
              <w:t>transmission and pathogenicity of the vector in and between animals?</w:t>
            </w:r>
          </w:p>
        </w:tc>
        <w:tc>
          <w:tcPr>
            <w:tcW w:w="5450" w:type="dxa"/>
            <w:tcBorders>
              <w:top w:val="single" w:sz="24" w:space="0" w:color="000000"/>
            </w:tcBorders>
          </w:tcPr>
          <w:p w14:paraId="69B8831C" w14:textId="77777777" w:rsidR="00C34C04" w:rsidRPr="00372C2B" w:rsidRDefault="00C34C04" w:rsidP="001550EB">
            <w:pPr>
              <w:jc w:val="both"/>
              <w:rPr>
                <w:bCs/>
                <w:sz w:val="22"/>
                <w:szCs w:val="22"/>
              </w:rPr>
            </w:pPr>
            <w:r w:rsidRPr="00372C2B">
              <w:rPr>
                <w:bCs/>
                <w:sz w:val="22"/>
                <w:szCs w:val="22"/>
              </w:rPr>
              <w:t xml:space="preserve">MVA does not productively replicate in animals and in most cells / cell lines of mammalian origin. Therefore, transmission and pathogenicity of the vector in and between </w:t>
            </w:r>
            <w:r w:rsidRPr="00372C2B">
              <w:rPr>
                <w:bCs/>
                <w:sz w:val="22"/>
                <w:szCs w:val="22"/>
              </w:rPr>
              <w:lastRenderedPageBreak/>
              <w:t>animals has not been described and is expected very unlikely to occur.</w:t>
            </w:r>
          </w:p>
        </w:tc>
        <w:tc>
          <w:tcPr>
            <w:tcW w:w="5674" w:type="dxa"/>
            <w:gridSpan w:val="2"/>
            <w:tcBorders>
              <w:top w:val="single" w:sz="24" w:space="0" w:color="000000"/>
              <w:right w:val="single" w:sz="24" w:space="0" w:color="000000"/>
            </w:tcBorders>
          </w:tcPr>
          <w:p w14:paraId="668AC8FF" w14:textId="77777777" w:rsidR="00C34C04" w:rsidRPr="00372C2B" w:rsidRDefault="00C34C04" w:rsidP="00692A33">
            <w:pPr>
              <w:spacing w:line="280" w:lineRule="exact"/>
              <w:jc w:val="both"/>
              <w:rPr>
                <w:bCs/>
                <w:sz w:val="22"/>
                <w:szCs w:val="22"/>
                <w:highlight w:val="yellow"/>
              </w:rPr>
            </w:pPr>
          </w:p>
          <w:p w14:paraId="754DDA31" w14:textId="77777777" w:rsidR="00C34C04" w:rsidRPr="00372C2B" w:rsidRDefault="00C34C04" w:rsidP="00692A33">
            <w:pPr>
              <w:spacing w:line="280" w:lineRule="exact"/>
              <w:jc w:val="both"/>
              <w:rPr>
                <w:bCs/>
                <w:sz w:val="22"/>
                <w:szCs w:val="22"/>
                <w:highlight w:val="yellow"/>
              </w:rPr>
            </w:pPr>
          </w:p>
          <w:p w14:paraId="46B877CC" w14:textId="77777777" w:rsidR="00C34C04" w:rsidRPr="0006360F" w:rsidRDefault="00C34C04" w:rsidP="00692A33">
            <w:pPr>
              <w:spacing w:line="280" w:lineRule="exact"/>
              <w:jc w:val="both"/>
              <w:rPr>
                <w:bCs/>
                <w:sz w:val="22"/>
                <w:szCs w:val="22"/>
                <w:highlight w:val="yellow"/>
              </w:rPr>
            </w:pPr>
          </w:p>
        </w:tc>
      </w:tr>
      <w:tr w:rsidR="00C34C04" w:rsidRPr="00372C2B" w14:paraId="3028F1AB" w14:textId="77777777" w:rsidTr="009C1C56">
        <w:tc>
          <w:tcPr>
            <w:tcW w:w="4581" w:type="dxa"/>
            <w:tcBorders>
              <w:left w:val="single" w:sz="24" w:space="0" w:color="000000"/>
            </w:tcBorders>
          </w:tcPr>
          <w:p w14:paraId="6984213A" w14:textId="77777777" w:rsidR="00C34C04" w:rsidRPr="00372C2B" w:rsidRDefault="00C34C04" w:rsidP="001550EB">
            <w:pPr>
              <w:jc w:val="both"/>
              <w:rPr>
                <w:bCs/>
                <w:sz w:val="22"/>
                <w:szCs w:val="22"/>
              </w:rPr>
            </w:pPr>
            <w:r w:rsidRPr="00372C2B">
              <w:rPr>
                <w:bCs/>
                <w:sz w:val="22"/>
                <w:szCs w:val="22"/>
              </w:rPr>
              <w:t>5.2. For replicating vectors, has a comparative virulence and viral kinetic study been conducted in permissive and susceptible species? (yes/no) If not, what species would be used for such a study?  Is it feasible to conduct such a study?</w:t>
            </w:r>
          </w:p>
        </w:tc>
        <w:tc>
          <w:tcPr>
            <w:tcW w:w="5450" w:type="dxa"/>
          </w:tcPr>
          <w:p w14:paraId="0CFB945A" w14:textId="77777777" w:rsidR="00C34C04" w:rsidRPr="00372C2B" w:rsidRDefault="00C34C04" w:rsidP="001550EB">
            <w:pPr>
              <w:jc w:val="both"/>
              <w:rPr>
                <w:bCs/>
                <w:sz w:val="22"/>
                <w:szCs w:val="22"/>
              </w:rPr>
            </w:pPr>
            <w:r w:rsidRPr="00372C2B">
              <w:rPr>
                <w:bCs/>
                <w:sz w:val="22"/>
                <w:szCs w:val="22"/>
              </w:rPr>
              <w:t>MVA is a non-replicating vector.</w:t>
            </w:r>
          </w:p>
        </w:tc>
        <w:tc>
          <w:tcPr>
            <w:tcW w:w="5674" w:type="dxa"/>
            <w:gridSpan w:val="2"/>
            <w:tcBorders>
              <w:right w:val="single" w:sz="24" w:space="0" w:color="000000"/>
            </w:tcBorders>
          </w:tcPr>
          <w:p w14:paraId="2A76F1DA" w14:textId="77777777" w:rsidR="00C34C04" w:rsidRPr="00372C2B" w:rsidRDefault="00C34C04" w:rsidP="001550EB">
            <w:pPr>
              <w:jc w:val="both"/>
              <w:rPr>
                <w:bCs/>
                <w:sz w:val="22"/>
                <w:szCs w:val="22"/>
              </w:rPr>
            </w:pPr>
          </w:p>
        </w:tc>
      </w:tr>
      <w:tr w:rsidR="00C34C04" w:rsidRPr="00372C2B" w14:paraId="665237A4" w14:textId="77777777" w:rsidTr="009C1C56">
        <w:tc>
          <w:tcPr>
            <w:tcW w:w="4581" w:type="dxa"/>
            <w:tcBorders>
              <w:left w:val="single" w:sz="24" w:space="0" w:color="000000"/>
            </w:tcBorders>
          </w:tcPr>
          <w:p w14:paraId="2DCBECD0" w14:textId="77777777" w:rsidR="00C34C04" w:rsidRPr="00372C2B" w:rsidRDefault="00C34C04" w:rsidP="001550EB">
            <w:pPr>
              <w:jc w:val="both"/>
              <w:rPr>
                <w:bCs/>
                <w:sz w:val="22"/>
                <w:szCs w:val="22"/>
              </w:rPr>
            </w:pPr>
            <w:r w:rsidRPr="00372C2B">
              <w:rPr>
                <w:bCs/>
                <w:sz w:val="22"/>
                <w:szCs w:val="22"/>
              </w:rPr>
              <w:t>5.3. Does an animal model relevant to assess attenuation exist?</w:t>
            </w:r>
          </w:p>
        </w:tc>
        <w:tc>
          <w:tcPr>
            <w:tcW w:w="5450" w:type="dxa"/>
          </w:tcPr>
          <w:p w14:paraId="0348AA2E" w14:textId="5AC98F1D" w:rsidR="00C34C04" w:rsidRPr="00372C2B" w:rsidRDefault="00C34C04" w:rsidP="001550EB">
            <w:pPr>
              <w:jc w:val="both"/>
              <w:rPr>
                <w:bCs/>
                <w:sz w:val="22"/>
                <w:szCs w:val="22"/>
              </w:rPr>
            </w:pPr>
            <w:r w:rsidRPr="00372C2B">
              <w:rPr>
                <w:bCs/>
                <w:sz w:val="22"/>
                <w:szCs w:val="22"/>
              </w:rPr>
              <w:t>Yes</w:t>
            </w:r>
            <w:sdt>
              <w:sdtPr>
                <w:rPr>
                  <w:bCs/>
                  <w:sz w:val="22"/>
                  <w:szCs w:val="22"/>
                </w:rPr>
                <w:id w:val="122123061"/>
                <w:citation/>
              </w:sdtPr>
              <w:sdtContent>
                <w:r w:rsidR="0006360F">
                  <w:rPr>
                    <w:bCs/>
                    <w:sz w:val="22"/>
                    <w:szCs w:val="22"/>
                  </w:rPr>
                  <w:fldChar w:fldCharType="begin"/>
                </w:r>
                <w:r w:rsidR="0006360F">
                  <w:rPr>
                    <w:bCs/>
                    <w:sz w:val="22"/>
                    <w:szCs w:val="22"/>
                  </w:rPr>
                  <w:instrText xml:space="preserve"> CITATION HMe91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[16]</w:t>
                </w:r>
                <w:r w:rsidR="0006360F">
                  <w:rPr>
                    <w:bCs/>
                    <w:sz w:val="22"/>
                    <w:szCs w:val="22"/>
                  </w:rPr>
                  <w:fldChar w:fldCharType="end"/>
                </w:r>
              </w:sdtContent>
            </w:sdt>
            <w:r w:rsidR="00C07ABC">
              <w:rPr>
                <w:bCs/>
                <w:sz w:val="22"/>
                <w:szCs w:val="22"/>
              </w:rPr>
              <w:t>,</w:t>
            </w:r>
            <w:sdt>
              <w:sdtPr>
                <w:rPr>
                  <w:bCs/>
                  <w:sz w:val="22"/>
                  <w:szCs w:val="22"/>
                </w:rPr>
                <w:id w:val="-552619980"/>
                <w:citation/>
              </w:sdtPr>
              <w:sdtContent>
                <w:r w:rsidR="00C07ABC">
                  <w:rPr>
                    <w:bCs/>
                    <w:sz w:val="22"/>
                    <w:szCs w:val="22"/>
                  </w:rPr>
                  <w:fldChar w:fldCharType="begin"/>
                </w:r>
                <w:r w:rsidR="00C07ABC">
                  <w:rPr>
                    <w:bCs/>
                    <w:sz w:val="22"/>
                    <w:szCs w:val="22"/>
                  </w:rPr>
                  <w:instrText xml:space="preserve"> CITATION KJS01 \l 1033 </w:instrText>
                </w:r>
                <w:r w:rsidR="00C07ABC">
                  <w:rPr>
                    <w:bCs/>
                    <w:sz w:val="22"/>
                    <w:szCs w:val="22"/>
                  </w:rPr>
                  <w:fldChar w:fldCharType="separate"/>
                </w:r>
                <w:r w:rsidR="007023BA">
                  <w:rPr>
                    <w:bCs/>
                    <w:noProof/>
                    <w:sz w:val="22"/>
                    <w:szCs w:val="22"/>
                  </w:rPr>
                  <w:t xml:space="preserve"> </w:t>
                </w:r>
                <w:r w:rsidR="007023BA" w:rsidRPr="007023BA">
                  <w:rPr>
                    <w:noProof/>
                    <w:sz w:val="22"/>
                    <w:szCs w:val="22"/>
                  </w:rPr>
                  <w:t>[71]</w:t>
                </w:r>
                <w:r w:rsidR="00C07ABC">
                  <w:rPr>
                    <w:bCs/>
                    <w:sz w:val="22"/>
                    <w:szCs w:val="22"/>
                  </w:rPr>
                  <w:fldChar w:fldCharType="end"/>
                </w:r>
              </w:sdtContent>
            </w:sdt>
            <w:r w:rsidR="00C07ABC">
              <w:rPr>
                <w:bCs/>
                <w:sz w:val="22"/>
                <w:szCs w:val="22"/>
              </w:rPr>
              <w:t>,</w:t>
            </w:r>
            <w:sdt>
              <w:sdtPr>
                <w:rPr>
                  <w:bCs/>
                  <w:sz w:val="22"/>
                  <w:szCs w:val="22"/>
                </w:rPr>
                <w:id w:val="-436604247"/>
                <w:citation/>
              </w:sdtPr>
              <w:sdtContent>
                <w:r w:rsidR="0006360F">
                  <w:rPr>
                    <w:bCs/>
                    <w:sz w:val="22"/>
                    <w:szCs w:val="22"/>
                  </w:rPr>
                  <w:fldChar w:fldCharType="begin"/>
                </w:r>
                <w:r w:rsidR="0006360F">
                  <w:rPr>
                    <w:bCs/>
                    <w:sz w:val="22"/>
                    <w:szCs w:val="22"/>
                  </w:rPr>
                  <w:instrText xml:space="preserve"> CITATION IDr03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[108]</w:t>
                </w:r>
                <w:r w:rsidR="0006360F">
                  <w:rPr>
                    <w:bCs/>
                    <w:sz w:val="22"/>
                    <w:szCs w:val="22"/>
                  </w:rPr>
                  <w:fldChar w:fldCharType="end"/>
                </w:r>
              </w:sdtContent>
            </w:sdt>
            <w:r w:rsidR="00C07ABC">
              <w:rPr>
                <w:bCs/>
                <w:sz w:val="22"/>
                <w:szCs w:val="22"/>
              </w:rPr>
              <w:t>,</w:t>
            </w:r>
            <w:sdt>
              <w:sdtPr>
                <w:rPr>
                  <w:bCs/>
                  <w:sz w:val="22"/>
                  <w:szCs w:val="22"/>
                </w:rPr>
                <w:id w:val="1512561273"/>
                <w:citation/>
              </w:sdtPr>
              <w:sdtContent>
                <w:r w:rsidR="0006360F">
                  <w:rPr>
                    <w:bCs/>
                    <w:sz w:val="22"/>
                    <w:szCs w:val="22"/>
                  </w:rPr>
                  <w:fldChar w:fldCharType="begin"/>
                </w:r>
                <w:r w:rsidR="0006360F">
                  <w:rPr>
                    <w:bCs/>
                    <w:sz w:val="22"/>
                    <w:szCs w:val="22"/>
                  </w:rPr>
                  <w:instrText xml:space="preserve"> CITATION LSW04 \l 1033 </w:instrText>
                </w:r>
                <w:r w:rsidR="0006360F">
                  <w:rPr>
                    <w:bCs/>
                    <w:sz w:val="22"/>
                    <w:szCs w:val="22"/>
                  </w:rPr>
                  <w:fldChar w:fldCharType="separate"/>
                </w:r>
                <w:r w:rsidR="007023BA">
                  <w:rPr>
                    <w:bCs/>
                    <w:noProof/>
                    <w:sz w:val="22"/>
                    <w:szCs w:val="22"/>
                  </w:rPr>
                  <w:t xml:space="preserve"> </w:t>
                </w:r>
                <w:r w:rsidR="007023BA" w:rsidRPr="007023BA">
                  <w:rPr>
                    <w:noProof/>
                    <w:sz w:val="22"/>
                    <w:szCs w:val="22"/>
                  </w:rPr>
                  <w:t>[109]</w:t>
                </w:r>
                <w:r w:rsidR="0006360F">
                  <w:rPr>
                    <w:bCs/>
                    <w:sz w:val="22"/>
                    <w:szCs w:val="22"/>
                  </w:rPr>
                  <w:fldChar w:fldCharType="end"/>
                </w:r>
              </w:sdtContent>
            </w:sdt>
            <w:r w:rsidR="00C07ABC">
              <w:rPr>
                <w:bCs/>
                <w:sz w:val="22"/>
                <w:szCs w:val="22"/>
              </w:rPr>
              <w:t>.</w:t>
            </w:r>
          </w:p>
        </w:tc>
        <w:tc>
          <w:tcPr>
            <w:tcW w:w="5674" w:type="dxa"/>
            <w:gridSpan w:val="2"/>
            <w:tcBorders>
              <w:right w:val="single" w:sz="24" w:space="0" w:color="000000"/>
            </w:tcBorders>
          </w:tcPr>
          <w:p w14:paraId="15B5462F" w14:textId="0F8C5474" w:rsidR="00C34C04" w:rsidRPr="00372C2B" w:rsidRDefault="00C34C04" w:rsidP="001550EB">
            <w:pPr>
              <w:jc w:val="both"/>
              <w:rPr>
                <w:bCs/>
                <w:sz w:val="22"/>
                <w:szCs w:val="22"/>
              </w:rPr>
            </w:pPr>
          </w:p>
        </w:tc>
      </w:tr>
      <w:tr w:rsidR="00C34C04" w:rsidRPr="00372C2B" w14:paraId="52FDB3F9" w14:textId="77777777" w:rsidTr="009C1C56">
        <w:tc>
          <w:tcPr>
            <w:tcW w:w="4581" w:type="dxa"/>
            <w:tcBorders>
              <w:left w:val="single" w:sz="24" w:space="0" w:color="000000"/>
            </w:tcBorders>
          </w:tcPr>
          <w:p w14:paraId="7B2D72C1" w14:textId="77777777" w:rsidR="00C34C04" w:rsidRPr="00372C2B" w:rsidRDefault="00C34C04" w:rsidP="001550EB">
            <w:pPr>
              <w:jc w:val="both"/>
              <w:rPr>
                <w:bCs/>
                <w:sz w:val="22"/>
                <w:szCs w:val="22"/>
              </w:rPr>
            </w:pPr>
            <w:r w:rsidRPr="00372C2B">
              <w:rPr>
                <w:bCs/>
                <w:sz w:val="22"/>
                <w:szCs w:val="22"/>
              </w:rPr>
              <w:t>5.4. Does an animal model for safety including immuno-compromised animals exist?</w:t>
            </w:r>
          </w:p>
        </w:tc>
        <w:tc>
          <w:tcPr>
            <w:tcW w:w="5450" w:type="dxa"/>
          </w:tcPr>
          <w:p w14:paraId="199850B3" w14:textId="0BE1D7ED" w:rsidR="00C34C04" w:rsidRPr="00372C2B" w:rsidRDefault="00C34C04" w:rsidP="001550EB">
            <w:pPr>
              <w:jc w:val="both"/>
              <w:rPr>
                <w:bCs/>
                <w:sz w:val="22"/>
                <w:szCs w:val="22"/>
              </w:rPr>
            </w:pPr>
            <w:r w:rsidRPr="00372C2B">
              <w:rPr>
                <w:bCs/>
                <w:sz w:val="22"/>
                <w:szCs w:val="22"/>
              </w:rPr>
              <w:t>Yes. The excellent safety profile of MVA has been confirmed in vivo in various animal models, including immunodeficient mice and immunocompromised NHPs. No clinical or pathological signs were observed even when high doses of MVA were used for inoculation</w:t>
            </w:r>
            <w:sdt>
              <w:sdtPr>
                <w:rPr>
                  <w:bCs/>
                  <w:sz w:val="22"/>
                  <w:szCs w:val="22"/>
                </w:rPr>
                <w:id w:val="-1956313527"/>
                <w:citation/>
              </w:sdtPr>
              <w:sdtContent>
                <w:r w:rsidR="00AF384D">
                  <w:rPr>
                    <w:bCs/>
                    <w:sz w:val="22"/>
                    <w:szCs w:val="22"/>
                  </w:rPr>
                  <w:fldChar w:fldCharType="begin"/>
                </w:r>
                <w:r w:rsidR="00AF384D">
                  <w:rPr>
                    <w:bCs/>
                    <w:sz w:val="22"/>
                    <w:szCs w:val="22"/>
                  </w:rPr>
                  <w:instrText xml:space="preserve"> CITATION KJS01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[71]</w:t>
                </w:r>
                <w:r w:rsidR="00AF384D">
                  <w:rPr>
                    <w:bCs/>
                    <w:sz w:val="22"/>
                    <w:szCs w:val="22"/>
                  </w:rPr>
                  <w:fldChar w:fldCharType="end"/>
                </w:r>
              </w:sdtContent>
            </w:sdt>
            <w:r w:rsidR="00981BF0">
              <w:rPr>
                <w:bCs/>
                <w:sz w:val="22"/>
                <w:szCs w:val="22"/>
              </w:rPr>
              <w:t>,</w:t>
            </w:r>
            <w:sdt>
              <w:sdtPr>
                <w:rPr>
                  <w:bCs/>
                  <w:sz w:val="22"/>
                  <w:szCs w:val="22"/>
                </w:rPr>
                <w:id w:val="-1809928402"/>
                <w:citation/>
              </w:sdtPr>
              <w:sdtContent>
                <w:r w:rsidR="00AF384D">
                  <w:rPr>
                    <w:bCs/>
                    <w:sz w:val="22"/>
                    <w:szCs w:val="22"/>
                  </w:rPr>
                  <w:fldChar w:fldCharType="begin"/>
                </w:r>
                <w:r w:rsidR="00AF384D">
                  <w:rPr>
                    <w:bCs/>
                    <w:sz w:val="22"/>
                    <w:szCs w:val="22"/>
                  </w:rPr>
                  <w:instrText xml:space="preserve"> CITATION LSW04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[109]</w:t>
                </w:r>
                <w:r w:rsidR="00AF384D">
                  <w:rPr>
                    <w:bCs/>
                    <w:sz w:val="22"/>
                    <w:szCs w:val="22"/>
                  </w:rPr>
                  <w:fldChar w:fldCharType="end"/>
                </w:r>
              </w:sdtContent>
            </w:sdt>
            <w:r w:rsidR="00981BF0">
              <w:rPr>
                <w:bCs/>
                <w:sz w:val="22"/>
                <w:szCs w:val="22"/>
              </w:rPr>
              <w:t>.</w:t>
            </w:r>
          </w:p>
        </w:tc>
        <w:tc>
          <w:tcPr>
            <w:tcW w:w="5674" w:type="dxa"/>
            <w:gridSpan w:val="2"/>
            <w:tcBorders>
              <w:right w:val="single" w:sz="24" w:space="0" w:color="000000"/>
            </w:tcBorders>
          </w:tcPr>
          <w:p w14:paraId="12F819AD" w14:textId="7559D27D" w:rsidR="00C34C04" w:rsidRPr="00372C2B" w:rsidRDefault="00C34C04" w:rsidP="001550EB">
            <w:pPr>
              <w:jc w:val="both"/>
              <w:rPr>
                <w:bCs/>
                <w:sz w:val="22"/>
                <w:szCs w:val="22"/>
              </w:rPr>
            </w:pPr>
          </w:p>
        </w:tc>
      </w:tr>
      <w:tr w:rsidR="00C34C04" w:rsidRPr="00372C2B" w14:paraId="19FA97F8" w14:textId="77777777" w:rsidTr="009C1C56">
        <w:tc>
          <w:tcPr>
            <w:tcW w:w="4581" w:type="dxa"/>
            <w:tcBorders>
              <w:left w:val="single" w:sz="24" w:space="0" w:color="000000"/>
            </w:tcBorders>
          </w:tcPr>
          <w:p w14:paraId="69EE4526" w14:textId="77777777" w:rsidR="00C34C04" w:rsidRPr="00372C2B" w:rsidRDefault="00C34C04" w:rsidP="001550EB">
            <w:pPr>
              <w:tabs>
                <w:tab w:val="left" w:pos="432"/>
              </w:tabs>
              <w:jc w:val="both"/>
              <w:rPr>
                <w:bCs/>
                <w:sz w:val="22"/>
                <w:szCs w:val="22"/>
              </w:rPr>
            </w:pPr>
            <w:r w:rsidRPr="00372C2B">
              <w:rPr>
                <w:bCs/>
                <w:sz w:val="22"/>
                <w:szCs w:val="22"/>
              </w:rPr>
              <w:t>5.5. Does an animal model for reproductive toxicity exist?</w:t>
            </w:r>
          </w:p>
        </w:tc>
        <w:tc>
          <w:tcPr>
            <w:tcW w:w="5450" w:type="dxa"/>
          </w:tcPr>
          <w:p w14:paraId="74DFC002" w14:textId="77777777" w:rsidR="00C34C04" w:rsidRPr="00372C2B" w:rsidRDefault="00C34C04" w:rsidP="001550EB">
            <w:pPr>
              <w:jc w:val="both"/>
              <w:rPr>
                <w:bCs/>
                <w:sz w:val="22"/>
                <w:szCs w:val="22"/>
                <w:lang w:val="en-GB"/>
              </w:rPr>
            </w:pPr>
            <w:r w:rsidRPr="00372C2B">
              <w:rPr>
                <w:bCs/>
                <w:sz w:val="22"/>
                <w:szCs w:val="22"/>
                <w:lang w:val="en-GB"/>
              </w:rPr>
              <w:t xml:space="preserve">Yes, the rabbit and rat models can serve as established models to test reproductive toxicity of MVA vector vaccines. </w:t>
            </w:r>
          </w:p>
        </w:tc>
        <w:tc>
          <w:tcPr>
            <w:tcW w:w="5674" w:type="dxa"/>
            <w:gridSpan w:val="2"/>
            <w:tcBorders>
              <w:right w:val="single" w:sz="24" w:space="0" w:color="000000"/>
            </w:tcBorders>
          </w:tcPr>
          <w:p w14:paraId="46D5FA92" w14:textId="77777777" w:rsidR="00C34C04" w:rsidRPr="00372C2B" w:rsidRDefault="00C34C04" w:rsidP="001550EB">
            <w:pPr>
              <w:jc w:val="both"/>
              <w:rPr>
                <w:bCs/>
                <w:sz w:val="22"/>
                <w:szCs w:val="22"/>
                <w:lang w:val="en-GB"/>
              </w:rPr>
            </w:pPr>
          </w:p>
        </w:tc>
      </w:tr>
      <w:tr w:rsidR="00C34C04" w:rsidRPr="00372C2B" w14:paraId="26D24B76" w14:textId="77777777" w:rsidTr="009C1C56">
        <w:tc>
          <w:tcPr>
            <w:tcW w:w="4581" w:type="dxa"/>
            <w:tcBorders>
              <w:left w:val="single" w:sz="24" w:space="0" w:color="000000"/>
            </w:tcBorders>
          </w:tcPr>
          <w:p w14:paraId="3DA4D245" w14:textId="16F5C2FD" w:rsidR="00C34C04" w:rsidRPr="00372C2B" w:rsidRDefault="00C34C04" w:rsidP="001550EB">
            <w:pPr>
              <w:jc w:val="both"/>
              <w:rPr>
                <w:bCs/>
                <w:sz w:val="22"/>
                <w:szCs w:val="22"/>
              </w:rPr>
            </w:pPr>
            <w:r w:rsidRPr="00372C2B">
              <w:rPr>
                <w:bCs/>
                <w:sz w:val="22"/>
                <w:szCs w:val="22"/>
              </w:rPr>
              <w:t>5.6. Does an animal model for immunogenicity and efficacy exist?</w:t>
            </w:r>
          </w:p>
        </w:tc>
        <w:tc>
          <w:tcPr>
            <w:tcW w:w="5450" w:type="dxa"/>
          </w:tcPr>
          <w:p w14:paraId="77237E59" w14:textId="05EA2C80" w:rsidR="00C34C04" w:rsidRPr="00372C2B" w:rsidRDefault="00C34C04" w:rsidP="001550EB">
            <w:pPr>
              <w:jc w:val="both"/>
              <w:rPr>
                <w:bCs/>
                <w:sz w:val="22"/>
                <w:szCs w:val="22"/>
              </w:rPr>
            </w:pPr>
            <w:r w:rsidRPr="00372C2B">
              <w:rPr>
                <w:bCs/>
                <w:sz w:val="22"/>
                <w:szCs w:val="22"/>
              </w:rPr>
              <w:t>Yes</w:t>
            </w:r>
            <w:r w:rsidR="00630BBF" w:rsidRPr="00372C2B">
              <w:rPr>
                <w:bCs/>
                <w:sz w:val="22"/>
                <w:szCs w:val="22"/>
              </w:rPr>
              <w:t>, e</w:t>
            </w:r>
            <w:r w:rsidR="003A004E" w:rsidRPr="00372C2B">
              <w:rPr>
                <w:bCs/>
                <w:sz w:val="22"/>
                <w:szCs w:val="22"/>
              </w:rPr>
              <w:t>.g.,</w:t>
            </w:r>
            <w:r w:rsidRPr="00372C2B">
              <w:rPr>
                <w:bCs/>
                <w:sz w:val="22"/>
                <w:szCs w:val="22"/>
              </w:rPr>
              <w:t xml:space="preserve"> recently several studies have confirmed the immunogenicity and efficacy of recombinant MVA vaccine candidates against infections with the </w:t>
            </w:r>
            <w:proofErr w:type="spellStart"/>
            <w:r w:rsidRPr="00372C2B">
              <w:rPr>
                <w:bCs/>
                <w:sz w:val="22"/>
                <w:szCs w:val="22"/>
              </w:rPr>
              <w:t>betacoronaviruses</w:t>
            </w:r>
            <w:proofErr w:type="spellEnd"/>
            <w:r w:rsidRPr="00372C2B">
              <w:rPr>
                <w:bCs/>
                <w:sz w:val="22"/>
                <w:szCs w:val="22"/>
              </w:rPr>
              <w:t xml:space="preserve"> MERS-</w:t>
            </w:r>
            <w:proofErr w:type="spellStart"/>
            <w:r w:rsidRPr="00372C2B">
              <w:rPr>
                <w:bCs/>
                <w:sz w:val="22"/>
                <w:szCs w:val="22"/>
              </w:rPr>
              <w:t>CoV</w:t>
            </w:r>
            <w:proofErr w:type="spellEnd"/>
            <w:r w:rsidR="00A47EE1">
              <w:rPr>
                <w:bCs/>
                <w:sz w:val="22"/>
                <w:szCs w:val="22"/>
              </w:rPr>
              <w:t xml:space="preserve"> </w:t>
            </w:r>
            <w:sdt>
              <w:sdtPr>
                <w:rPr>
                  <w:bCs/>
                  <w:sz w:val="22"/>
                  <w:szCs w:val="22"/>
                </w:rPr>
                <w:id w:val="-656533659"/>
                <w:citation/>
              </w:sdtPr>
              <w:sdtContent>
                <w:r w:rsidR="00A47EE1">
                  <w:rPr>
                    <w:bCs/>
                    <w:sz w:val="22"/>
                    <w:szCs w:val="22"/>
                  </w:rPr>
                  <w:fldChar w:fldCharType="begin"/>
                </w:r>
                <w:r w:rsidR="00A47EE1">
                  <w:rPr>
                    <w:bCs/>
                    <w:sz w:val="22"/>
                    <w:szCs w:val="22"/>
                  </w:rPr>
                  <w:instrText xml:space="preserve"> CITATION BLH16 \l 1033 </w:instrText>
                </w:r>
                <w:r w:rsidR="00A47EE1">
                  <w:rPr>
                    <w:bCs/>
                    <w:sz w:val="22"/>
                    <w:szCs w:val="22"/>
                  </w:rPr>
                  <w:fldChar w:fldCharType="separate"/>
                </w:r>
                <w:r w:rsidR="007023BA" w:rsidRPr="007023BA">
                  <w:rPr>
                    <w:noProof/>
                    <w:sz w:val="22"/>
                    <w:szCs w:val="22"/>
                  </w:rPr>
                  <w:t>[9]</w:t>
                </w:r>
                <w:r w:rsidR="00A47EE1">
                  <w:rPr>
                    <w:bCs/>
                    <w:sz w:val="22"/>
                    <w:szCs w:val="22"/>
                  </w:rPr>
                  <w:fldChar w:fldCharType="end"/>
                </w:r>
              </w:sdtContent>
            </w:sdt>
            <w:r w:rsidR="00A47EE1">
              <w:rPr>
                <w:bCs/>
                <w:sz w:val="22"/>
                <w:szCs w:val="22"/>
              </w:rPr>
              <w:t>,</w:t>
            </w:r>
            <w:r w:rsidR="00A47EE1" w:rsidRPr="00372C2B">
              <w:rPr>
                <w:bCs/>
                <w:sz w:val="22"/>
                <w:szCs w:val="22"/>
              </w:rPr>
              <w:t xml:space="preserve"> </w:t>
            </w:r>
            <w:r w:rsidRPr="00372C2B">
              <w:rPr>
                <w:bCs/>
                <w:sz w:val="22"/>
                <w:szCs w:val="22"/>
              </w:rPr>
              <w:t>and SARS-CoV</w:t>
            </w:r>
            <w:r w:rsidR="003A004E" w:rsidRPr="00372C2B">
              <w:rPr>
                <w:bCs/>
                <w:sz w:val="22"/>
                <w:szCs w:val="22"/>
              </w:rPr>
              <w:t>-2</w:t>
            </w:r>
            <w:sdt>
              <w:sdtPr>
                <w:rPr>
                  <w:bCs/>
                  <w:sz w:val="22"/>
                  <w:szCs w:val="22"/>
                </w:rPr>
                <w:id w:val="-1860658588"/>
                <w:citation/>
              </w:sdtPr>
              <w:sdtContent>
                <w:r w:rsidR="00AF384D">
                  <w:rPr>
                    <w:bCs/>
                    <w:sz w:val="22"/>
                    <w:szCs w:val="22"/>
                  </w:rPr>
                  <w:fldChar w:fldCharType="begin"/>
                </w:r>
                <w:r w:rsidR="00AF384D">
                  <w:rPr>
                    <w:bCs/>
                    <w:sz w:val="22"/>
                    <w:szCs w:val="22"/>
                  </w:rPr>
                  <w:instrText xml:space="preserve"> CITATION ATs21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[21]</w:t>
                </w:r>
                <w:r w:rsidR="00AF384D">
                  <w:rPr>
                    <w:bCs/>
                    <w:sz w:val="22"/>
                    <w:szCs w:val="22"/>
                  </w:rPr>
                  <w:fldChar w:fldCharType="end"/>
                </w:r>
              </w:sdtContent>
            </w:sdt>
            <w:r w:rsidR="00A47EE1">
              <w:rPr>
                <w:bCs/>
                <w:sz w:val="22"/>
                <w:szCs w:val="22"/>
              </w:rPr>
              <w:t xml:space="preserve">, </w:t>
            </w:r>
            <w:sdt>
              <w:sdtPr>
                <w:rPr>
                  <w:bCs/>
                  <w:sz w:val="22"/>
                  <w:szCs w:val="22"/>
                </w:rPr>
                <w:id w:val="1750919844"/>
                <w:citation/>
              </w:sdtPr>
              <w:sdtContent>
                <w:r w:rsidR="00A47EE1">
                  <w:rPr>
                    <w:bCs/>
                    <w:sz w:val="22"/>
                    <w:szCs w:val="22"/>
                  </w:rPr>
                  <w:fldChar w:fldCharType="begin"/>
                </w:r>
                <w:r w:rsidR="00A47EE1">
                  <w:rPr>
                    <w:bCs/>
                    <w:sz w:val="22"/>
                    <w:szCs w:val="22"/>
                  </w:rPr>
                  <w:instrText xml:space="preserve"> CITATION ZMe22 \l 1033 </w:instrText>
                </w:r>
                <w:r w:rsidR="00A47EE1">
                  <w:rPr>
                    <w:bCs/>
                    <w:sz w:val="22"/>
                    <w:szCs w:val="22"/>
                  </w:rPr>
                  <w:fldChar w:fldCharType="separate"/>
                </w:r>
                <w:r w:rsidR="007023BA" w:rsidRPr="007023BA">
                  <w:rPr>
                    <w:noProof/>
                    <w:sz w:val="22"/>
                    <w:szCs w:val="22"/>
                  </w:rPr>
                  <w:t>[99]</w:t>
                </w:r>
                <w:r w:rsidR="00A47EE1">
                  <w:rPr>
                    <w:bCs/>
                    <w:sz w:val="22"/>
                    <w:szCs w:val="22"/>
                  </w:rPr>
                  <w:fldChar w:fldCharType="end"/>
                </w:r>
              </w:sdtContent>
            </w:sdt>
            <w:r w:rsidR="00A47EE1">
              <w:rPr>
                <w:bCs/>
                <w:sz w:val="22"/>
                <w:szCs w:val="22"/>
              </w:rPr>
              <w:t xml:space="preserve">, </w:t>
            </w:r>
            <w:sdt>
              <w:sdtPr>
                <w:rPr>
                  <w:bCs/>
                  <w:sz w:val="22"/>
                  <w:szCs w:val="22"/>
                </w:rPr>
                <w:id w:val="1370035459"/>
                <w:citation/>
              </w:sdtPr>
              <w:sdtContent>
                <w:r w:rsidR="00AF384D">
                  <w:rPr>
                    <w:bCs/>
                    <w:sz w:val="22"/>
                    <w:szCs w:val="22"/>
                  </w:rPr>
                  <w:fldChar w:fldCharType="begin"/>
                </w:r>
                <w:r w:rsidR="00AF384D">
                  <w:rPr>
                    <w:bCs/>
                    <w:sz w:val="22"/>
                    <w:szCs w:val="22"/>
                  </w:rPr>
                  <w:instrText xml:space="preserve"> CITATION BBo21 \l 1033 </w:instrText>
                </w:r>
                <w:r w:rsidR="00AF384D">
                  <w:rPr>
                    <w:bCs/>
                    <w:sz w:val="22"/>
                    <w:szCs w:val="22"/>
                  </w:rPr>
                  <w:fldChar w:fldCharType="separate"/>
                </w:r>
                <w:r w:rsidR="007023BA" w:rsidRPr="007023BA">
                  <w:rPr>
                    <w:noProof/>
                    <w:sz w:val="22"/>
                    <w:szCs w:val="22"/>
                  </w:rPr>
                  <w:t>[110]</w:t>
                </w:r>
                <w:r w:rsidR="00AF384D">
                  <w:rPr>
                    <w:bCs/>
                    <w:sz w:val="22"/>
                    <w:szCs w:val="22"/>
                  </w:rPr>
                  <w:fldChar w:fldCharType="end"/>
                </w:r>
              </w:sdtContent>
            </w:sdt>
            <w:r w:rsidR="00A47EE1">
              <w:rPr>
                <w:bCs/>
                <w:sz w:val="22"/>
                <w:szCs w:val="22"/>
              </w:rPr>
              <w:t>.</w:t>
            </w:r>
            <w:r w:rsidRPr="00372C2B">
              <w:rPr>
                <w:bCs/>
                <w:sz w:val="22"/>
                <w:szCs w:val="22"/>
              </w:rPr>
              <w:t xml:space="preserve"> </w:t>
            </w:r>
            <w:r w:rsidR="00AF384D">
              <w:rPr>
                <w:bCs/>
                <w:sz w:val="22"/>
                <w:szCs w:val="22"/>
              </w:rPr>
              <w:t xml:space="preserve"> </w:t>
            </w:r>
            <w:r w:rsidRPr="00372C2B">
              <w:rPr>
                <w:bCs/>
                <w:sz w:val="22"/>
                <w:szCs w:val="22"/>
              </w:rPr>
              <w:t>Many other preclinical studies are published targeting various diseases in established animal models</w:t>
            </w:r>
            <w:r w:rsidR="00C7509F">
              <w:rPr>
                <w:bCs/>
                <w:sz w:val="22"/>
                <w:szCs w:val="22"/>
              </w:rPr>
              <w:t xml:space="preserve"> (for review see</w:t>
            </w:r>
            <w:r w:rsidR="00B33279">
              <w:rPr>
                <w:bCs/>
                <w:sz w:val="22"/>
                <w:szCs w:val="22"/>
              </w:rPr>
              <w:t xml:space="preserve"> </w:t>
            </w:r>
            <w:sdt>
              <w:sdtPr>
                <w:rPr>
                  <w:bCs/>
                  <w:sz w:val="22"/>
                  <w:szCs w:val="22"/>
                </w:rPr>
                <w:id w:val="-612596316"/>
                <w:citation/>
              </w:sdtPr>
              <w:sdtContent>
                <w:r w:rsidR="00B33279">
                  <w:rPr>
                    <w:bCs/>
                    <w:sz w:val="22"/>
                    <w:szCs w:val="22"/>
                  </w:rPr>
                  <w:fldChar w:fldCharType="begin"/>
                </w:r>
                <w:r w:rsidR="00B33279">
                  <w:rPr>
                    <w:bCs/>
                    <w:sz w:val="22"/>
                    <w:szCs w:val="22"/>
                  </w:rPr>
                  <w:instrText xml:space="preserve"> CITATION Vol17 \l 1033 </w:instrText>
                </w:r>
                <w:r w:rsidR="00B33279">
                  <w:rPr>
                    <w:bCs/>
                    <w:sz w:val="22"/>
                    <w:szCs w:val="22"/>
                  </w:rPr>
                  <w:fldChar w:fldCharType="separate"/>
                </w:r>
                <w:r w:rsidR="007023BA" w:rsidRPr="007023BA">
                  <w:rPr>
                    <w:noProof/>
                    <w:sz w:val="22"/>
                    <w:szCs w:val="22"/>
                  </w:rPr>
                  <w:t>[5]</w:t>
                </w:r>
                <w:r w:rsidR="00B33279">
                  <w:rPr>
                    <w:bCs/>
                    <w:sz w:val="22"/>
                    <w:szCs w:val="22"/>
                  </w:rPr>
                  <w:fldChar w:fldCharType="end"/>
                </w:r>
              </w:sdtContent>
            </w:sdt>
            <w:r w:rsidR="00C7509F">
              <w:rPr>
                <w:bCs/>
                <w:sz w:val="22"/>
                <w:szCs w:val="22"/>
              </w:rPr>
              <w:t>)</w:t>
            </w:r>
            <w:r w:rsidRPr="00372C2B">
              <w:rPr>
                <w:bCs/>
                <w:sz w:val="22"/>
                <w:szCs w:val="22"/>
              </w:rPr>
              <w:t>.</w:t>
            </w:r>
          </w:p>
        </w:tc>
        <w:tc>
          <w:tcPr>
            <w:tcW w:w="5674" w:type="dxa"/>
            <w:gridSpan w:val="2"/>
            <w:tcBorders>
              <w:right w:val="single" w:sz="24" w:space="0" w:color="000000"/>
            </w:tcBorders>
          </w:tcPr>
          <w:p w14:paraId="1E2C5C01" w14:textId="3838DB19" w:rsidR="00C34C04" w:rsidRPr="00372C2B" w:rsidRDefault="00C34C04" w:rsidP="001550EB">
            <w:pPr>
              <w:jc w:val="both"/>
              <w:rPr>
                <w:bCs/>
                <w:sz w:val="22"/>
                <w:szCs w:val="22"/>
                <w:lang w:val="en-GB"/>
              </w:rPr>
            </w:pPr>
          </w:p>
        </w:tc>
      </w:tr>
      <w:tr w:rsidR="00C34C04" w:rsidRPr="00372C2B" w14:paraId="2B97ECE7" w14:textId="77777777" w:rsidTr="009C1C56">
        <w:tc>
          <w:tcPr>
            <w:tcW w:w="4581" w:type="dxa"/>
            <w:tcBorders>
              <w:left w:val="single" w:sz="24" w:space="0" w:color="000000"/>
            </w:tcBorders>
          </w:tcPr>
          <w:p w14:paraId="6CA5B113" w14:textId="77777777" w:rsidR="00C34C04" w:rsidRPr="00372C2B" w:rsidRDefault="00C34C04" w:rsidP="001550EB">
            <w:pPr>
              <w:tabs>
                <w:tab w:val="left" w:pos="402"/>
                <w:tab w:val="left" w:pos="507"/>
              </w:tabs>
              <w:jc w:val="both"/>
              <w:rPr>
                <w:bCs/>
                <w:sz w:val="22"/>
                <w:szCs w:val="22"/>
              </w:rPr>
            </w:pPr>
            <w:r w:rsidRPr="00372C2B">
              <w:rPr>
                <w:bCs/>
                <w:sz w:val="22"/>
                <w:szCs w:val="22"/>
              </w:rPr>
              <w:t>5.7 Does an animal model for antibody enhanced disease (including antibody dependent enhancement (ADE), vaccine associated enhanced respiratory disease (VAERD)) or immune complex disease exist?</w:t>
            </w:r>
          </w:p>
        </w:tc>
        <w:tc>
          <w:tcPr>
            <w:tcW w:w="5450" w:type="dxa"/>
          </w:tcPr>
          <w:p w14:paraId="2B87237C" w14:textId="77777777" w:rsidR="00C34C04" w:rsidRPr="00372C2B" w:rsidRDefault="00C34C04" w:rsidP="001550EB">
            <w:pPr>
              <w:jc w:val="both"/>
              <w:rPr>
                <w:bCs/>
                <w:sz w:val="22"/>
                <w:szCs w:val="22"/>
              </w:rPr>
            </w:pPr>
            <w:r w:rsidRPr="00372C2B">
              <w:rPr>
                <w:bCs/>
                <w:sz w:val="22"/>
                <w:szCs w:val="22"/>
              </w:rPr>
              <w:t>No signs of ADE or VAERD in preclinical studies of MVA vector vaccines against infections with MERS-</w:t>
            </w:r>
            <w:proofErr w:type="spellStart"/>
            <w:r w:rsidRPr="00372C2B">
              <w:rPr>
                <w:bCs/>
                <w:sz w:val="22"/>
                <w:szCs w:val="22"/>
              </w:rPr>
              <w:t>CoV</w:t>
            </w:r>
            <w:proofErr w:type="spellEnd"/>
            <w:r w:rsidRPr="00372C2B">
              <w:rPr>
                <w:bCs/>
                <w:sz w:val="22"/>
                <w:szCs w:val="22"/>
              </w:rPr>
              <w:t xml:space="preserve"> and SARS-CoV-2.</w:t>
            </w:r>
          </w:p>
        </w:tc>
        <w:tc>
          <w:tcPr>
            <w:tcW w:w="5674" w:type="dxa"/>
            <w:gridSpan w:val="2"/>
            <w:tcBorders>
              <w:right w:val="single" w:sz="24" w:space="0" w:color="000000"/>
            </w:tcBorders>
          </w:tcPr>
          <w:p w14:paraId="7A691001" w14:textId="77777777" w:rsidR="00C34C04" w:rsidRPr="00372C2B" w:rsidRDefault="00C34C04" w:rsidP="001550EB">
            <w:pPr>
              <w:pBdr>
                <w:top w:val="nil"/>
                <w:left w:val="nil"/>
                <w:bottom w:val="nil"/>
                <w:right w:val="nil"/>
                <w:between w:val="nil"/>
              </w:pBdr>
              <w:tabs>
                <w:tab w:val="left" w:pos="720"/>
              </w:tabs>
              <w:spacing w:after="120"/>
              <w:jc w:val="both"/>
              <w:rPr>
                <w:bCs/>
                <w:color w:val="000000"/>
                <w:sz w:val="22"/>
                <w:szCs w:val="22"/>
              </w:rPr>
            </w:pPr>
          </w:p>
        </w:tc>
      </w:tr>
      <w:tr w:rsidR="00C34C04" w:rsidRPr="00372C2B" w14:paraId="27F560B4" w14:textId="77777777" w:rsidTr="009C1C56">
        <w:tc>
          <w:tcPr>
            <w:tcW w:w="4581" w:type="dxa"/>
            <w:tcBorders>
              <w:left w:val="single" w:sz="24" w:space="0" w:color="000000"/>
            </w:tcBorders>
          </w:tcPr>
          <w:p w14:paraId="7E681B2D" w14:textId="77777777" w:rsidR="00C34C04" w:rsidRPr="00372C2B" w:rsidRDefault="00C34C04" w:rsidP="001550EB">
            <w:pPr>
              <w:tabs>
                <w:tab w:val="left" w:pos="402"/>
                <w:tab w:val="left" w:pos="507"/>
              </w:tabs>
              <w:jc w:val="both"/>
              <w:rPr>
                <w:bCs/>
                <w:sz w:val="22"/>
                <w:szCs w:val="22"/>
              </w:rPr>
            </w:pPr>
            <w:r w:rsidRPr="00372C2B">
              <w:rPr>
                <w:bCs/>
                <w:sz w:val="22"/>
                <w:szCs w:val="22"/>
              </w:rPr>
              <w:t xml:space="preserve">5.8. What is known about biodistribution in animal models or in humans, including neurovirulence and/or </w:t>
            </w:r>
            <w:proofErr w:type="spellStart"/>
            <w:r w:rsidRPr="00372C2B">
              <w:rPr>
                <w:bCs/>
                <w:sz w:val="22"/>
                <w:szCs w:val="22"/>
              </w:rPr>
              <w:t>neuroinvasion</w:t>
            </w:r>
            <w:proofErr w:type="spellEnd"/>
            <w:r w:rsidRPr="00372C2B">
              <w:rPr>
                <w:bCs/>
                <w:sz w:val="22"/>
                <w:szCs w:val="22"/>
              </w:rPr>
              <w:t>?</w:t>
            </w:r>
          </w:p>
        </w:tc>
        <w:tc>
          <w:tcPr>
            <w:tcW w:w="5450" w:type="dxa"/>
          </w:tcPr>
          <w:p w14:paraId="7AE79590" w14:textId="0DEF21F0" w:rsidR="00C34C04" w:rsidRPr="00372C2B" w:rsidRDefault="00C34C04" w:rsidP="001550EB">
            <w:pPr>
              <w:jc w:val="both"/>
              <w:rPr>
                <w:bCs/>
                <w:sz w:val="22"/>
                <w:szCs w:val="22"/>
              </w:rPr>
            </w:pPr>
            <w:r w:rsidRPr="00372C2B">
              <w:rPr>
                <w:bCs/>
                <w:sz w:val="22"/>
                <w:szCs w:val="22"/>
              </w:rPr>
              <w:t xml:space="preserve">Inoculation of lethally immune suppressed macaques with high doses of MVA was not associated with clinical, hematological or pathological abnormalities related to MVA </w:t>
            </w:r>
            <w:r w:rsidR="0069153F">
              <w:rPr>
                <w:bCs/>
                <w:sz w:val="22"/>
                <w:szCs w:val="22"/>
              </w:rPr>
              <w:t>immunization.</w:t>
            </w:r>
            <w:r w:rsidRPr="00372C2B">
              <w:rPr>
                <w:bCs/>
                <w:sz w:val="22"/>
                <w:szCs w:val="22"/>
              </w:rPr>
              <w:t xml:space="preserve"> With regard to biodistribution the presence of MVA genomic DNA was demonstrated by PCR </w:t>
            </w:r>
            <w:r w:rsidRPr="00372C2B">
              <w:rPr>
                <w:bCs/>
                <w:sz w:val="22"/>
                <w:szCs w:val="22"/>
              </w:rPr>
              <w:lastRenderedPageBreak/>
              <w:t>in all macaques during a 13-day observation period, however from none of the animals infectious MVA could be reisolated</w:t>
            </w:r>
            <w:sdt>
              <w:sdtPr>
                <w:rPr>
                  <w:bCs/>
                  <w:sz w:val="22"/>
                  <w:szCs w:val="22"/>
                </w:rPr>
                <w:id w:val="1508712688"/>
                <w:citation/>
              </w:sdtPr>
              <w:sdtContent>
                <w:r w:rsidR="00AF384D">
                  <w:rPr>
                    <w:bCs/>
                    <w:sz w:val="22"/>
                    <w:szCs w:val="22"/>
                  </w:rPr>
                  <w:fldChar w:fldCharType="begin"/>
                </w:r>
                <w:r w:rsidR="00AF384D">
                  <w:rPr>
                    <w:bCs/>
                    <w:sz w:val="22"/>
                    <w:szCs w:val="22"/>
                  </w:rPr>
                  <w:instrText xml:space="preserve"> CITATION KJS01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[71]</w:t>
                </w:r>
                <w:r w:rsidR="00AF384D">
                  <w:rPr>
                    <w:bCs/>
                    <w:sz w:val="22"/>
                    <w:szCs w:val="22"/>
                  </w:rPr>
                  <w:fldChar w:fldCharType="end"/>
                </w:r>
              </w:sdtContent>
            </w:sdt>
            <w:r w:rsidR="004D266E">
              <w:rPr>
                <w:bCs/>
                <w:sz w:val="22"/>
                <w:szCs w:val="22"/>
              </w:rPr>
              <w:t>,</w:t>
            </w:r>
            <w:sdt>
              <w:sdtPr>
                <w:rPr>
                  <w:bCs/>
                  <w:sz w:val="22"/>
                  <w:szCs w:val="22"/>
                </w:rPr>
                <w:id w:val="110181453"/>
                <w:citation/>
              </w:sdtPr>
              <w:sdtContent>
                <w:r w:rsidR="00AF384D">
                  <w:rPr>
                    <w:bCs/>
                    <w:sz w:val="22"/>
                    <w:szCs w:val="22"/>
                  </w:rPr>
                  <w:fldChar w:fldCharType="begin"/>
                </w:r>
                <w:r w:rsidR="00AF384D">
                  <w:rPr>
                    <w:bCs/>
                    <w:sz w:val="22"/>
                    <w:szCs w:val="22"/>
                  </w:rPr>
                  <w:instrText xml:space="preserve"> CITATION MCL18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[77]</w:t>
                </w:r>
                <w:r w:rsidR="00AF384D">
                  <w:rPr>
                    <w:bCs/>
                    <w:sz w:val="22"/>
                    <w:szCs w:val="22"/>
                  </w:rPr>
                  <w:fldChar w:fldCharType="end"/>
                </w:r>
              </w:sdtContent>
            </w:sdt>
            <w:r w:rsidR="004D266E">
              <w:rPr>
                <w:bCs/>
                <w:sz w:val="22"/>
                <w:szCs w:val="22"/>
              </w:rPr>
              <w:t>.</w:t>
            </w:r>
          </w:p>
          <w:p w14:paraId="2161BE35" w14:textId="77777777" w:rsidR="00C34C04" w:rsidRPr="00372C2B" w:rsidRDefault="00C34C04" w:rsidP="001550EB">
            <w:pPr>
              <w:jc w:val="both"/>
              <w:rPr>
                <w:bCs/>
                <w:sz w:val="22"/>
                <w:szCs w:val="22"/>
              </w:rPr>
            </w:pPr>
            <w:r w:rsidRPr="00372C2B">
              <w:rPr>
                <w:bCs/>
                <w:sz w:val="22"/>
                <w:szCs w:val="22"/>
              </w:rPr>
              <w:t xml:space="preserve">The in vivo distribution of a single </w:t>
            </w:r>
            <w:proofErr w:type="spellStart"/>
            <w:r w:rsidRPr="00372C2B">
              <w:rPr>
                <w:bCs/>
                <w:sz w:val="22"/>
                <w:szCs w:val="22"/>
              </w:rPr>
              <w:t>i.m.</w:t>
            </w:r>
            <w:proofErr w:type="spellEnd"/>
            <w:r w:rsidRPr="00372C2B">
              <w:rPr>
                <w:bCs/>
                <w:sz w:val="22"/>
                <w:szCs w:val="22"/>
              </w:rPr>
              <w:t xml:space="preserve"> dose of the vaccine candidate MVA-MERS-S in mice was studied with respect to biodistribution. Inflammation at the injection site and hyperplasia of the draining lymph nodes were observed, the extent of which may be consistent with immunological responses to vaccine inoculation. MVA DNA was detected primarily at the injection site and in the draining lymph nodes. Data during the observation period indicate that there is continuous clearance of the vaccine candidate. No MVA DNA was found in the excretory organs. Therefore, the risk of excretion of MVA and spillover of the GM organism to the environment is considered negligible.</w:t>
            </w:r>
          </w:p>
        </w:tc>
        <w:tc>
          <w:tcPr>
            <w:tcW w:w="5674" w:type="dxa"/>
            <w:gridSpan w:val="2"/>
            <w:tcBorders>
              <w:right w:val="single" w:sz="24" w:space="0" w:color="000000"/>
            </w:tcBorders>
          </w:tcPr>
          <w:p w14:paraId="3DCACBB3" w14:textId="02713908" w:rsidR="00C34C04" w:rsidRPr="00372C2B" w:rsidRDefault="00C34C04" w:rsidP="001550EB">
            <w:pPr>
              <w:pBdr>
                <w:top w:val="nil"/>
                <w:left w:val="nil"/>
                <w:bottom w:val="nil"/>
                <w:right w:val="nil"/>
                <w:between w:val="nil"/>
              </w:pBdr>
              <w:tabs>
                <w:tab w:val="left" w:pos="720"/>
              </w:tabs>
              <w:spacing w:after="120"/>
              <w:jc w:val="both"/>
              <w:rPr>
                <w:bCs/>
                <w:color w:val="000000"/>
                <w:sz w:val="22"/>
                <w:szCs w:val="22"/>
              </w:rPr>
            </w:pPr>
          </w:p>
        </w:tc>
      </w:tr>
      <w:tr w:rsidR="00C34C04" w:rsidRPr="00372C2B" w14:paraId="2226E878" w14:textId="77777777" w:rsidTr="009C1C56">
        <w:tc>
          <w:tcPr>
            <w:tcW w:w="4581" w:type="dxa"/>
            <w:tcBorders>
              <w:left w:val="single" w:sz="24" w:space="0" w:color="000000"/>
            </w:tcBorders>
          </w:tcPr>
          <w:p w14:paraId="0B8BA898" w14:textId="77777777" w:rsidR="00C34C04" w:rsidRPr="00372C2B" w:rsidRDefault="00C34C04" w:rsidP="001550EB">
            <w:pPr>
              <w:tabs>
                <w:tab w:val="left" w:pos="447"/>
              </w:tabs>
              <w:jc w:val="both"/>
              <w:rPr>
                <w:bCs/>
                <w:sz w:val="22"/>
                <w:szCs w:val="22"/>
              </w:rPr>
            </w:pPr>
            <w:r w:rsidRPr="00372C2B">
              <w:rPr>
                <w:bCs/>
                <w:sz w:val="22"/>
                <w:szCs w:val="22"/>
              </w:rPr>
              <w:t>5.9 What is the evidence that vector derived vaccines will generate a beneficial immune response in:</w:t>
            </w:r>
          </w:p>
        </w:tc>
        <w:tc>
          <w:tcPr>
            <w:tcW w:w="5450" w:type="dxa"/>
          </w:tcPr>
          <w:p w14:paraId="07CF8279" w14:textId="4DDFC93F" w:rsidR="00C34C04" w:rsidRPr="00372C2B" w:rsidRDefault="00212AF1" w:rsidP="001550EB">
            <w:pPr>
              <w:jc w:val="both"/>
              <w:rPr>
                <w:bCs/>
                <w:sz w:val="22"/>
                <w:szCs w:val="22"/>
              </w:rPr>
            </w:pPr>
            <w:r>
              <w:rPr>
                <w:bCs/>
                <w:sz w:val="22"/>
                <w:szCs w:val="22"/>
              </w:rPr>
              <w:t xml:space="preserve">For review </w:t>
            </w:r>
            <w:r w:rsidR="00B33279">
              <w:rPr>
                <w:bCs/>
                <w:sz w:val="22"/>
                <w:szCs w:val="22"/>
              </w:rPr>
              <w:t xml:space="preserve">see reference </w:t>
            </w:r>
            <w:sdt>
              <w:sdtPr>
                <w:rPr>
                  <w:bCs/>
                  <w:sz w:val="22"/>
                  <w:szCs w:val="22"/>
                </w:rPr>
                <w:id w:val="-567883758"/>
                <w:citation/>
              </w:sdtPr>
              <w:sdtContent>
                <w:r w:rsidR="00B33279">
                  <w:rPr>
                    <w:bCs/>
                    <w:sz w:val="22"/>
                    <w:szCs w:val="22"/>
                  </w:rPr>
                  <w:fldChar w:fldCharType="begin"/>
                </w:r>
                <w:r w:rsidR="00B33279">
                  <w:rPr>
                    <w:bCs/>
                    <w:sz w:val="22"/>
                    <w:szCs w:val="22"/>
                  </w:rPr>
                  <w:instrText xml:space="preserve">CITATION GSu23 \l 1033 </w:instrText>
                </w:r>
                <w:r w:rsidR="00B33279">
                  <w:rPr>
                    <w:bCs/>
                    <w:sz w:val="22"/>
                    <w:szCs w:val="22"/>
                  </w:rPr>
                  <w:fldChar w:fldCharType="separate"/>
                </w:r>
                <w:r w:rsidR="007023BA" w:rsidRPr="007023BA">
                  <w:rPr>
                    <w:noProof/>
                    <w:sz w:val="22"/>
                    <w:szCs w:val="22"/>
                  </w:rPr>
                  <w:t>[111]</w:t>
                </w:r>
                <w:r w:rsidR="00B33279">
                  <w:rPr>
                    <w:bCs/>
                    <w:sz w:val="22"/>
                    <w:szCs w:val="22"/>
                  </w:rPr>
                  <w:fldChar w:fldCharType="end"/>
                </w:r>
              </w:sdtContent>
            </w:sdt>
            <w:sdt>
              <w:sdtPr>
                <w:rPr>
                  <w:bCs/>
                  <w:sz w:val="22"/>
                  <w:szCs w:val="22"/>
                </w:rPr>
                <w:id w:val="1609007114"/>
                <w:citation/>
              </w:sdtPr>
              <w:sdtContent>
                <w:r w:rsidR="00B33279">
                  <w:rPr>
                    <w:bCs/>
                    <w:sz w:val="22"/>
                    <w:szCs w:val="22"/>
                  </w:rPr>
                  <w:fldChar w:fldCharType="begin"/>
                </w:r>
                <w:r w:rsidR="00B33279">
                  <w:rPr>
                    <w:bCs/>
                    <w:sz w:val="22"/>
                    <w:szCs w:val="22"/>
                  </w:rPr>
                  <w:instrText xml:space="preserve"> CITATION JKr13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[112]</w:t>
                </w:r>
                <w:r w:rsidR="00B33279">
                  <w:rPr>
                    <w:bCs/>
                    <w:sz w:val="22"/>
                    <w:szCs w:val="22"/>
                  </w:rPr>
                  <w:fldChar w:fldCharType="end"/>
                </w:r>
              </w:sdtContent>
            </w:sdt>
            <w:sdt>
              <w:sdtPr>
                <w:rPr>
                  <w:bCs/>
                  <w:sz w:val="22"/>
                  <w:szCs w:val="22"/>
                </w:rPr>
                <w:id w:val="1834030435"/>
                <w:citation/>
              </w:sdtPr>
              <w:sdtContent>
                <w:r w:rsidR="00B33279">
                  <w:rPr>
                    <w:bCs/>
                    <w:sz w:val="22"/>
                    <w:szCs w:val="22"/>
                  </w:rPr>
                  <w:fldChar w:fldCharType="begin"/>
                </w:r>
                <w:r w:rsidR="00B33279">
                  <w:rPr>
                    <w:bCs/>
                    <w:sz w:val="22"/>
                    <w:szCs w:val="22"/>
                  </w:rPr>
                  <w:instrText xml:space="preserve"> CITATION Vol17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[5]</w:t>
                </w:r>
                <w:r w:rsidR="00B33279">
                  <w:rPr>
                    <w:bCs/>
                    <w:sz w:val="22"/>
                    <w:szCs w:val="22"/>
                  </w:rPr>
                  <w:fldChar w:fldCharType="end"/>
                </w:r>
              </w:sdtContent>
            </w:sdt>
            <w:r>
              <w:rPr>
                <w:bCs/>
                <w:sz w:val="22"/>
                <w:szCs w:val="22"/>
              </w:rPr>
              <w:t xml:space="preserve"> </w:t>
            </w:r>
          </w:p>
        </w:tc>
        <w:tc>
          <w:tcPr>
            <w:tcW w:w="5674" w:type="dxa"/>
            <w:gridSpan w:val="2"/>
            <w:tcBorders>
              <w:right w:val="single" w:sz="24" w:space="0" w:color="000000"/>
            </w:tcBorders>
          </w:tcPr>
          <w:p w14:paraId="5D3A56F5" w14:textId="77777777" w:rsidR="00C34C04" w:rsidRPr="00372C2B" w:rsidRDefault="00C34C04" w:rsidP="001550EB">
            <w:pPr>
              <w:jc w:val="both"/>
              <w:rPr>
                <w:bCs/>
                <w:sz w:val="22"/>
                <w:szCs w:val="22"/>
              </w:rPr>
            </w:pPr>
          </w:p>
        </w:tc>
      </w:tr>
      <w:tr w:rsidR="00C34C04" w:rsidRPr="00372C2B" w14:paraId="011BCD3E" w14:textId="77777777" w:rsidTr="009C1C56">
        <w:tc>
          <w:tcPr>
            <w:tcW w:w="4581" w:type="dxa"/>
            <w:tcBorders>
              <w:left w:val="single" w:sz="24" w:space="0" w:color="000000"/>
            </w:tcBorders>
          </w:tcPr>
          <w:p w14:paraId="49B119E9" w14:textId="77777777" w:rsidR="00C34C04" w:rsidRPr="00372C2B" w:rsidRDefault="00C34C04" w:rsidP="001550EB">
            <w:pPr>
              <w:numPr>
                <w:ilvl w:val="0"/>
                <w:numId w:val="8"/>
              </w:numPr>
              <w:jc w:val="both"/>
              <w:rPr>
                <w:bCs/>
                <w:sz w:val="22"/>
                <w:szCs w:val="22"/>
              </w:rPr>
            </w:pPr>
            <w:r w:rsidRPr="00372C2B">
              <w:rPr>
                <w:bCs/>
                <w:sz w:val="22"/>
                <w:szCs w:val="22"/>
              </w:rPr>
              <w:t>Small animal models?</w:t>
            </w:r>
          </w:p>
        </w:tc>
        <w:tc>
          <w:tcPr>
            <w:tcW w:w="5450" w:type="dxa"/>
          </w:tcPr>
          <w:p w14:paraId="2A3BE313" w14:textId="24EFAE69" w:rsidR="00C34C04" w:rsidRPr="00372C2B" w:rsidRDefault="00C34C04" w:rsidP="001550EB">
            <w:pPr>
              <w:jc w:val="both"/>
              <w:rPr>
                <w:bCs/>
                <w:sz w:val="22"/>
                <w:szCs w:val="22"/>
              </w:rPr>
            </w:pPr>
            <w:r w:rsidRPr="00372C2B">
              <w:rPr>
                <w:bCs/>
                <w:sz w:val="22"/>
                <w:szCs w:val="22"/>
              </w:rPr>
              <w:t>There are multiple established animal models that confirm the immunogenicity and efficacy of recombinant MVA vaccine candidates against various infectious</w:t>
            </w:r>
            <w:sdt>
              <w:sdtPr>
                <w:rPr>
                  <w:bCs/>
                  <w:sz w:val="22"/>
                  <w:szCs w:val="22"/>
                </w:rPr>
                <w:id w:val="-2144648455"/>
                <w:citation/>
              </w:sdtPr>
              <w:sdtContent>
                <w:r w:rsidR="00976701">
                  <w:rPr>
                    <w:bCs/>
                    <w:sz w:val="22"/>
                    <w:szCs w:val="22"/>
                  </w:rPr>
                  <w:fldChar w:fldCharType="begin"/>
                </w:r>
                <w:r w:rsidR="00976701">
                  <w:rPr>
                    <w:bCs/>
                    <w:sz w:val="22"/>
                    <w:szCs w:val="22"/>
                  </w:rPr>
                  <w:instrText xml:space="preserve"> CITATION ATs21 \l 1033 </w:instrText>
                </w:r>
                <w:r w:rsidR="00976701">
                  <w:rPr>
                    <w:bCs/>
                    <w:sz w:val="22"/>
                    <w:szCs w:val="22"/>
                  </w:rPr>
                  <w:fldChar w:fldCharType="separate"/>
                </w:r>
                <w:r w:rsidR="007023BA">
                  <w:rPr>
                    <w:bCs/>
                    <w:noProof/>
                    <w:sz w:val="22"/>
                    <w:szCs w:val="22"/>
                  </w:rPr>
                  <w:t xml:space="preserve"> </w:t>
                </w:r>
                <w:r w:rsidR="007023BA" w:rsidRPr="007023BA">
                  <w:rPr>
                    <w:noProof/>
                    <w:sz w:val="22"/>
                    <w:szCs w:val="22"/>
                  </w:rPr>
                  <w:t>[21]</w:t>
                </w:r>
                <w:r w:rsidR="00976701">
                  <w:rPr>
                    <w:bCs/>
                    <w:sz w:val="22"/>
                    <w:szCs w:val="22"/>
                  </w:rPr>
                  <w:fldChar w:fldCharType="end"/>
                </w:r>
              </w:sdtContent>
            </w:sdt>
            <w:r w:rsidR="00976701">
              <w:rPr>
                <w:bCs/>
                <w:sz w:val="22"/>
                <w:szCs w:val="22"/>
              </w:rPr>
              <w:t>,</w:t>
            </w:r>
            <w:sdt>
              <w:sdtPr>
                <w:rPr>
                  <w:bCs/>
                  <w:sz w:val="22"/>
                  <w:szCs w:val="22"/>
                </w:rPr>
                <w:id w:val="-864591336"/>
                <w:citation/>
              </w:sdtPr>
              <w:sdtContent>
                <w:r w:rsidR="00AF384D">
                  <w:rPr>
                    <w:bCs/>
                    <w:sz w:val="22"/>
                    <w:szCs w:val="22"/>
                  </w:rPr>
                  <w:fldChar w:fldCharType="begin"/>
                </w:r>
                <w:r w:rsidR="00AF384D">
                  <w:rPr>
                    <w:bCs/>
                    <w:sz w:val="22"/>
                    <w:szCs w:val="22"/>
                  </w:rPr>
                  <w:instrText xml:space="preserve"> CITATION FSo13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[23]</w:t>
                </w:r>
                <w:r w:rsidR="00AF384D">
                  <w:rPr>
                    <w:bCs/>
                    <w:sz w:val="22"/>
                    <w:szCs w:val="22"/>
                  </w:rPr>
                  <w:fldChar w:fldCharType="end"/>
                </w:r>
              </w:sdtContent>
            </w:sdt>
            <w:r w:rsidR="00976701">
              <w:rPr>
                <w:bCs/>
                <w:sz w:val="22"/>
                <w:szCs w:val="22"/>
              </w:rPr>
              <w:t>,</w:t>
            </w:r>
            <w:sdt>
              <w:sdtPr>
                <w:rPr>
                  <w:bCs/>
                  <w:sz w:val="22"/>
                  <w:szCs w:val="22"/>
                </w:rPr>
                <w:id w:val="-806701719"/>
                <w:citation/>
              </w:sdtPr>
              <w:sdtContent>
                <w:r w:rsidR="00AF384D">
                  <w:rPr>
                    <w:bCs/>
                    <w:sz w:val="22"/>
                    <w:szCs w:val="22"/>
                  </w:rPr>
                  <w:fldChar w:fldCharType="begin"/>
                </w:r>
                <w:r w:rsidR="00AF384D">
                  <w:rPr>
                    <w:bCs/>
                    <w:sz w:val="22"/>
                    <w:szCs w:val="22"/>
                  </w:rPr>
                  <w:instrText xml:space="preserve"> CITATION AVo15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[24]</w:t>
                </w:r>
                <w:r w:rsidR="00AF384D">
                  <w:rPr>
                    <w:bCs/>
                    <w:sz w:val="22"/>
                    <w:szCs w:val="22"/>
                  </w:rPr>
                  <w:fldChar w:fldCharType="end"/>
                </w:r>
              </w:sdtContent>
            </w:sdt>
            <w:r w:rsidR="00B33279">
              <w:rPr>
                <w:bCs/>
                <w:sz w:val="22"/>
                <w:szCs w:val="22"/>
              </w:rPr>
              <w:t>,</w:t>
            </w:r>
            <w:sdt>
              <w:sdtPr>
                <w:rPr>
                  <w:bCs/>
                  <w:sz w:val="22"/>
                  <w:szCs w:val="22"/>
                </w:rPr>
                <w:id w:val="-855960669"/>
                <w:citation/>
              </w:sdtPr>
              <w:sdtContent>
                <w:r w:rsidR="00B33279">
                  <w:rPr>
                    <w:bCs/>
                    <w:sz w:val="22"/>
                    <w:szCs w:val="22"/>
                  </w:rPr>
                  <w:fldChar w:fldCharType="begin"/>
                </w:r>
                <w:r w:rsidR="00B33279">
                  <w:rPr>
                    <w:bCs/>
                    <w:sz w:val="22"/>
                    <w:szCs w:val="22"/>
                  </w:rPr>
                  <w:instrText xml:space="preserve"> CITATION SVe18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[78]</w:t>
                </w:r>
                <w:r w:rsidR="00B33279">
                  <w:rPr>
                    <w:bCs/>
                    <w:sz w:val="22"/>
                    <w:szCs w:val="22"/>
                  </w:rPr>
                  <w:fldChar w:fldCharType="end"/>
                </w:r>
              </w:sdtContent>
            </w:sdt>
            <w:r w:rsidR="00B33279">
              <w:rPr>
                <w:bCs/>
                <w:sz w:val="22"/>
                <w:szCs w:val="22"/>
              </w:rPr>
              <w:t xml:space="preserve"> ,</w:t>
            </w:r>
            <w:sdt>
              <w:sdtPr>
                <w:rPr>
                  <w:bCs/>
                  <w:sz w:val="22"/>
                  <w:szCs w:val="22"/>
                </w:rPr>
                <w:id w:val="-1011293823"/>
                <w:citation/>
              </w:sdtPr>
              <w:sdtContent>
                <w:r w:rsidR="00AF384D">
                  <w:rPr>
                    <w:bCs/>
                    <w:sz w:val="22"/>
                    <w:szCs w:val="22"/>
                  </w:rPr>
                  <w:fldChar w:fldCharType="begin"/>
                </w:r>
                <w:r w:rsidR="00AF384D">
                  <w:rPr>
                    <w:bCs/>
                    <w:sz w:val="22"/>
                    <w:szCs w:val="22"/>
                  </w:rPr>
                  <w:instrText xml:space="preserve"> CITATION ZMe22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[99]</w:t>
                </w:r>
                <w:r w:rsidR="00AF384D">
                  <w:rPr>
                    <w:bCs/>
                    <w:sz w:val="22"/>
                    <w:szCs w:val="22"/>
                  </w:rPr>
                  <w:fldChar w:fldCharType="end"/>
                </w:r>
              </w:sdtContent>
            </w:sdt>
            <w:r w:rsidR="00976701">
              <w:rPr>
                <w:bCs/>
                <w:sz w:val="22"/>
                <w:szCs w:val="22"/>
              </w:rPr>
              <w:t xml:space="preserve"> </w:t>
            </w:r>
            <w:r w:rsidRPr="00372C2B">
              <w:rPr>
                <w:bCs/>
                <w:sz w:val="22"/>
                <w:szCs w:val="22"/>
              </w:rPr>
              <w:t>diseases and cancer.</w:t>
            </w:r>
          </w:p>
        </w:tc>
        <w:tc>
          <w:tcPr>
            <w:tcW w:w="5674" w:type="dxa"/>
            <w:gridSpan w:val="2"/>
            <w:tcBorders>
              <w:right w:val="single" w:sz="24" w:space="0" w:color="000000"/>
            </w:tcBorders>
          </w:tcPr>
          <w:p w14:paraId="56832B2A" w14:textId="30B13F86" w:rsidR="00C34C04" w:rsidRPr="00372C2B" w:rsidRDefault="00C34C04" w:rsidP="001550EB">
            <w:pPr>
              <w:jc w:val="both"/>
              <w:rPr>
                <w:bCs/>
                <w:sz w:val="22"/>
                <w:szCs w:val="22"/>
              </w:rPr>
            </w:pPr>
          </w:p>
        </w:tc>
      </w:tr>
      <w:tr w:rsidR="00C34C04" w:rsidRPr="00372C2B" w14:paraId="45E55546" w14:textId="77777777" w:rsidTr="009C1C56">
        <w:tc>
          <w:tcPr>
            <w:tcW w:w="4581" w:type="dxa"/>
            <w:tcBorders>
              <w:left w:val="single" w:sz="24" w:space="0" w:color="000000"/>
            </w:tcBorders>
          </w:tcPr>
          <w:p w14:paraId="229D74FA" w14:textId="77777777" w:rsidR="00C34C04" w:rsidRPr="00372C2B" w:rsidRDefault="00C34C04" w:rsidP="001550EB">
            <w:pPr>
              <w:numPr>
                <w:ilvl w:val="0"/>
                <w:numId w:val="8"/>
              </w:numPr>
              <w:jc w:val="both"/>
              <w:rPr>
                <w:bCs/>
                <w:sz w:val="22"/>
                <w:szCs w:val="22"/>
              </w:rPr>
            </w:pPr>
            <w:r w:rsidRPr="00372C2B">
              <w:rPr>
                <w:bCs/>
                <w:sz w:val="22"/>
                <w:szCs w:val="22"/>
              </w:rPr>
              <w:t>Nonhuman primates (NHP)?</w:t>
            </w:r>
          </w:p>
        </w:tc>
        <w:tc>
          <w:tcPr>
            <w:tcW w:w="5450" w:type="dxa"/>
          </w:tcPr>
          <w:p w14:paraId="0D9D702B" w14:textId="6764A05C" w:rsidR="00C34C04" w:rsidRPr="00372C2B" w:rsidRDefault="00C34C04" w:rsidP="001550EB">
            <w:pPr>
              <w:jc w:val="both"/>
              <w:rPr>
                <w:bCs/>
                <w:sz w:val="22"/>
                <w:szCs w:val="22"/>
              </w:rPr>
            </w:pPr>
            <w:r w:rsidRPr="00372C2B">
              <w:rPr>
                <w:bCs/>
                <w:sz w:val="22"/>
                <w:szCs w:val="22"/>
              </w:rPr>
              <w:t xml:space="preserve">Immunogenicity </w:t>
            </w:r>
            <w:r w:rsidR="00C93BB5" w:rsidRPr="00372C2B">
              <w:rPr>
                <w:bCs/>
                <w:sz w:val="22"/>
                <w:szCs w:val="22"/>
              </w:rPr>
              <w:t>and protecti</w:t>
            </w:r>
            <w:r w:rsidR="00630BBF" w:rsidRPr="00372C2B">
              <w:rPr>
                <w:bCs/>
                <w:sz w:val="22"/>
                <w:szCs w:val="22"/>
              </w:rPr>
              <w:t>ve capacity</w:t>
            </w:r>
            <w:r w:rsidRPr="00372C2B">
              <w:rPr>
                <w:bCs/>
                <w:sz w:val="22"/>
                <w:szCs w:val="22"/>
              </w:rPr>
              <w:t xml:space="preserve"> could </w:t>
            </w:r>
            <w:sdt>
              <w:sdtPr>
                <w:rPr>
                  <w:bCs/>
                  <w:sz w:val="22"/>
                  <w:szCs w:val="22"/>
                </w:rPr>
                <w:id w:val="-665788949"/>
                <w:citation/>
              </w:sdtPr>
              <w:sdtContent>
                <w:r w:rsidR="00AF384D">
                  <w:rPr>
                    <w:bCs/>
                    <w:sz w:val="22"/>
                    <w:szCs w:val="22"/>
                  </w:rPr>
                  <w:fldChar w:fldCharType="begin"/>
                </w:r>
                <w:r w:rsidR="00AF384D">
                  <w:rPr>
                    <w:bCs/>
                    <w:sz w:val="22"/>
                    <w:szCs w:val="22"/>
                  </w:rPr>
                  <w:instrText xml:space="preserve"> CITATION JWG12 \l 1033 </w:instrText>
                </w:r>
                <w:r w:rsidR="00AF384D">
                  <w:rPr>
                    <w:bCs/>
                    <w:sz w:val="22"/>
                    <w:szCs w:val="22"/>
                  </w:rPr>
                  <w:fldChar w:fldCharType="separate"/>
                </w:r>
                <w:r w:rsidR="007023BA" w:rsidRPr="007023BA">
                  <w:rPr>
                    <w:noProof/>
                    <w:sz w:val="22"/>
                    <w:szCs w:val="22"/>
                  </w:rPr>
                  <w:t>[113]</w:t>
                </w:r>
                <w:r w:rsidR="00AF384D">
                  <w:rPr>
                    <w:bCs/>
                    <w:sz w:val="22"/>
                    <w:szCs w:val="22"/>
                  </w:rPr>
                  <w:fldChar w:fldCharType="end"/>
                </w:r>
              </w:sdtContent>
            </w:sdt>
            <w:r w:rsidR="003103BA">
              <w:rPr>
                <w:bCs/>
                <w:sz w:val="22"/>
                <w:szCs w:val="22"/>
              </w:rPr>
              <w:t>,</w:t>
            </w:r>
            <w:sdt>
              <w:sdtPr>
                <w:rPr>
                  <w:bCs/>
                  <w:sz w:val="22"/>
                  <w:szCs w:val="22"/>
                </w:rPr>
                <w:id w:val="-1359583021"/>
                <w:citation/>
              </w:sdtPr>
              <w:sdtContent>
                <w:r w:rsidR="00AF384D">
                  <w:rPr>
                    <w:bCs/>
                    <w:sz w:val="22"/>
                    <w:szCs w:val="22"/>
                  </w:rPr>
                  <w:fldChar w:fldCharType="begin"/>
                </w:r>
                <w:r w:rsidR="00AF384D">
                  <w:rPr>
                    <w:bCs/>
                    <w:sz w:val="22"/>
                    <w:szCs w:val="22"/>
                  </w:rPr>
                  <w:instrText xml:space="preserve"> CITATION RRo20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[114]</w:t>
                </w:r>
                <w:r w:rsidR="00AF384D">
                  <w:rPr>
                    <w:bCs/>
                    <w:sz w:val="22"/>
                    <w:szCs w:val="22"/>
                  </w:rPr>
                  <w:fldChar w:fldCharType="end"/>
                </w:r>
              </w:sdtContent>
            </w:sdt>
            <w:r w:rsidR="003103BA">
              <w:rPr>
                <w:bCs/>
                <w:sz w:val="22"/>
                <w:szCs w:val="22"/>
              </w:rPr>
              <w:t>,</w:t>
            </w:r>
            <w:sdt>
              <w:sdtPr>
                <w:rPr>
                  <w:bCs/>
                  <w:sz w:val="22"/>
                  <w:szCs w:val="22"/>
                </w:rPr>
                <w:id w:val="665368945"/>
                <w:citation/>
              </w:sdtPr>
              <w:sdtContent>
                <w:r w:rsidR="00AF384D">
                  <w:rPr>
                    <w:bCs/>
                    <w:sz w:val="22"/>
                    <w:szCs w:val="22"/>
                  </w:rPr>
                  <w:fldChar w:fldCharType="begin"/>
                </w:r>
                <w:r w:rsidR="00AF384D">
                  <w:rPr>
                    <w:bCs/>
                    <w:sz w:val="22"/>
                    <w:szCs w:val="22"/>
                  </w:rPr>
                  <w:instrText xml:space="preserve"> CITATION EJI06 \l 1033 </w:instrText>
                </w:r>
                <w:r w:rsidR="00AF384D">
                  <w:rPr>
                    <w:bCs/>
                    <w:sz w:val="22"/>
                    <w:szCs w:val="22"/>
                  </w:rPr>
                  <w:fldChar w:fldCharType="separate"/>
                </w:r>
                <w:r w:rsidR="007023BA">
                  <w:rPr>
                    <w:bCs/>
                    <w:noProof/>
                    <w:sz w:val="22"/>
                    <w:szCs w:val="22"/>
                  </w:rPr>
                  <w:t xml:space="preserve"> </w:t>
                </w:r>
                <w:r w:rsidR="007023BA" w:rsidRPr="007023BA">
                  <w:rPr>
                    <w:noProof/>
                    <w:sz w:val="22"/>
                    <w:szCs w:val="22"/>
                  </w:rPr>
                  <w:t>[115]</w:t>
                </w:r>
                <w:r w:rsidR="00AF384D">
                  <w:rPr>
                    <w:bCs/>
                    <w:sz w:val="22"/>
                    <w:szCs w:val="22"/>
                  </w:rPr>
                  <w:fldChar w:fldCharType="end"/>
                </w:r>
              </w:sdtContent>
            </w:sdt>
            <w:r w:rsidR="003103BA">
              <w:rPr>
                <w:bCs/>
                <w:sz w:val="22"/>
                <w:szCs w:val="22"/>
              </w:rPr>
              <w:t xml:space="preserve"> </w:t>
            </w:r>
            <w:r w:rsidRPr="00372C2B">
              <w:rPr>
                <w:bCs/>
                <w:sz w:val="22"/>
                <w:szCs w:val="22"/>
              </w:rPr>
              <w:t>be shown in non-human primates</w:t>
            </w:r>
            <w:r w:rsidR="003103BA">
              <w:rPr>
                <w:bCs/>
                <w:sz w:val="22"/>
                <w:szCs w:val="22"/>
              </w:rPr>
              <w:t>.</w:t>
            </w:r>
          </w:p>
        </w:tc>
        <w:tc>
          <w:tcPr>
            <w:tcW w:w="5674" w:type="dxa"/>
            <w:gridSpan w:val="2"/>
            <w:tcBorders>
              <w:right w:val="single" w:sz="24" w:space="0" w:color="000000"/>
            </w:tcBorders>
          </w:tcPr>
          <w:p w14:paraId="6BE4DC53" w14:textId="7D6C4373" w:rsidR="00C34C04" w:rsidRPr="00372C2B" w:rsidRDefault="00C34C04" w:rsidP="001550EB">
            <w:pPr>
              <w:jc w:val="both"/>
              <w:rPr>
                <w:bCs/>
                <w:sz w:val="22"/>
                <w:szCs w:val="22"/>
              </w:rPr>
            </w:pPr>
          </w:p>
        </w:tc>
      </w:tr>
      <w:tr w:rsidR="00C34C04" w:rsidRPr="00372C2B" w14:paraId="0C3049EE" w14:textId="77777777" w:rsidTr="009C1C56">
        <w:tc>
          <w:tcPr>
            <w:tcW w:w="4581" w:type="dxa"/>
            <w:tcBorders>
              <w:left w:val="single" w:sz="24" w:space="0" w:color="000000"/>
            </w:tcBorders>
          </w:tcPr>
          <w:p w14:paraId="0A053D11" w14:textId="77777777" w:rsidR="00C34C04" w:rsidRPr="00372C2B" w:rsidRDefault="00C34C04" w:rsidP="001550EB">
            <w:pPr>
              <w:numPr>
                <w:ilvl w:val="0"/>
                <w:numId w:val="8"/>
              </w:numPr>
              <w:jc w:val="both"/>
              <w:rPr>
                <w:bCs/>
                <w:sz w:val="22"/>
                <w:szCs w:val="22"/>
              </w:rPr>
            </w:pPr>
            <w:r w:rsidRPr="00372C2B">
              <w:rPr>
                <w:bCs/>
                <w:sz w:val="22"/>
                <w:szCs w:val="22"/>
              </w:rPr>
              <w:t>Human?</w:t>
            </w:r>
          </w:p>
        </w:tc>
        <w:tc>
          <w:tcPr>
            <w:tcW w:w="5450" w:type="dxa"/>
          </w:tcPr>
          <w:p w14:paraId="06047877" w14:textId="7325864C" w:rsidR="00C34C04" w:rsidRPr="00372C2B" w:rsidRDefault="00C34C04" w:rsidP="001550EB">
            <w:pPr>
              <w:jc w:val="both"/>
              <w:rPr>
                <w:bCs/>
                <w:sz w:val="22"/>
                <w:szCs w:val="22"/>
              </w:rPr>
            </w:pPr>
            <w:r w:rsidRPr="00372C2B">
              <w:rPr>
                <w:bCs/>
                <w:sz w:val="22"/>
                <w:szCs w:val="22"/>
              </w:rPr>
              <w:t>Safety, immunogenicity, tolerability and e</w:t>
            </w:r>
            <w:r w:rsidR="004372C1">
              <w:rPr>
                <w:bCs/>
                <w:sz w:val="22"/>
                <w:szCs w:val="22"/>
              </w:rPr>
              <w:t>fficacy</w:t>
            </w:r>
            <w:r w:rsidRPr="00372C2B">
              <w:rPr>
                <w:bCs/>
                <w:sz w:val="22"/>
                <w:szCs w:val="22"/>
              </w:rPr>
              <w:t xml:space="preserve"> could be shown in human clinical trials</w:t>
            </w:r>
            <w:r w:rsidR="003103BA">
              <w:rPr>
                <w:bCs/>
                <w:sz w:val="22"/>
                <w:szCs w:val="22"/>
              </w:rPr>
              <w:t xml:space="preserve">  </w:t>
            </w:r>
            <w:sdt>
              <w:sdtPr>
                <w:rPr>
                  <w:bCs/>
                  <w:sz w:val="22"/>
                  <w:szCs w:val="22"/>
                </w:rPr>
                <w:id w:val="-1757119538"/>
                <w:citation/>
              </w:sdtPr>
              <w:sdtContent>
                <w:r w:rsidR="003103BA">
                  <w:rPr>
                    <w:bCs/>
                    <w:sz w:val="22"/>
                    <w:szCs w:val="22"/>
                  </w:rPr>
                  <w:fldChar w:fldCharType="begin"/>
                </w:r>
                <w:r w:rsidR="003103BA">
                  <w:rPr>
                    <w:bCs/>
                    <w:sz w:val="22"/>
                    <w:szCs w:val="22"/>
                  </w:rPr>
                  <w:instrText xml:space="preserve"> CITATION TKo20 \l 1033 </w:instrText>
                </w:r>
                <w:r w:rsidR="003103BA">
                  <w:rPr>
                    <w:bCs/>
                    <w:sz w:val="22"/>
                    <w:szCs w:val="22"/>
                  </w:rPr>
                  <w:fldChar w:fldCharType="separate"/>
                </w:r>
                <w:r w:rsidR="007023BA" w:rsidRPr="007023BA">
                  <w:rPr>
                    <w:noProof/>
                    <w:sz w:val="22"/>
                    <w:szCs w:val="22"/>
                  </w:rPr>
                  <w:t>[14]</w:t>
                </w:r>
                <w:r w:rsidR="003103BA">
                  <w:rPr>
                    <w:bCs/>
                    <w:sz w:val="22"/>
                    <w:szCs w:val="22"/>
                  </w:rPr>
                  <w:fldChar w:fldCharType="end"/>
                </w:r>
              </w:sdtContent>
            </w:sdt>
            <w:r w:rsidR="003103BA">
              <w:rPr>
                <w:bCs/>
                <w:sz w:val="22"/>
                <w:szCs w:val="22"/>
              </w:rPr>
              <w:t>,</w:t>
            </w:r>
            <w:sdt>
              <w:sdtPr>
                <w:rPr>
                  <w:bCs/>
                  <w:sz w:val="22"/>
                  <w:szCs w:val="22"/>
                </w:rPr>
                <w:id w:val="-221144616"/>
                <w:citation/>
              </w:sdtPr>
              <w:sdtContent>
                <w:r w:rsidR="003103BA">
                  <w:rPr>
                    <w:bCs/>
                    <w:sz w:val="22"/>
                    <w:szCs w:val="22"/>
                  </w:rPr>
                  <w:fldChar w:fldCharType="begin"/>
                </w:r>
                <w:r w:rsidR="003103BA">
                  <w:rPr>
                    <w:bCs/>
                    <w:sz w:val="22"/>
                    <w:szCs w:val="22"/>
                  </w:rPr>
                  <w:instrText xml:space="preserve"> CITATION MRa24 \l 1033 </w:instrText>
                </w:r>
                <w:r w:rsidR="003103BA">
                  <w:rPr>
                    <w:bCs/>
                    <w:sz w:val="22"/>
                    <w:szCs w:val="22"/>
                  </w:rPr>
                  <w:fldChar w:fldCharType="separate"/>
                </w:r>
                <w:r w:rsidR="007023BA">
                  <w:rPr>
                    <w:bCs/>
                    <w:noProof/>
                    <w:sz w:val="22"/>
                    <w:szCs w:val="22"/>
                  </w:rPr>
                  <w:t xml:space="preserve"> </w:t>
                </w:r>
                <w:r w:rsidR="007023BA" w:rsidRPr="007023BA">
                  <w:rPr>
                    <w:noProof/>
                    <w:sz w:val="22"/>
                    <w:szCs w:val="22"/>
                  </w:rPr>
                  <w:t>[26]</w:t>
                </w:r>
                <w:r w:rsidR="003103BA">
                  <w:rPr>
                    <w:bCs/>
                    <w:sz w:val="22"/>
                    <w:szCs w:val="22"/>
                  </w:rPr>
                  <w:fldChar w:fldCharType="end"/>
                </w:r>
              </w:sdtContent>
            </w:sdt>
            <w:r w:rsidR="003103BA">
              <w:rPr>
                <w:bCs/>
                <w:sz w:val="22"/>
                <w:szCs w:val="22"/>
              </w:rPr>
              <w:t>,</w:t>
            </w:r>
            <w:r w:rsidR="003103BA" w:rsidDel="003103BA">
              <w:rPr>
                <w:bCs/>
                <w:sz w:val="22"/>
                <w:szCs w:val="22"/>
              </w:rPr>
              <w:t xml:space="preserve"> </w:t>
            </w:r>
            <w:sdt>
              <w:sdtPr>
                <w:rPr>
                  <w:bCs/>
                  <w:sz w:val="22"/>
                  <w:szCs w:val="22"/>
                </w:rPr>
                <w:id w:val="1802339744"/>
                <w:citation/>
              </w:sdtPr>
              <w:sdtContent>
                <w:r w:rsidR="00AF384D">
                  <w:rPr>
                    <w:bCs/>
                    <w:sz w:val="22"/>
                    <w:szCs w:val="22"/>
                  </w:rPr>
                  <w:fldChar w:fldCharType="begin"/>
                </w:r>
                <w:r w:rsidR="00AF384D">
                  <w:rPr>
                    <w:bCs/>
                    <w:sz w:val="22"/>
                    <w:szCs w:val="22"/>
                  </w:rPr>
                  <w:instrText xml:space="preserve"> CITATION JHC14 \l 1033 </w:instrText>
                </w:r>
                <w:r w:rsidR="00AF384D">
                  <w:rPr>
                    <w:bCs/>
                    <w:sz w:val="22"/>
                    <w:szCs w:val="22"/>
                  </w:rPr>
                  <w:fldChar w:fldCharType="separate"/>
                </w:r>
                <w:r w:rsidR="007023BA" w:rsidRPr="007023BA">
                  <w:rPr>
                    <w:noProof/>
                    <w:sz w:val="22"/>
                    <w:szCs w:val="22"/>
                  </w:rPr>
                  <w:t>[63]</w:t>
                </w:r>
                <w:r w:rsidR="00AF384D">
                  <w:rPr>
                    <w:bCs/>
                    <w:sz w:val="22"/>
                    <w:szCs w:val="22"/>
                  </w:rPr>
                  <w:fldChar w:fldCharType="end"/>
                </w:r>
              </w:sdtContent>
            </w:sdt>
            <w:r w:rsidR="003103BA">
              <w:rPr>
                <w:bCs/>
                <w:sz w:val="22"/>
                <w:szCs w:val="22"/>
              </w:rPr>
              <w:t>,</w:t>
            </w:r>
            <w:sdt>
              <w:sdtPr>
                <w:rPr>
                  <w:bCs/>
                  <w:sz w:val="22"/>
                  <w:szCs w:val="22"/>
                </w:rPr>
                <w:id w:val="810137881"/>
                <w:citation/>
              </w:sdtPr>
              <w:sdtContent>
                <w:r w:rsidR="003103BA">
                  <w:rPr>
                    <w:bCs/>
                    <w:sz w:val="22"/>
                    <w:szCs w:val="22"/>
                  </w:rPr>
                  <w:fldChar w:fldCharType="begin"/>
                </w:r>
                <w:r w:rsidR="003103BA">
                  <w:rPr>
                    <w:bCs/>
                    <w:sz w:val="22"/>
                    <w:szCs w:val="22"/>
                  </w:rPr>
                  <w:instrText xml:space="preserve"> CITATION SCG13 \l 1033 </w:instrText>
                </w:r>
                <w:r w:rsidR="003103BA">
                  <w:rPr>
                    <w:bCs/>
                    <w:sz w:val="22"/>
                    <w:szCs w:val="22"/>
                  </w:rPr>
                  <w:fldChar w:fldCharType="separate"/>
                </w:r>
                <w:r w:rsidR="007023BA">
                  <w:rPr>
                    <w:bCs/>
                    <w:noProof/>
                    <w:sz w:val="22"/>
                    <w:szCs w:val="22"/>
                  </w:rPr>
                  <w:t xml:space="preserve"> </w:t>
                </w:r>
                <w:r w:rsidR="007023BA" w:rsidRPr="007023BA">
                  <w:rPr>
                    <w:noProof/>
                    <w:sz w:val="22"/>
                    <w:szCs w:val="22"/>
                  </w:rPr>
                  <w:t>[90]</w:t>
                </w:r>
                <w:r w:rsidR="003103BA">
                  <w:rPr>
                    <w:bCs/>
                    <w:sz w:val="22"/>
                    <w:szCs w:val="22"/>
                  </w:rPr>
                  <w:fldChar w:fldCharType="end"/>
                </w:r>
              </w:sdtContent>
            </w:sdt>
            <w:r w:rsidR="003103BA">
              <w:rPr>
                <w:bCs/>
                <w:sz w:val="22"/>
                <w:szCs w:val="22"/>
              </w:rPr>
              <w:t xml:space="preserve">, </w:t>
            </w:r>
            <w:sdt>
              <w:sdtPr>
                <w:rPr>
                  <w:bCs/>
                  <w:sz w:val="22"/>
                  <w:szCs w:val="22"/>
                </w:rPr>
                <w:id w:val="1906634500"/>
                <w:citation/>
              </w:sdtPr>
              <w:sdtContent>
                <w:r w:rsidR="00AF384D">
                  <w:rPr>
                    <w:bCs/>
                    <w:sz w:val="22"/>
                    <w:szCs w:val="22"/>
                  </w:rPr>
                  <w:fldChar w:fldCharType="begin"/>
                </w:r>
                <w:r w:rsidR="00AF384D">
                  <w:rPr>
                    <w:bCs/>
                    <w:sz w:val="22"/>
                    <w:szCs w:val="22"/>
                  </w:rPr>
                  <w:instrText xml:space="preserve"> CITATION ZMe22 \l 1033 </w:instrText>
                </w:r>
                <w:r w:rsidR="00AF384D">
                  <w:rPr>
                    <w:bCs/>
                    <w:sz w:val="22"/>
                    <w:szCs w:val="22"/>
                  </w:rPr>
                  <w:fldChar w:fldCharType="separate"/>
                </w:r>
                <w:r w:rsidR="007023BA" w:rsidRPr="007023BA">
                  <w:rPr>
                    <w:noProof/>
                    <w:sz w:val="22"/>
                    <w:szCs w:val="22"/>
                  </w:rPr>
                  <w:t>[99]</w:t>
                </w:r>
                <w:r w:rsidR="00AF384D">
                  <w:rPr>
                    <w:bCs/>
                    <w:sz w:val="22"/>
                    <w:szCs w:val="22"/>
                  </w:rPr>
                  <w:fldChar w:fldCharType="end"/>
                </w:r>
              </w:sdtContent>
            </w:sdt>
            <w:r w:rsidR="003103BA">
              <w:rPr>
                <w:bCs/>
                <w:sz w:val="22"/>
                <w:szCs w:val="22"/>
              </w:rPr>
              <w:t>.</w:t>
            </w:r>
          </w:p>
        </w:tc>
        <w:tc>
          <w:tcPr>
            <w:tcW w:w="5674" w:type="dxa"/>
            <w:gridSpan w:val="2"/>
            <w:tcBorders>
              <w:right w:val="single" w:sz="24" w:space="0" w:color="000000"/>
            </w:tcBorders>
          </w:tcPr>
          <w:p w14:paraId="748E250D" w14:textId="0CD80C52" w:rsidR="00C34C04" w:rsidRPr="00372C2B" w:rsidRDefault="00C34C04" w:rsidP="001550EB">
            <w:pPr>
              <w:jc w:val="both"/>
              <w:rPr>
                <w:bCs/>
                <w:sz w:val="22"/>
                <w:szCs w:val="22"/>
              </w:rPr>
            </w:pPr>
          </w:p>
        </w:tc>
      </w:tr>
      <w:tr w:rsidR="00C34C04" w:rsidRPr="00372C2B" w14:paraId="3C265125" w14:textId="77777777" w:rsidTr="009C1C56">
        <w:tc>
          <w:tcPr>
            <w:tcW w:w="4581" w:type="dxa"/>
            <w:tcBorders>
              <w:left w:val="single" w:sz="24" w:space="0" w:color="000000"/>
            </w:tcBorders>
          </w:tcPr>
          <w:p w14:paraId="3390D9A6" w14:textId="77777777" w:rsidR="00C34C04" w:rsidRPr="00372C2B" w:rsidRDefault="00C34C04" w:rsidP="001550EB">
            <w:pPr>
              <w:jc w:val="both"/>
              <w:rPr>
                <w:bCs/>
              </w:rPr>
            </w:pPr>
            <w:r w:rsidRPr="00372C2B">
              <w:rPr>
                <w:bCs/>
                <w:sz w:val="22"/>
                <w:szCs w:val="22"/>
              </w:rPr>
              <w:t xml:space="preserve">5.10. Have challenge or efficacy studies been conducted in subjects with: </w:t>
            </w:r>
          </w:p>
        </w:tc>
        <w:tc>
          <w:tcPr>
            <w:tcW w:w="5450" w:type="dxa"/>
          </w:tcPr>
          <w:p w14:paraId="56FA72E5" w14:textId="77777777" w:rsidR="00C34C04" w:rsidRPr="00372C2B" w:rsidRDefault="00C34C04" w:rsidP="001550EB">
            <w:pPr>
              <w:jc w:val="both"/>
              <w:rPr>
                <w:bCs/>
                <w:sz w:val="22"/>
                <w:szCs w:val="22"/>
              </w:rPr>
            </w:pPr>
          </w:p>
        </w:tc>
        <w:tc>
          <w:tcPr>
            <w:tcW w:w="5674" w:type="dxa"/>
            <w:gridSpan w:val="2"/>
            <w:tcBorders>
              <w:right w:val="single" w:sz="24" w:space="0" w:color="000000"/>
            </w:tcBorders>
          </w:tcPr>
          <w:p w14:paraId="6116A0DE" w14:textId="77777777" w:rsidR="00C34C04" w:rsidRPr="00372C2B" w:rsidRDefault="00C34C04" w:rsidP="001550EB">
            <w:pPr>
              <w:jc w:val="both"/>
              <w:rPr>
                <w:bCs/>
                <w:sz w:val="22"/>
                <w:szCs w:val="22"/>
              </w:rPr>
            </w:pPr>
          </w:p>
        </w:tc>
      </w:tr>
      <w:tr w:rsidR="00C34C04" w:rsidRPr="00372C2B" w14:paraId="4414AE6E" w14:textId="77777777" w:rsidTr="009C1C56">
        <w:tc>
          <w:tcPr>
            <w:tcW w:w="4581" w:type="dxa"/>
            <w:tcBorders>
              <w:left w:val="single" w:sz="24" w:space="0" w:color="000000"/>
            </w:tcBorders>
          </w:tcPr>
          <w:p w14:paraId="2503D2E2" w14:textId="77777777" w:rsidR="00C34C04" w:rsidRPr="00372C2B" w:rsidRDefault="00C34C04" w:rsidP="001550EB">
            <w:pPr>
              <w:numPr>
                <w:ilvl w:val="0"/>
                <w:numId w:val="8"/>
              </w:numPr>
              <w:jc w:val="both"/>
              <w:rPr>
                <w:bCs/>
              </w:rPr>
            </w:pPr>
            <w:r w:rsidRPr="00372C2B">
              <w:rPr>
                <w:bCs/>
                <w:sz w:val="22"/>
                <w:szCs w:val="22"/>
              </w:rPr>
              <w:t>Immunocompromised conditions including HIV?</w:t>
            </w:r>
          </w:p>
        </w:tc>
        <w:tc>
          <w:tcPr>
            <w:tcW w:w="5450" w:type="dxa"/>
          </w:tcPr>
          <w:p w14:paraId="1EBDE4CC" w14:textId="59A85761" w:rsidR="00C34C04" w:rsidRPr="00372C2B" w:rsidRDefault="00C34C04" w:rsidP="001550EB">
            <w:pPr>
              <w:jc w:val="both"/>
              <w:rPr>
                <w:bCs/>
                <w:sz w:val="22"/>
                <w:szCs w:val="22"/>
              </w:rPr>
            </w:pPr>
            <w:r w:rsidRPr="00372C2B">
              <w:rPr>
                <w:bCs/>
                <w:sz w:val="22"/>
                <w:szCs w:val="22"/>
              </w:rPr>
              <w:t>No. There are no challenge or efficacy studies, but MVA has been tested in studies with HIV-positive individuals treated with ART. No serious side effects occurred there</w:t>
            </w:r>
            <w:sdt>
              <w:sdtPr>
                <w:rPr>
                  <w:bCs/>
                  <w:sz w:val="22"/>
                  <w:szCs w:val="22"/>
                </w:rPr>
                <w:id w:val="352545781"/>
                <w:citation/>
              </w:sdtPr>
              <w:sdtContent>
                <w:r w:rsidR="008A08F8">
                  <w:rPr>
                    <w:bCs/>
                    <w:sz w:val="22"/>
                    <w:szCs w:val="22"/>
                  </w:rPr>
                  <w:fldChar w:fldCharType="begin"/>
                </w:r>
                <w:r w:rsidR="008A08F8">
                  <w:rPr>
                    <w:bCs/>
                    <w:sz w:val="22"/>
                    <w:szCs w:val="22"/>
                  </w:rPr>
                  <w:instrText xml:space="preserve"> CITATION ACo03 \l 1033 </w:instrText>
                </w:r>
                <w:r w:rsidR="008A08F8">
                  <w:rPr>
                    <w:bCs/>
                    <w:sz w:val="22"/>
                    <w:szCs w:val="22"/>
                  </w:rPr>
                  <w:fldChar w:fldCharType="separate"/>
                </w:r>
                <w:r w:rsidR="007023BA">
                  <w:rPr>
                    <w:bCs/>
                    <w:noProof/>
                    <w:sz w:val="22"/>
                    <w:szCs w:val="22"/>
                  </w:rPr>
                  <w:t xml:space="preserve"> </w:t>
                </w:r>
                <w:r w:rsidR="007023BA" w:rsidRPr="007023BA">
                  <w:rPr>
                    <w:noProof/>
                    <w:sz w:val="22"/>
                    <w:szCs w:val="22"/>
                  </w:rPr>
                  <w:t>[70]</w:t>
                </w:r>
                <w:r w:rsidR="008A08F8">
                  <w:rPr>
                    <w:bCs/>
                    <w:sz w:val="22"/>
                    <w:szCs w:val="22"/>
                  </w:rPr>
                  <w:fldChar w:fldCharType="end"/>
                </w:r>
              </w:sdtContent>
            </w:sdt>
            <w:r w:rsidR="00485C41">
              <w:rPr>
                <w:bCs/>
                <w:sz w:val="22"/>
                <w:szCs w:val="22"/>
              </w:rPr>
              <w:t>,</w:t>
            </w:r>
            <w:sdt>
              <w:sdtPr>
                <w:rPr>
                  <w:bCs/>
                  <w:sz w:val="22"/>
                  <w:szCs w:val="22"/>
                </w:rPr>
                <w:id w:val="-1455934554"/>
                <w:citation/>
              </w:sdtPr>
              <w:sdtContent>
                <w:r w:rsidR="008A08F8">
                  <w:rPr>
                    <w:bCs/>
                    <w:sz w:val="22"/>
                    <w:szCs w:val="22"/>
                  </w:rPr>
                  <w:fldChar w:fldCharType="begin"/>
                </w:r>
                <w:r w:rsidR="008A08F8">
                  <w:rPr>
                    <w:bCs/>
                    <w:sz w:val="22"/>
                    <w:szCs w:val="22"/>
                  </w:rPr>
                  <w:instrText xml:space="preserve"> CITATION EHa05 \l 1033 </w:instrText>
                </w:r>
                <w:r w:rsidR="008A08F8">
                  <w:rPr>
                    <w:bCs/>
                    <w:sz w:val="22"/>
                    <w:szCs w:val="22"/>
                  </w:rPr>
                  <w:fldChar w:fldCharType="separate"/>
                </w:r>
                <w:r w:rsidR="007023BA">
                  <w:rPr>
                    <w:bCs/>
                    <w:noProof/>
                    <w:sz w:val="22"/>
                    <w:szCs w:val="22"/>
                  </w:rPr>
                  <w:t xml:space="preserve"> </w:t>
                </w:r>
                <w:r w:rsidR="007023BA" w:rsidRPr="007023BA">
                  <w:rPr>
                    <w:noProof/>
                    <w:sz w:val="22"/>
                    <w:szCs w:val="22"/>
                  </w:rPr>
                  <w:t>[116]</w:t>
                </w:r>
                <w:r w:rsidR="008A08F8">
                  <w:rPr>
                    <w:bCs/>
                    <w:sz w:val="22"/>
                    <w:szCs w:val="22"/>
                  </w:rPr>
                  <w:fldChar w:fldCharType="end"/>
                </w:r>
              </w:sdtContent>
            </w:sdt>
            <w:r w:rsidR="00485C41">
              <w:rPr>
                <w:bCs/>
                <w:sz w:val="22"/>
                <w:szCs w:val="22"/>
              </w:rPr>
              <w:t>,</w:t>
            </w:r>
            <w:sdt>
              <w:sdtPr>
                <w:rPr>
                  <w:bCs/>
                  <w:sz w:val="22"/>
                  <w:szCs w:val="22"/>
                </w:rPr>
                <w:id w:val="-1924322386"/>
                <w:citation/>
              </w:sdtPr>
              <w:sdtContent>
                <w:r w:rsidR="008A08F8">
                  <w:rPr>
                    <w:bCs/>
                    <w:sz w:val="22"/>
                    <w:szCs w:val="22"/>
                  </w:rPr>
                  <w:fldChar w:fldCharType="begin"/>
                </w:r>
                <w:r w:rsidR="008A08F8">
                  <w:rPr>
                    <w:bCs/>
                    <w:sz w:val="22"/>
                    <w:szCs w:val="22"/>
                  </w:rPr>
                  <w:instrText xml:space="preserve"> CITATION GHa17 \l 1033 </w:instrText>
                </w:r>
                <w:r w:rsidR="008A08F8">
                  <w:rPr>
                    <w:bCs/>
                    <w:sz w:val="22"/>
                    <w:szCs w:val="22"/>
                  </w:rPr>
                  <w:fldChar w:fldCharType="separate"/>
                </w:r>
                <w:r w:rsidR="007023BA">
                  <w:rPr>
                    <w:bCs/>
                    <w:noProof/>
                    <w:sz w:val="22"/>
                    <w:szCs w:val="22"/>
                  </w:rPr>
                  <w:t xml:space="preserve"> </w:t>
                </w:r>
                <w:r w:rsidR="007023BA" w:rsidRPr="007023BA">
                  <w:rPr>
                    <w:noProof/>
                    <w:sz w:val="22"/>
                    <w:szCs w:val="22"/>
                  </w:rPr>
                  <w:t>[117]</w:t>
                </w:r>
                <w:r w:rsidR="008A08F8">
                  <w:rPr>
                    <w:bCs/>
                    <w:sz w:val="22"/>
                    <w:szCs w:val="22"/>
                  </w:rPr>
                  <w:fldChar w:fldCharType="end"/>
                </w:r>
              </w:sdtContent>
            </w:sdt>
            <w:r w:rsidR="00485C41">
              <w:rPr>
                <w:bCs/>
                <w:sz w:val="22"/>
                <w:szCs w:val="22"/>
              </w:rPr>
              <w:t>,</w:t>
            </w:r>
            <w:sdt>
              <w:sdtPr>
                <w:rPr>
                  <w:bCs/>
                  <w:sz w:val="22"/>
                  <w:szCs w:val="22"/>
                </w:rPr>
                <w:id w:val="826252099"/>
                <w:citation/>
              </w:sdtPr>
              <w:sdtContent>
                <w:r w:rsidR="008A08F8">
                  <w:rPr>
                    <w:bCs/>
                    <w:sz w:val="22"/>
                    <w:szCs w:val="22"/>
                  </w:rPr>
                  <w:fldChar w:fldCharType="begin"/>
                </w:r>
                <w:r w:rsidR="008A08F8">
                  <w:rPr>
                    <w:bCs/>
                    <w:sz w:val="22"/>
                    <w:szCs w:val="22"/>
                  </w:rPr>
                  <w:instrText xml:space="preserve"> CITATION ETO15 \l 1033 </w:instrText>
                </w:r>
                <w:r w:rsidR="008A08F8">
                  <w:rPr>
                    <w:bCs/>
                    <w:sz w:val="22"/>
                    <w:szCs w:val="22"/>
                  </w:rPr>
                  <w:fldChar w:fldCharType="separate"/>
                </w:r>
                <w:r w:rsidR="007023BA">
                  <w:rPr>
                    <w:bCs/>
                    <w:noProof/>
                    <w:sz w:val="22"/>
                    <w:szCs w:val="22"/>
                  </w:rPr>
                  <w:t xml:space="preserve"> </w:t>
                </w:r>
                <w:r w:rsidR="007023BA" w:rsidRPr="007023BA">
                  <w:rPr>
                    <w:noProof/>
                    <w:sz w:val="22"/>
                    <w:szCs w:val="22"/>
                  </w:rPr>
                  <w:t>[92]</w:t>
                </w:r>
                <w:r w:rsidR="008A08F8">
                  <w:rPr>
                    <w:bCs/>
                    <w:sz w:val="22"/>
                    <w:szCs w:val="22"/>
                  </w:rPr>
                  <w:fldChar w:fldCharType="end"/>
                </w:r>
              </w:sdtContent>
            </w:sdt>
            <w:r w:rsidR="00485C41">
              <w:rPr>
                <w:bCs/>
                <w:sz w:val="22"/>
                <w:szCs w:val="22"/>
              </w:rPr>
              <w:t>.</w:t>
            </w:r>
          </w:p>
        </w:tc>
        <w:tc>
          <w:tcPr>
            <w:tcW w:w="5674" w:type="dxa"/>
            <w:gridSpan w:val="2"/>
            <w:tcBorders>
              <w:right w:val="single" w:sz="24" w:space="0" w:color="000000"/>
            </w:tcBorders>
          </w:tcPr>
          <w:p w14:paraId="574318A1" w14:textId="285E19B1" w:rsidR="00C34C04" w:rsidRPr="00372C2B" w:rsidRDefault="00C34C04" w:rsidP="001550EB">
            <w:pPr>
              <w:jc w:val="both"/>
              <w:rPr>
                <w:bCs/>
                <w:sz w:val="22"/>
                <w:szCs w:val="22"/>
              </w:rPr>
            </w:pPr>
          </w:p>
        </w:tc>
      </w:tr>
      <w:tr w:rsidR="00C34C04" w:rsidRPr="00372C2B" w14:paraId="04CDF218" w14:textId="77777777" w:rsidTr="009C1C56">
        <w:tc>
          <w:tcPr>
            <w:tcW w:w="4581" w:type="dxa"/>
            <w:tcBorders>
              <w:left w:val="single" w:sz="24" w:space="0" w:color="000000"/>
              <w:bottom w:val="single" w:sz="4" w:space="0" w:color="000000"/>
            </w:tcBorders>
          </w:tcPr>
          <w:p w14:paraId="687498E9" w14:textId="77777777" w:rsidR="00C34C04" w:rsidRPr="00372C2B" w:rsidRDefault="00C34C04" w:rsidP="001550EB">
            <w:pPr>
              <w:numPr>
                <w:ilvl w:val="0"/>
                <w:numId w:val="8"/>
              </w:numPr>
              <w:jc w:val="both"/>
              <w:rPr>
                <w:bCs/>
              </w:rPr>
            </w:pPr>
            <w:r w:rsidRPr="00372C2B">
              <w:rPr>
                <w:bCs/>
                <w:sz w:val="22"/>
                <w:szCs w:val="22"/>
              </w:rPr>
              <w:t>Other diseases?</w:t>
            </w:r>
          </w:p>
        </w:tc>
        <w:tc>
          <w:tcPr>
            <w:tcW w:w="5450" w:type="dxa"/>
            <w:tcBorders>
              <w:bottom w:val="single" w:sz="4" w:space="0" w:color="000000"/>
            </w:tcBorders>
          </w:tcPr>
          <w:p w14:paraId="5C1B1283" w14:textId="77777777" w:rsidR="00C34C04" w:rsidRPr="00372C2B" w:rsidRDefault="00C34C04" w:rsidP="001550EB">
            <w:pPr>
              <w:jc w:val="both"/>
              <w:rPr>
                <w:bCs/>
                <w:sz w:val="22"/>
                <w:szCs w:val="22"/>
              </w:rPr>
            </w:pPr>
          </w:p>
        </w:tc>
        <w:tc>
          <w:tcPr>
            <w:tcW w:w="5674" w:type="dxa"/>
            <w:gridSpan w:val="2"/>
            <w:tcBorders>
              <w:bottom w:val="single" w:sz="4" w:space="0" w:color="000000"/>
              <w:right w:val="single" w:sz="24" w:space="0" w:color="000000"/>
            </w:tcBorders>
          </w:tcPr>
          <w:p w14:paraId="15A20CB3" w14:textId="77777777" w:rsidR="00C34C04" w:rsidRPr="00372C2B" w:rsidRDefault="00C34C04" w:rsidP="001550EB">
            <w:pPr>
              <w:jc w:val="both"/>
              <w:rPr>
                <w:bCs/>
                <w:sz w:val="22"/>
                <w:szCs w:val="22"/>
              </w:rPr>
            </w:pPr>
          </w:p>
        </w:tc>
      </w:tr>
      <w:tr w:rsidR="00C34C04" w:rsidRPr="00372C2B" w14:paraId="6DDDFDA2" w14:textId="77777777" w:rsidTr="009C1C56">
        <w:tc>
          <w:tcPr>
            <w:tcW w:w="4581" w:type="dxa"/>
            <w:tcBorders>
              <w:top w:val="single" w:sz="4" w:space="0" w:color="000000"/>
              <w:left w:val="single" w:sz="24" w:space="0" w:color="000000"/>
              <w:bottom w:val="single" w:sz="24" w:space="0" w:color="000000"/>
            </w:tcBorders>
          </w:tcPr>
          <w:p w14:paraId="6BCD25A2" w14:textId="77777777" w:rsidR="00C34C04" w:rsidRPr="00372C2B" w:rsidRDefault="00C34C04" w:rsidP="001550EB">
            <w:pPr>
              <w:ind w:left="15"/>
              <w:jc w:val="both"/>
              <w:rPr>
                <w:bCs/>
                <w:sz w:val="22"/>
                <w:szCs w:val="22"/>
              </w:rPr>
            </w:pPr>
            <w:r w:rsidRPr="00372C2B">
              <w:rPr>
                <w:bCs/>
                <w:sz w:val="22"/>
                <w:szCs w:val="22"/>
              </w:rPr>
              <w:lastRenderedPageBreak/>
              <w:t>5.11 Have studies been done simultaneously or sequentially administering more than one vector with different transgenes? Is there evidence for interaction/interference?</w:t>
            </w:r>
          </w:p>
        </w:tc>
        <w:tc>
          <w:tcPr>
            <w:tcW w:w="5450" w:type="dxa"/>
            <w:tcBorders>
              <w:top w:val="single" w:sz="4" w:space="0" w:color="000000"/>
              <w:bottom w:val="single" w:sz="24" w:space="0" w:color="000000"/>
            </w:tcBorders>
          </w:tcPr>
          <w:p w14:paraId="099EEDE0" w14:textId="6005C244" w:rsidR="00466650" w:rsidRDefault="00C34C04" w:rsidP="001550EB">
            <w:pPr>
              <w:jc w:val="both"/>
              <w:rPr>
                <w:bCs/>
                <w:sz w:val="22"/>
                <w:szCs w:val="22"/>
              </w:rPr>
            </w:pPr>
            <w:r w:rsidRPr="00372C2B">
              <w:rPr>
                <w:bCs/>
                <w:sz w:val="22"/>
                <w:szCs w:val="22"/>
              </w:rPr>
              <w:t xml:space="preserve">Yes, </w:t>
            </w:r>
            <w:r w:rsidR="00466650">
              <w:rPr>
                <w:bCs/>
                <w:sz w:val="22"/>
                <w:szCs w:val="22"/>
              </w:rPr>
              <w:t>several clinical studies were conducted using adenoviral based and MVA-based vaccines in a heterologous prime-boost vaccination schedule:</w:t>
            </w:r>
          </w:p>
          <w:p w14:paraId="5E25CAD6" w14:textId="45B1491C" w:rsidR="00C34C04" w:rsidRDefault="00C34C04" w:rsidP="001550EB">
            <w:pPr>
              <w:jc w:val="both"/>
              <w:rPr>
                <w:bCs/>
                <w:sz w:val="22"/>
                <w:szCs w:val="22"/>
              </w:rPr>
            </w:pPr>
            <w:proofErr w:type="spellStart"/>
            <w:r w:rsidRPr="00372C2B">
              <w:rPr>
                <w:bCs/>
                <w:sz w:val="22"/>
                <w:szCs w:val="22"/>
              </w:rPr>
              <w:t>Zabdeno</w:t>
            </w:r>
            <w:proofErr w:type="spellEnd"/>
            <w:r w:rsidRPr="00372C2B">
              <w:rPr>
                <w:bCs/>
                <w:sz w:val="22"/>
                <w:szCs w:val="22"/>
              </w:rPr>
              <w:t xml:space="preserve"> (Ad26.ZEBOV) and </w:t>
            </w:r>
            <w:proofErr w:type="spellStart"/>
            <w:r w:rsidRPr="00372C2B">
              <w:rPr>
                <w:bCs/>
                <w:sz w:val="22"/>
                <w:szCs w:val="22"/>
              </w:rPr>
              <w:t>Mvabea</w:t>
            </w:r>
            <w:proofErr w:type="spellEnd"/>
            <w:r w:rsidRPr="00372C2B">
              <w:rPr>
                <w:bCs/>
                <w:sz w:val="22"/>
                <w:szCs w:val="22"/>
              </w:rPr>
              <w:t xml:space="preserve"> (MVA-BN-Filo). Administration induced strong immunity against Ebola</w:t>
            </w:r>
            <w:sdt>
              <w:sdtPr>
                <w:rPr>
                  <w:bCs/>
                  <w:sz w:val="22"/>
                  <w:szCs w:val="22"/>
                </w:rPr>
                <w:id w:val="-657152150"/>
                <w:citation/>
              </w:sdtPr>
              <w:sdtContent>
                <w:r w:rsidR="00A978BD">
                  <w:rPr>
                    <w:bCs/>
                    <w:sz w:val="22"/>
                    <w:szCs w:val="22"/>
                  </w:rPr>
                  <w:fldChar w:fldCharType="begin"/>
                </w:r>
                <w:r w:rsidR="00A978BD">
                  <w:rPr>
                    <w:bCs/>
                    <w:sz w:val="22"/>
                    <w:szCs w:val="22"/>
                  </w:rPr>
                  <w:instrText xml:space="preserve"> CITATION Tom17 \l 1033 </w:instrText>
                </w:r>
                <w:r w:rsidR="00A978BD">
                  <w:rPr>
                    <w:bCs/>
                    <w:sz w:val="22"/>
                    <w:szCs w:val="22"/>
                  </w:rPr>
                  <w:fldChar w:fldCharType="separate"/>
                </w:r>
                <w:r w:rsidR="007023BA">
                  <w:rPr>
                    <w:bCs/>
                    <w:noProof/>
                    <w:sz w:val="22"/>
                    <w:szCs w:val="22"/>
                  </w:rPr>
                  <w:t xml:space="preserve"> </w:t>
                </w:r>
                <w:r w:rsidR="007023BA" w:rsidRPr="007023BA">
                  <w:rPr>
                    <w:noProof/>
                    <w:sz w:val="22"/>
                    <w:szCs w:val="22"/>
                  </w:rPr>
                  <w:t>[118]</w:t>
                </w:r>
                <w:r w:rsidR="00A978BD">
                  <w:rPr>
                    <w:bCs/>
                    <w:sz w:val="22"/>
                    <w:szCs w:val="22"/>
                  </w:rPr>
                  <w:fldChar w:fldCharType="end"/>
                </w:r>
              </w:sdtContent>
            </w:sdt>
            <w:r w:rsidR="00A10EA2">
              <w:rPr>
                <w:bCs/>
                <w:sz w:val="22"/>
                <w:szCs w:val="22"/>
              </w:rPr>
              <w:t>.</w:t>
            </w:r>
          </w:p>
          <w:p w14:paraId="333747BD" w14:textId="4BCAE1C5" w:rsidR="00466650" w:rsidRDefault="00466650" w:rsidP="001550EB">
            <w:pPr>
              <w:jc w:val="both"/>
              <w:rPr>
                <w:bCs/>
                <w:sz w:val="22"/>
                <w:szCs w:val="22"/>
              </w:rPr>
            </w:pPr>
            <w:r>
              <w:rPr>
                <w:bCs/>
                <w:sz w:val="22"/>
                <w:szCs w:val="22"/>
              </w:rPr>
              <w:t xml:space="preserve">ChAd63 ME-TRAP and MVA ME-TRAP. Administration </w:t>
            </w:r>
            <w:r w:rsidR="00EB2CB4">
              <w:rPr>
                <w:bCs/>
                <w:sz w:val="22"/>
                <w:szCs w:val="22"/>
              </w:rPr>
              <w:t>induced strong immunity against Malaria.</w:t>
            </w:r>
            <w:sdt>
              <w:sdtPr>
                <w:rPr>
                  <w:bCs/>
                  <w:sz w:val="22"/>
                  <w:szCs w:val="22"/>
                </w:rPr>
                <w:id w:val="-1964952070"/>
                <w:citation/>
              </w:sdtPr>
              <w:sdtContent>
                <w:r w:rsidR="00B33279">
                  <w:rPr>
                    <w:bCs/>
                    <w:sz w:val="22"/>
                    <w:szCs w:val="22"/>
                  </w:rPr>
                  <w:fldChar w:fldCharType="begin"/>
                </w:r>
                <w:r w:rsidR="00B33279">
                  <w:rPr>
                    <w:bCs/>
                    <w:sz w:val="22"/>
                    <w:szCs w:val="22"/>
                  </w:rPr>
                  <w:instrText xml:space="preserve"> CITATION CMB18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[119]</w:t>
                </w:r>
                <w:r w:rsidR="00B33279">
                  <w:rPr>
                    <w:bCs/>
                    <w:sz w:val="22"/>
                    <w:szCs w:val="22"/>
                  </w:rPr>
                  <w:fldChar w:fldCharType="end"/>
                </w:r>
              </w:sdtContent>
            </w:sdt>
          </w:p>
          <w:p w14:paraId="3829AA6B" w14:textId="2CAE8001" w:rsidR="000655FB" w:rsidRPr="00372C2B" w:rsidRDefault="000655FB" w:rsidP="001550EB">
            <w:pPr>
              <w:jc w:val="both"/>
              <w:rPr>
                <w:bCs/>
                <w:sz w:val="22"/>
                <w:szCs w:val="22"/>
              </w:rPr>
            </w:pPr>
            <w:r>
              <w:rPr>
                <w:bCs/>
                <w:sz w:val="22"/>
                <w:szCs w:val="22"/>
              </w:rPr>
              <w:t>ChAdOx1-HBV and MVA-HBV. Administration induced strong immunity against Hepatitis B virus (HBV).</w:t>
            </w:r>
            <w:sdt>
              <w:sdtPr>
                <w:rPr>
                  <w:bCs/>
                  <w:sz w:val="22"/>
                  <w:szCs w:val="22"/>
                </w:rPr>
                <w:id w:val="1832026448"/>
                <w:citation/>
              </w:sdtPr>
              <w:sdtContent>
                <w:r w:rsidR="00B33279">
                  <w:rPr>
                    <w:bCs/>
                    <w:sz w:val="22"/>
                    <w:szCs w:val="22"/>
                  </w:rPr>
                  <w:fldChar w:fldCharType="begin"/>
                </w:r>
                <w:r w:rsidR="00B33279">
                  <w:rPr>
                    <w:bCs/>
                    <w:sz w:val="22"/>
                    <w:szCs w:val="22"/>
                  </w:rPr>
                  <w:instrText xml:space="preserve"> CITATION WYT24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[120]</w:t>
                </w:r>
                <w:r w:rsidR="00B33279">
                  <w:rPr>
                    <w:bCs/>
                    <w:sz w:val="22"/>
                    <w:szCs w:val="22"/>
                  </w:rPr>
                  <w:fldChar w:fldCharType="end"/>
                </w:r>
              </w:sdtContent>
            </w:sdt>
          </w:p>
        </w:tc>
        <w:tc>
          <w:tcPr>
            <w:tcW w:w="5674" w:type="dxa"/>
            <w:gridSpan w:val="2"/>
            <w:tcBorders>
              <w:top w:val="single" w:sz="4" w:space="0" w:color="000000"/>
              <w:bottom w:val="single" w:sz="24" w:space="0" w:color="000000"/>
              <w:right w:val="single" w:sz="24" w:space="0" w:color="000000"/>
            </w:tcBorders>
          </w:tcPr>
          <w:p w14:paraId="317B9A5F" w14:textId="64D47463" w:rsidR="00C34C04" w:rsidRPr="00372C2B" w:rsidRDefault="00C34C04" w:rsidP="001550EB">
            <w:pPr>
              <w:shd w:val="clear" w:color="auto" w:fill="FFFFFF"/>
              <w:jc w:val="both"/>
              <w:rPr>
                <w:bCs/>
                <w:color w:val="5B616B"/>
                <w:sz w:val="22"/>
                <w:szCs w:val="22"/>
              </w:rPr>
            </w:pPr>
          </w:p>
        </w:tc>
      </w:tr>
      <w:tr w:rsidR="00C34C04" w:rsidRPr="00372C2B" w14:paraId="0AA6522C" w14:textId="77777777" w:rsidTr="009C1C56">
        <w:tc>
          <w:tcPr>
            <w:tcW w:w="4581" w:type="dxa"/>
            <w:tcBorders>
              <w:top w:val="single" w:sz="24" w:space="0" w:color="000000"/>
              <w:left w:val="single" w:sz="24" w:space="0" w:color="000000"/>
              <w:bottom w:val="single" w:sz="24" w:space="0" w:color="000000"/>
            </w:tcBorders>
            <w:shd w:val="clear" w:color="auto" w:fill="FFFF99"/>
          </w:tcPr>
          <w:p w14:paraId="785828DC" w14:textId="77777777" w:rsidR="00C34C04" w:rsidRPr="00372C2B" w:rsidRDefault="00C34C04" w:rsidP="001550EB">
            <w:pPr>
              <w:jc w:val="both"/>
              <w:rPr>
                <w:bCs/>
              </w:rPr>
            </w:pPr>
            <w:r w:rsidRPr="00372C2B">
              <w:rPr>
                <w:bCs/>
              </w:rPr>
              <w:t>6.  Adverse Event (AE) Assessment of the Vector (*see Instructions):</w:t>
            </w:r>
          </w:p>
        </w:tc>
        <w:tc>
          <w:tcPr>
            <w:tcW w:w="5450" w:type="dxa"/>
            <w:tcBorders>
              <w:top w:val="single" w:sz="24" w:space="0" w:color="000000"/>
              <w:bottom w:val="single" w:sz="24" w:space="0" w:color="000000"/>
            </w:tcBorders>
            <w:shd w:val="clear" w:color="auto" w:fill="FFFF99"/>
            <w:vAlign w:val="center"/>
          </w:tcPr>
          <w:p w14:paraId="6924673F" w14:textId="77777777" w:rsidR="00C34C04" w:rsidRPr="00372C2B" w:rsidRDefault="00C34C04" w:rsidP="001550EB">
            <w:pPr>
              <w:jc w:val="both"/>
              <w:rPr>
                <w:bCs/>
              </w:rPr>
            </w:pPr>
            <w:r w:rsidRPr="00372C2B">
              <w:rPr>
                <w:bCs/>
              </w:rPr>
              <w:t>Information</w:t>
            </w:r>
          </w:p>
        </w:tc>
        <w:tc>
          <w:tcPr>
            <w:tcW w:w="5674" w:type="dxa"/>
            <w:gridSpan w:val="2"/>
            <w:tcBorders>
              <w:top w:val="single" w:sz="24" w:space="0" w:color="000000"/>
              <w:bottom w:val="single" w:sz="24" w:space="0" w:color="000000"/>
              <w:right w:val="single" w:sz="24" w:space="0" w:color="000000"/>
            </w:tcBorders>
            <w:shd w:val="clear" w:color="auto" w:fill="FFFF99"/>
            <w:vAlign w:val="center"/>
          </w:tcPr>
          <w:p w14:paraId="3499C84F" w14:textId="77777777" w:rsidR="00C34C04" w:rsidRPr="00372C2B" w:rsidRDefault="00C34C04" w:rsidP="001550EB">
            <w:pPr>
              <w:jc w:val="both"/>
              <w:rPr>
                <w:bCs/>
              </w:rPr>
            </w:pPr>
            <w:r w:rsidRPr="00372C2B">
              <w:rPr>
                <w:bCs/>
              </w:rPr>
              <w:t>Comments/ Concerns</w:t>
            </w:r>
          </w:p>
        </w:tc>
      </w:tr>
      <w:tr w:rsidR="00C34C04" w:rsidRPr="00372C2B" w14:paraId="4DA22DAE" w14:textId="77777777" w:rsidTr="009C1C56">
        <w:tc>
          <w:tcPr>
            <w:tcW w:w="4581" w:type="dxa"/>
            <w:tcBorders>
              <w:top w:val="single" w:sz="24" w:space="0" w:color="000000"/>
              <w:left w:val="single" w:sz="24" w:space="0" w:color="000000"/>
            </w:tcBorders>
          </w:tcPr>
          <w:p w14:paraId="29AB22CD" w14:textId="77777777" w:rsidR="00C34C04" w:rsidRPr="00372C2B" w:rsidRDefault="00C34C04" w:rsidP="001550EB">
            <w:pPr>
              <w:tabs>
                <w:tab w:val="left" w:pos="402"/>
                <w:tab w:val="left" w:pos="432"/>
              </w:tabs>
              <w:jc w:val="both"/>
              <w:rPr>
                <w:bCs/>
                <w:sz w:val="22"/>
                <w:szCs w:val="22"/>
              </w:rPr>
            </w:pPr>
            <w:r w:rsidRPr="00372C2B">
              <w:rPr>
                <w:bCs/>
                <w:sz w:val="22"/>
                <w:szCs w:val="22"/>
              </w:rPr>
              <w:t xml:space="preserve">6.1. Approximately how many humans have received any vaccine using this viral vector to date? If variants of the vector, please list separately. </w:t>
            </w:r>
          </w:p>
        </w:tc>
        <w:tc>
          <w:tcPr>
            <w:tcW w:w="5450" w:type="dxa"/>
            <w:tcBorders>
              <w:top w:val="single" w:sz="24" w:space="0" w:color="000000"/>
            </w:tcBorders>
          </w:tcPr>
          <w:p w14:paraId="2562CA85" w14:textId="5B2F37D7" w:rsidR="00C34C04" w:rsidRPr="00372C2B" w:rsidRDefault="00C34C04" w:rsidP="001550EB">
            <w:pPr>
              <w:jc w:val="both"/>
              <w:rPr>
                <w:bCs/>
                <w:sz w:val="22"/>
                <w:szCs w:val="22"/>
              </w:rPr>
            </w:pPr>
            <w:r w:rsidRPr="00372C2B">
              <w:rPr>
                <w:bCs/>
                <w:sz w:val="22"/>
                <w:szCs w:val="22"/>
              </w:rPr>
              <w:t xml:space="preserve">Over 100,000 people, including those at high risk for conventional smallpox vaccination, received MVA as a pre-vaccine as part of the smallpox immunization during </w:t>
            </w:r>
            <w:r w:rsidR="00630BBF" w:rsidRPr="00372C2B">
              <w:rPr>
                <w:bCs/>
                <w:sz w:val="22"/>
                <w:szCs w:val="22"/>
              </w:rPr>
              <w:t xml:space="preserve">the </w:t>
            </w:r>
            <w:r w:rsidRPr="00372C2B">
              <w:rPr>
                <w:bCs/>
                <w:sz w:val="22"/>
                <w:szCs w:val="22"/>
              </w:rPr>
              <w:t>eradication program (licensed by the Paul-Ehrlich-</w:t>
            </w:r>
            <w:proofErr w:type="spellStart"/>
            <w:r w:rsidRPr="00372C2B">
              <w:rPr>
                <w:bCs/>
                <w:sz w:val="22"/>
                <w:szCs w:val="22"/>
              </w:rPr>
              <w:t>Institut</w:t>
            </w:r>
            <w:proofErr w:type="spellEnd"/>
            <w:r w:rsidRPr="00372C2B">
              <w:rPr>
                <w:bCs/>
                <w:sz w:val="22"/>
                <w:szCs w:val="22"/>
              </w:rPr>
              <w:t xml:space="preserve"> in Germany 1977)</w:t>
            </w:r>
            <w:r w:rsidR="00391B6F">
              <w:rPr>
                <w:bCs/>
                <w:sz w:val="22"/>
                <w:szCs w:val="22"/>
              </w:rPr>
              <w:t xml:space="preserve"> </w:t>
            </w:r>
            <w:sdt>
              <w:sdtPr>
                <w:rPr>
                  <w:bCs/>
                  <w:sz w:val="22"/>
                  <w:szCs w:val="22"/>
                </w:rPr>
                <w:id w:val="1870802852"/>
                <w:citation/>
              </w:sdtPr>
              <w:sdtContent>
                <w:r w:rsidR="00391B6F">
                  <w:rPr>
                    <w:bCs/>
                    <w:sz w:val="22"/>
                    <w:szCs w:val="22"/>
                  </w:rPr>
                  <w:fldChar w:fldCharType="begin"/>
                </w:r>
                <w:r w:rsidR="00391B6F">
                  <w:rPr>
                    <w:bCs/>
                    <w:sz w:val="22"/>
                    <w:szCs w:val="22"/>
                  </w:rPr>
                  <w:instrText xml:space="preserve"> CITATION HAS74 \l 1033 </w:instrText>
                </w:r>
                <w:r w:rsidR="00391B6F">
                  <w:rPr>
                    <w:bCs/>
                    <w:sz w:val="22"/>
                    <w:szCs w:val="22"/>
                  </w:rPr>
                  <w:fldChar w:fldCharType="separate"/>
                </w:r>
                <w:r w:rsidR="007023BA" w:rsidRPr="007023BA">
                  <w:rPr>
                    <w:noProof/>
                    <w:sz w:val="22"/>
                    <w:szCs w:val="22"/>
                  </w:rPr>
                  <w:t>[15]</w:t>
                </w:r>
                <w:r w:rsidR="00391B6F">
                  <w:rPr>
                    <w:bCs/>
                    <w:sz w:val="22"/>
                    <w:szCs w:val="22"/>
                  </w:rPr>
                  <w:fldChar w:fldCharType="end"/>
                </w:r>
              </w:sdtContent>
            </w:sdt>
            <w:r w:rsidR="00391B6F">
              <w:rPr>
                <w:bCs/>
                <w:sz w:val="22"/>
                <w:szCs w:val="22"/>
              </w:rPr>
              <w:t>,</w:t>
            </w:r>
            <w:sdt>
              <w:sdtPr>
                <w:rPr>
                  <w:bCs/>
                  <w:sz w:val="22"/>
                  <w:szCs w:val="22"/>
                </w:rPr>
                <w:id w:val="-124935047"/>
                <w:citation/>
              </w:sdtPr>
              <w:sdtContent>
                <w:r w:rsidR="00391B6F">
                  <w:rPr>
                    <w:bCs/>
                    <w:sz w:val="22"/>
                    <w:szCs w:val="22"/>
                  </w:rPr>
                  <w:fldChar w:fldCharType="begin"/>
                </w:r>
                <w:r w:rsidR="00391B6F">
                  <w:rPr>
                    <w:bCs/>
                    <w:sz w:val="22"/>
                    <w:szCs w:val="22"/>
                  </w:rPr>
                  <w:instrText xml:space="preserve"> CITATION AMa78 \l 1033 </w:instrText>
                </w:r>
                <w:r w:rsidR="00391B6F">
                  <w:rPr>
                    <w:bCs/>
                    <w:sz w:val="22"/>
                    <w:szCs w:val="22"/>
                  </w:rPr>
                  <w:fldChar w:fldCharType="separate"/>
                </w:r>
                <w:r w:rsidR="007023BA">
                  <w:rPr>
                    <w:bCs/>
                    <w:noProof/>
                    <w:sz w:val="22"/>
                    <w:szCs w:val="22"/>
                  </w:rPr>
                  <w:t xml:space="preserve"> </w:t>
                </w:r>
                <w:r w:rsidR="007023BA" w:rsidRPr="007023BA">
                  <w:rPr>
                    <w:noProof/>
                    <w:sz w:val="22"/>
                    <w:szCs w:val="22"/>
                  </w:rPr>
                  <w:t>[69]</w:t>
                </w:r>
                <w:r w:rsidR="00391B6F">
                  <w:rPr>
                    <w:bCs/>
                    <w:sz w:val="22"/>
                    <w:szCs w:val="22"/>
                  </w:rPr>
                  <w:fldChar w:fldCharType="end"/>
                </w:r>
              </w:sdtContent>
            </w:sdt>
            <w:r w:rsidR="00391B6F">
              <w:rPr>
                <w:bCs/>
                <w:sz w:val="22"/>
                <w:szCs w:val="22"/>
              </w:rPr>
              <w:t>,</w:t>
            </w:r>
            <w:sdt>
              <w:sdtPr>
                <w:rPr>
                  <w:bCs/>
                  <w:sz w:val="22"/>
                  <w:szCs w:val="22"/>
                </w:rPr>
                <w:id w:val="539327982"/>
                <w:citation/>
              </w:sdtPr>
              <w:sdtContent>
                <w:r w:rsidR="00391B6F">
                  <w:rPr>
                    <w:bCs/>
                    <w:sz w:val="22"/>
                    <w:szCs w:val="22"/>
                  </w:rPr>
                  <w:fldChar w:fldCharType="begin"/>
                </w:r>
                <w:r w:rsidR="00391B6F">
                  <w:rPr>
                    <w:bCs/>
                    <w:sz w:val="22"/>
                    <w:szCs w:val="22"/>
                  </w:rPr>
                  <w:instrText xml:space="preserve"> CITATION ACo03 \l 1033 </w:instrText>
                </w:r>
                <w:r w:rsidR="00391B6F">
                  <w:rPr>
                    <w:bCs/>
                    <w:sz w:val="22"/>
                    <w:szCs w:val="22"/>
                  </w:rPr>
                  <w:fldChar w:fldCharType="separate"/>
                </w:r>
                <w:r w:rsidR="007023BA">
                  <w:rPr>
                    <w:bCs/>
                    <w:noProof/>
                    <w:sz w:val="22"/>
                    <w:szCs w:val="22"/>
                  </w:rPr>
                  <w:t xml:space="preserve"> </w:t>
                </w:r>
                <w:r w:rsidR="007023BA" w:rsidRPr="007023BA">
                  <w:rPr>
                    <w:noProof/>
                    <w:sz w:val="22"/>
                    <w:szCs w:val="22"/>
                  </w:rPr>
                  <w:t>[70]</w:t>
                </w:r>
                <w:r w:rsidR="00391B6F">
                  <w:rPr>
                    <w:bCs/>
                    <w:sz w:val="22"/>
                    <w:szCs w:val="22"/>
                  </w:rPr>
                  <w:fldChar w:fldCharType="end"/>
                </w:r>
              </w:sdtContent>
            </w:sdt>
            <w:r w:rsidR="00391B6F">
              <w:rPr>
                <w:bCs/>
                <w:sz w:val="22"/>
                <w:szCs w:val="22"/>
              </w:rPr>
              <w:t>,</w:t>
            </w:r>
            <w:sdt>
              <w:sdtPr>
                <w:rPr>
                  <w:bCs/>
                  <w:sz w:val="22"/>
                  <w:szCs w:val="22"/>
                </w:rPr>
                <w:id w:val="1573383802"/>
                <w:citation/>
              </w:sdtPr>
              <w:sdtContent>
                <w:r w:rsidR="00391B6F">
                  <w:rPr>
                    <w:bCs/>
                    <w:sz w:val="22"/>
                    <w:szCs w:val="22"/>
                  </w:rPr>
                  <w:fldChar w:fldCharType="begin"/>
                </w:r>
                <w:r w:rsidR="00391B6F">
                  <w:rPr>
                    <w:bCs/>
                    <w:sz w:val="22"/>
                    <w:szCs w:val="22"/>
                  </w:rPr>
                  <w:instrText xml:space="preserve"> CITATION MDi04 \l 1033 </w:instrText>
                </w:r>
                <w:r w:rsidR="00391B6F">
                  <w:rPr>
                    <w:bCs/>
                    <w:sz w:val="22"/>
                    <w:szCs w:val="22"/>
                  </w:rPr>
                  <w:fldChar w:fldCharType="separate"/>
                </w:r>
                <w:r w:rsidR="007023BA">
                  <w:rPr>
                    <w:bCs/>
                    <w:noProof/>
                    <w:sz w:val="22"/>
                    <w:szCs w:val="22"/>
                  </w:rPr>
                  <w:t xml:space="preserve"> </w:t>
                </w:r>
                <w:r w:rsidR="007023BA" w:rsidRPr="007023BA">
                  <w:rPr>
                    <w:noProof/>
                    <w:sz w:val="22"/>
                    <w:szCs w:val="22"/>
                  </w:rPr>
                  <w:t>[88]</w:t>
                </w:r>
                <w:r w:rsidR="00391B6F">
                  <w:rPr>
                    <w:bCs/>
                    <w:sz w:val="22"/>
                    <w:szCs w:val="22"/>
                  </w:rPr>
                  <w:fldChar w:fldCharType="end"/>
                </w:r>
              </w:sdtContent>
            </w:sdt>
            <w:r w:rsidR="00391B6F">
              <w:rPr>
                <w:bCs/>
                <w:sz w:val="22"/>
                <w:szCs w:val="22"/>
              </w:rPr>
              <w:t>,</w:t>
            </w:r>
            <w:sdt>
              <w:sdtPr>
                <w:rPr>
                  <w:bCs/>
                  <w:sz w:val="22"/>
                  <w:szCs w:val="22"/>
                </w:rPr>
                <w:id w:val="701284836"/>
                <w:citation/>
              </w:sdtPr>
              <w:sdtContent>
                <w:r w:rsidR="00391B6F">
                  <w:rPr>
                    <w:bCs/>
                    <w:sz w:val="22"/>
                    <w:szCs w:val="22"/>
                  </w:rPr>
                  <w:fldChar w:fldCharType="begin"/>
                </w:r>
                <w:r w:rsidR="00391B6F">
                  <w:rPr>
                    <w:bCs/>
                    <w:sz w:val="22"/>
                    <w:szCs w:val="22"/>
                  </w:rPr>
                  <w:instrText xml:space="preserve"> CITATION RGM05 \l 1033 </w:instrText>
                </w:r>
                <w:r w:rsidR="00391B6F">
                  <w:rPr>
                    <w:bCs/>
                    <w:sz w:val="22"/>
                    <w:szCs w:val="22"/>
                  </w:rPr>
                  <w:fldChar w:fldCharType="separate"/>
                </w:r>
                <w:r w:rsidR="007023BA">
                  <w:rPr>
                    <w:bCs/>
                    <w:noProof/>
                    <w:sz w:val="22"/>
                    <w:szCs w:val="22"/>
                  </w:rPr>
                  <w:t xml:space="preserve"> </w:t>
                </w:r>
                <w:r w:rsidR="007023BA" w:rsidRPr="007023BA">
                  <w:rPr>
                    <w:noProof/>
                    <w:sz w:val="22"/>
                    <w:szCs w:val="22"/>
                  </w:rPr>
                  <w:t>[89]</w:t>
                </w:r>
                <w:r w:rsidR="00391B6F">
                  <w:rPr>
                    <w:bCs/>
                    <w:sz w:val="22"/>
                    <w:szCs w:val="22"/>
                  </w:rPr>
                  <w:fldChar w:fldCharType="end"/>
                </w:r>
              </w:sdtContent>
            </w:sdt>
            <w:r w:rsidRPr="00372C2B">
              <w:rPr>
                <w:bCs/>
                <w:sz w:val="22"/>
                <w:szCs w:val="22"/>
              </w:rPr>
              <w:t xml:space="preserve">. </w:t>
            </w:r>
          </w:p>
          <w:p w14:paraId="529A9AFF" w14:textId="78312D52" w:rsidR="00C34C04" w:rsidRPr="00372C2B" w:rsidRDefault="00C34C04" w:rsidP="001550EB">
            <w:pPr>
              <w:jc w:val="both"/>
              <w:rPr>
                <w:bCs/>
                <w:sz w:val="22"/>
                <w:szCs w:val="22"/>
              </w:rPr>
            </w:pPr>
            <w:r w:rsidRPr="00372C2B">
              <w:rPr>
                <w:bCs/>
                <w:sz w:val="22"/>
                <w:szCs w:val="22"/>
              </w:rPr>
              <w:t>Multiple studies sponsored by Bavarian Nordic using MVA-BN (7,811 people in 12 completed studies</w:t>
            </w:r>
            <w:r w:rsidR="00153BF5">
              <w:rPr>
                <w:bCs/>
                <w:sz w:val="22"/>
                <w:szCs w:val="22"/>
              </w:rPr>
              <w:t>.</w:t>
            </w:r>
          </w:p>
          <w:p w14:paraId="10390DB8" w14:textId="4CCC5B76" w:rsidR="00C34C04" w:rsidRPr="00372C2B" w:rsidRDefault="00C34C04" w:rsidP="001550EB">
            <w:pPr>
              <w:jc w:val="both"/>
              <w:rPr>
                <w:bCs/>
                <w:sz w:val="22"/>
                <w:szCs w:val="22"/>
              </w:rPr>
            </w:pPr>
            <w:r w:rsidRPr="00372C2B">
              <w:rPr>
                <w:bCs/>
                <w:sz w:val="22"/>
                <w:szCs w:val="22"/>
              </w:rPr>
              <w:t>Multiple studies sponsored by Jenner Institute, Oxford, UK</w:t>
            </w:r>
            <w:r w:rsidR="00153BF5">
              <w:rPr>
                <w:bCs/>
                <w:sz w:val="22"/>
                <w:szCs w:val="22"/>
              </w:rPr>
              <w:t xml:space="preserve">  </w:t>
            </w:r>
            <w:sdt>
              <w:sdtPr>
                <w:rPr>
                  <w:bCs/>
                  <w:sz w:val="22"/>
                  <w:szCs w:val="22"/>
                </w:rPr>
                <w:id w:val="-217980952"/>
                <w:citation/>
              </w:sdtPr>
              <w:sdtContent>
                <w:r w:rsidR="00153BF5">
                  <w:rPr>
                    <w:bCs/>
                    <w:sz w:val="22"/>
                    <w:szCs w:val="22"/>
                  </w:rPr>
                  <w:fldChar w:fldCharType="begin"/>
                </w:r>
                <w:r w:rsidR="00153BF5">
                  <w:rPr>
                    <w:bCs/>
                    <w:sz w:val="22"/>
                    <w:szCs w:val="22"/>
                  </w:rPr>
                  <w:instrText xml:space="preserve"> CITATION SCG13 \l 1033 </w:instrText>
                </w:r>
                <w:r w:rsidR="00153BF5">
                  <w:rPr>
                    <w:bCs/>
                    <w:sz w:val="22"/>
                    <w:szCs w:val="22"/>
                  </w:rPr>
                  <w:fldChar w:fldCharType="separate"/>
                </w:r>
                <w:r w:rsidR="007023BA" w:rsidRPr="007023BA">
                  <w:rPr>
                    <w:noProof/>
                    <w:sz w:val="22"/>
                    <w:szCs w:val="22"/>
                  </w:rPr>
                  <w:t>[90]</w:t>
                </w:r>
                <w:r w:rsidR="00153BF5">
                  <w:rPr>
                    <w:bCs/>
                    <w:sz w:val="22"/>
                    <w:szCs w:val="22"/>
                  </w:rPr>
                  <w:fldChar w:fldCharType="end"/>
                </w:r>
              </w:sdtContent>
            </w:sdt>
            <w:r w:rsidR="00153BF5">
              <w:rPr>
                <w:bCs/>
                <w:sz w:val="22"/>
                <w:szCs w:val="22"/>
              </w:rPr>
              <w:t>,</w:t>
            </w:r>
            <w:sdt>
              <w:sdtPr>
                <w:rPr>
                  <w:bCs/>
                  <w:sz w:val="22"/>
                  <w:szCs w:val="22"/>
                </w:rPr>
                <w:id w:val="-31571618"/>
                <w:citation/>
              </w:sdtPr>
              <w:sdtContent>
                <w:r w:rsidR="00153BF5">
                  <w:rPr>
                    <w:bCs/>
                    <w:sz w:val="22"/>
                    <w:szCs w:val="22"/>
                  </w:rPr>
                  <w:fldChar w:fldCharType="begin"/>
                </w:r>
                <w:r w:rsidR="00153BF5">
                  <w:rPr>
                    <w:bCs/>
                    <w:sz w:val="22"/>
                    <w:szCs w:val="22"/>
                  </w:rPr>
                  <w:instrText xml:space="preserve"> CITATION ETO15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[92]</w:t>
                </w:r>
                <w:r w:rsidR="00153BF5">
                  <w:rPr>
                    <w:bCs/>
                    <w:sz w:val="22"/>
                    <w:szCs w:val="22"/>
                  </w:rPr>
                  <w:fldChar w:fldCharType="end"/>
                </w:r>
              </w:sdtContent>
            </w:sdt>
            <w:r w:rsidR="00153BF5">
              <w:rPr>
                <w:bCs/>
                <w:sz w:val="22"/>
                <w:szCs w:val="22"/>
              </w:rPr>
              <w:t xml:space="preserve">, </w:t>
            </w:r>
            <w:sdt>
              <w:sdtPr>
                <w:rPr>
                  <w:bCs/>
                  <w:sz w:val="22"/>
                  <w:szCs w:val="22"/>
                </w:rPr>
                <w:id w:val="-644896635"/>
                <w:citation/>
              </w:sdtPr>
              <w:sdtContent>
                <w:r w:rsidR="00153BF5">
                  <w:rPr>
                    <w:bCs/>
                    <w:sz w:val="22"/>
                    <w:szCs w:val="22"/>
                  </w:rPr>
                  <w:fldChar w:fldCharType="begin"/>
                </w:r>
                <w:r w:rsidR="00153BF5">
                  <w:rPr>
                    <w:bCs/>
                    <w:sz w:val="22"/>
                    <w:szCs w:val="22"/>
                  </w:rPr>
                  <w:instrText xml:space="preserve"> CITATION EJo21 \l 1033 </w:instrText>
                </w:r>
                <w:r w:rsidR="00153BF5">
                  <w:rPr>
                    <w:bCs/>
                    <w:sz w:val="22"/>
                    <w:szCs w:val="22"/>
                  </w:rPr>
                  <w:fldChar w:fldCharType="separate"/>
                </w:r>
                <w:r w:rsidR="007023BA" w:rsidRPr="007023BA">
                  <w:rPr>
                    <w:noProof/>
                    <w:sz w:val="22"/>
                    <w:szCs w:val="22"/>
                  </w:rPr>
                  <w:t>[121]</w:t>
                </w:r>
                <w:r w:rsidR="00153BF5">
                  <w:rPr>
                    <w:bCs/>
                    <w:sz w:val="22"/>
                    <w:szCs w:val="22"/>
                  </w:rPr>
                  <w:fldChar w:fldCharType="end"/>
                </w:r>
              </w:sdtContent>
            </w:sdt>
            <w:r w:rsidR="00153BF5">
              <w:rPr>
                <w:bCs/>
                <w:sz w:val="22"/>
                <w:szCs w:val="22"/>
              </w:rPr>
              <w:t>,</w:t>
            </w:r>
            <w:sdt>
              <w:sdtPr>
                <w:rPr>
                  <w:bCs/>
                  <w:sz w:val="22"/>
                  <w:szCs w:val="22"/>
                </w:rPr>
                <w:id w:val="1339730646"/>
                <w:citation/>
              </w:sdtPr>
              <w:sdtContent>
                <w:r w:rsidR="00153BF5">
                  <w:rPr>
                    <w:bCs/>
                    <w:sz w:val="22"/>
                    <w:szCs w:val="22"/>
                  </w:rPr>
                  <w:fldChar w:fldCharType="begin"/>
                </w:r>
                <w:r w:rsidR="00153BF5">
                  <w:rPr>
                    <w:bCs/>
                    <w:sz w:val="22"/>
                    <w:szCs w:val="22"/>
                  </w:rPr>
                  <w:instrText xml:space="preserve"> CITATION PRP19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[122]</w:t>
                </w:r>
                <w:r w:rsidR="00153BF5">
                  <w:rPr>
                    <w:bCs/>
                    <w:sz w:val="22"/>
                    <w:szCs w:val="22"/>
                  </w:rPr>
                  <w:fldChar w:fldCharType="end"/>
                </w:r>
              </w:sdtContent>
            </w:sdt>
            <w:r w:rsidR="00153BF5">
              <w:rPr>
                <w:bCs/>
                <w:sz w:val="22"/>
                <w:szCs w:val="22"/>
              </w:rPr>
              <w:t>,</w:t>
            </w:r>
            <w:sdt>
              <w:sdtPr>
                <w:rPr>
                  <w:bCs/>
                  <w:sz w:val="22"/>
                  <w:szCs w:val="22"/>
                </w:rPr>
                <w:id w:val="620953042"/>
                <w:citation/>
              </w:sdtPr>
              <w:sdtContent>
                <w:r w:rsidR="00153BF5">
                  <w:rPr>
                    <w:bCs/>
                    <w:sz w:val="22"/>
                    <w:szCs w:val="22"/>
                  </w:rPr>
                  <w:fldChar w:fldCharType="begin"/>
                </w:r>
                <w:r w:rsidR="00153BF5">
                  <w:rPr>
                    <w:bCs/>
                    <w:sz w:val="22"/>
                    <w:szCs w:val="22"/>
                  </w:rPr>
                  <w:instrText xml:space="preserve"> CITATION ETO18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[123]</w:t>
                </w:r>
                <w:r w:rsidR="00153BF5">
                  <w:rPr>
                    <w:bCs/>
                    <w:sz w:val="22"/>
                    <w:szCs w:val="22"/>
                  </w:rPr>
                  <w:fldChar w:fldCharType="end"/>
                </w:r>
              </w:sdtContent>
            </w:sdt>
            <w:r w:rsidR="00153BF5">
              <w:rPr>
                <w:bCs/>
                <w:sz w:val="22"/>
                <w:szCs w:val="22"/>
              </w:rPr>
              <w:t>,</w:t>
            </w:r>
            <w:sdt>
              <w:sdtPr>
                <w:rPr>
                  <w:bCs/>
                  <w:sz w:val="22"/>
                  <w:szCs w:val="22"/>
                </w:rPr>
                <w:id w:val="-60955843"/>
                <w:citation/>
              </w:sdtPr>
              <w:sdtContent>
                <w:r w:rsidR="00153BF5">
                  <w:rPr>
                    <w:bCs/>
                    <w:sz w:val="22"/>
                    <w:szCs w:val="22"/>
                  </w:rPr>
                  <w:fldChar w:fldCharType="begin"/>
                </w:r>
                <w:r w:rsidR="00153BF5">
                  <w:rPr>
                    <w:bCs/>
                    <w:sz w:val="22"/>
                    <w:szCs w:val="22"/>
                  </w:rPr>
                  <w:instrText xml:space="preserve"> CITATION Avo10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[124]</w:t>
                </w:r>
                <w:r w:rsidR="00153BF5">
                  <w:rPr>
                    <w:bCs/>
                    <w:sz w:val="22"/>
                    <w:szCs w:val="22"/>
                  </w:rPr>
                  <w:fldChar w:fldCharType="end"/>
                </w:r>
              </w:sdtContent>
            </w:sdt>
            <w:r w:rsidR="00153BF5">
              <w:rPr>
                <w:bCs/>
                <w:sz w:val="22"/>
                <w:szCs w:val="22"/>
              </w:rPr>
              <w:t>,</w:t>
            </w:r>
            <w:sdt>
              <w:sdtPr>
                <w:rPr>
                  <w:bCs/>
                  <w:sz w:val="22"/>
                  <w:szCs w:val="22"/>
                </w:rPr>
                <w:id w:val="316533226"/>
                <w:citation/>
              </w:sdtPr>
              <w:sdtContent>
                <w:r w:rsidR="00153BF5">
                  <w:rPr>
                    <w:bCs/>
                    <w:sz w:val="22"/>
                    <w:szCs w:val="22"/>
                  </w:rPr>
                  <w:fldChar w:fldCharType="begin"/>
                </w:r>
                <w:r w:rsidR="00153BF5">
                  <w:rPr>
                    <w:bCs/>
                    <w:sz w:val="22"/>
                    <w:szCs w:val="22"/>
                  </w:rPr>
                  <w:instrText xml:space="preserve"> CITATION EMZ15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[125]</w:t>
                </w:r>
                <w:r w:rsidR="00153BF5">
                  <w:rPr>
                    <w:bCs/>
                    <w:sz w:val="22"/>
                    <w:szCs w:val="22"/>
                  </w:rPr>
                  <w:fldChar w:fldCharType="end"/>
                </w:r>
              </w:sdtContent>
            </w:sdt>
            <w:r w:rsidR="00153BF5">
              <w:rPr>
                <w:bCs/>
                <w:sz w:val="22"/>
                <w:szCs w:val="22"/>
              </w:rPr>
              <w:t>,</w:t>
            </w:r>
            <w:sdt>
              <w:sdtPr>
                <w:rPr>
                  <w:bCs/>
                  <w:sz w:val="22"/>
                  <w:szCs w:val="22"/>
                </w:rPr>
                <w:id w:val="530151871"/>
                <w:citation/>
              </w:sdtPr>
              <w:sdtContent>
                <w:r w:rsidR="00153BF5">
                  <w:rPr>
                    <w:bCs/>
                    <w:sz w:val="22"/>
                    <w:szCs w:val="22"/>
                  </w:rPr>
                  <w:fldChar w:fldCharType="begin"/>
                </w:r>
                <w:r w:rsidR="00153BF5">
                  <w:rPr>
                    <w:bCs/>
                    <w:sz w:val="22"/>
                    <w:szCs w:val="22"/>
                  </w:rPr>
                  <w:instrText xml:space="preserve"> CITATION RNG15 \l 1033 </w:instrText>
                </w:r>
                <w:r w:rsidR="00153BF5">
                  <w:rPr>
                    <w:bCs/>
                    <w:sz w:val="22"/>
                    <w:szCs w:val="22"/>
                  </w:rPr>
                  <w:fldChar w:fldCharType="separate"/>
                </w:r>
                <w:r w:rsidR="007023BA">
                  <w:rPr>
                    <w:bCs/>
                    <w:noProof/>
                    <w:sz w:val="22"/>
                    <w:szCs w:val="22"/>
                  </w:rPr>
                  <w:t xml:space="preserve"> </w:t>
                </w:r>
                <w:r w:rsidR="007023BA" w:rsidRPr="007023BA">
                  <w:rPr>
                    <w:noProof/>
                    <w:sz w:val="22"/>
                    <w:szCs w:val="22"/>
                  </w:rPr>
                  <w:t>[126]</w:t>
                </w:r>
                <w:r w:rsidR="00153BF5">
                  <w:rPr>
                    <w:bCs/>
                    <w:sz w:val="22"/>
                    <w:szCs w:val="22"/>
                  </w:rPr>
                  <w:fldChar w:fldCharType="end"/>
                </w:r>
              </w:sdtContent>
            </w:sdt>
            <w:sdt>
              <w:sdtPr>
                <w:rPr>
                  <w:bCs/>
                  <w:sz w:val="22"/>
                  <w:szCs w:val="22"/>
                </w:rPr>
                <w:id w:val="-726445657"/>
                <w:citation/>
              </w:sdtPr>
              <w:sdtContent>
                <w:r w:rsidR="00B33279">
                  <w:rPr>
                    <w:bCs/>
                    <w:sz w:val="22"/>
                    <w:szCs w:val="22"/>
                  </w:rPr>
                  <w:fldChar w:fldCharType="begin"/>
                </w:r>
                <w:r w:rsidR="00B33279">
                  <w:rPr>
                    <w:bCs/>
                    <w:sz w:val="22"/>
                    <w:szCs w:val="22"/>
                  </w:rPr>
                  <w:instrText xml:space="preserve"> CITATION ETO18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[123]</w:t>
                </w:r>
                <w:r w:rsidR="00B33279">
                  <w:rPr>
                    <w:bCs/>
                    <w:sz w:val="22"/>
                    <w:szCs w:val="22"/>
                  </w:rPr>
                  <w:fldChar w:fldCharType="end"/>
                </w:r>
              </w:sdtContent>
            </w:sdt>
            <w:sdt>
              <w:sdtPr>
                <w:rPr>
                  <w:bCs/>
                  <w:sz w:val="22"/>
                  <w:szCs w:val="22"/>
                </w:rPr>
                <w:id w:val="334968750"/>
                <w:citation/>
              </w:sdtPr>
              <w:sdtContent>
                <w:r w:rsidR="00B33279">
                  <w:rPr>
                    <w:bCs/>
                    <w:sz w:val="22"/>
                    <w:szCs w:val="22"/>
                  </w:rPr>
                  <w:fldChar w:fldCharType="begin"/>
                </w:r>
                <w:r w:rsidR="00B33279">
                  <w:rPr>
                    <w:bCs/>
                    <w:sz w:val="22"/>
                    <w:szCs w:val="22"/>
                  </w:rPr>
                  <w:instrText xml:space="preserve"> CITATION RNG12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[95]</w:t>
                </w:r>
                <w:r w:rsidR="00B33279">
                  <w:rPr>
                    <w:bCs/>
                    <w:sz w:val="22"/>
                    <w:szCs w:val="22"/>
                  </w:rPr>
                  <w:fldChar w:fldCharType="end"/>
                </w:r>
              </w:sdtContent>
            </w:sdt>
            <w:r w:rsidR="00153BF5">
              <w:rPr>
                <w:bCs/>
                <w:sz w:val="22"/>
                <w:szCs w:val="22"/>
              </w:rPr>
              <w:t>.</w:t>
            </w:r>
          </w:p>
        </w:tc>
        <w:tc>
          <w:tcPr>
            <w:tcW w:w="5674" w:type="dxa"/>
            <w:gridSpan w:val="2"/>
            <w:tcBorders>
              <w:top w:val="single" w:sz="24" w:space="0" w:color="000000"/>
              <w:right w:val="single" w:sz="24" w:space="0" w:color="000000"/>
            </w:tcBorders>
          </w:tcPr>
          <w:p w14:paraId="099627F5" w14:textId="77777777" w:rsidR="00BE31B9" w:rsidRPr="00372C2B" w:rsidRDefault="00BE31B9" w:rsidP="001550EB">
            <w:pPr>
              <w:jc w:val="both"/>
              <w:rPr>
                <w:bCs/>
                <w:sz w:val="22"/>
                <w:szCs w:val="22"/>
              </w:rPr>
            </w:pPr>
          </w:p>
          <w:p w14:paraId="2D5F7B86" w14:textId="2B7EC482" w:rsidR="00C34C04" w:rsidRPr="00372C2B" w:rsidRDefault="00C34C04" w:rsidP="001550EB">
            <w:pPr>
              <w:jc w:val="both"/>
              <w:rPr>
                <w:bCs/>
                <w:sz w:val="22"/>
                <w:szCs w:val="22"/>
              </w:rPr>
            </w:pPr>
            <w:r w:rsidRPr="00372C2B">
              <w:rPr>
                <w:bCs/>
                <w:sz w:val="22"/>
                <w:szCs w:val="22"/>
              </w:rPr>
              <w:t xml:space="preserve"> </w:t>
            </w:r>
          </w:p>
          <w:p w14:paraId="39B0C5D4" w14:textId="2B9F6FBE" w:rsidR="00C34C04" w:rsidRPr="00372C2B" w:rsidRDefault="00C34C04" w:rsidP="001550EB">
            <w:pPr>
              <w:jc w:val="both"/>
              <w:rPr>
                <w:bCs/>
                <w:sz w:val="22"/>
                <w:szCs w:val="22"/>
              </w:rPr>
            </w:pPr>
          </w:p>
        </w:tc>
      </w:tr>
      <w:tr w:rsidR="00C34C04" w:rsidRPr="00372C2B" w14:paraId="73A617C9" w14:textId="77777777" w:rsidTr="009C1C56">
        <w:tc>
          <w:tcPr>
            <w:tcW w:w="4581" w:type="dxa"/>
            <w:tcBorders>
              <w:left w:val="single" w:sz="24" w:space="0" w:color="000000"/>
            </w:tcBorders>
          </w:tcPr>
          <w:p w14:paraId="61BF59FB" w14:textId="77777777" w:rsidR="00C34C04" w:rsidRPr="00372C2B" w:rsidRDefault="00C34C04" w:rsidP="001550EB">
            <w:pPr>
              <w:jc w:val="both"/>
              <w:rPr>
                <w:bCs/>
                <w:sz w:val="22"/>
                <w:szCs w:val="22"/>
              </w:rPr>
            </w:pPr>
            <w:r w:rsidRPr="00372C2B">
              <w:rPr>
                <w:bCs/>
                <w:sz w:val="22"/>
                <w:szCs w:val="22"/>
              </w:rPr>
              <w:t xml:space="preserve">6.2. Method(s) used for safety monitoring: </w:t>
            </w:r>
          </w:p>
        </w:tc>
        <w:tc>
          <w:tcPr>
            <w:tcW w:w="5450" w:type="dxa"/>
          </w:tcPr>
          <w:p w14:paraId="04EBCFFF" w14:textId="74CE187C" w:rsidR="00C34C04" w:rsidRPr="00372C2B" w:rsidRDefault="00C34C04" w:rsidP="001550EB">
            <w:pPr>
              <w:jc w:val="both"/>
              <w:rPr>
                <w:bCs/>
                <w:sz w:val="22"/>
                <w:szCs w:val="22"/>
              </w:rPr>
            </w:pPr>
            <w:r w:rsidRPr="00372C2B">
              <w:rPr>
                <w:bCs/>
                <w:sz w:val="22"/>
                <w:szCs w:val="22"/>
              </w:rPr>
              <w:t xml:space="preserve">Several MVA-based vaccine candidates are currently being tested in numerous clinical trials. As an example, two vaccine candidates, MVA-MERS-S and MVA-H5-sfMR, </w:t>
            </w:r>
            <w:sdt>
              <w:sdtPr>
                <w:rPr>
                  <w:bCs/>
                  <w:sz w:val="22"/>
                  <w:szCs w:val="22"/>
                </w:rPr>
                <w:id w:val="371742518"/>
                <w:citation/>
              </w:sdtPr>
              <w:sdtContent>
                <w:r w:rsidR="00A978BD">
                  <w:rPr>
                    <w:bCs/>
                    <w:sz w:val="22"/>
                    <w:szCs w:val="22"/>
                  </w:rPr>
                  <w:fldChar w:fldCharType="begin"/>
                </w:r>
                <w:r w:rsidR="00A978BD">
                  <w:rPr>
                    <w:bCs/>
                    <w:sz w:val="22"/>
                    <w:szCs w:val="22"/>
                  </w:rPr>
                  <w:instrText xml:space="preserve"> CITATION TKo20 \l 1033 </w:instrText>
                </w:r>
                <w:r w:rsidR="00A978BD">
                  <w:rPr>
                    <w:bCs/>
                    <w:sz w:val="22"/>
                    <w:szCs w:val="22"/>
                  </w:rPr>
                  <w:fldChar w:fldCharType="separate"/>
                </w:r>
                <w:r w:rsidR="007023BA" w:rsidRPr="007023BA">
                  <w:rPr>
                    <w:noProof/>
                    <w:sz w:val="22"/>
                    <w:szCs w:val="22"/>
                  </w:rPr>
                  <w:t>[14]</w:t>
                </w:r>
                <w:r w:rsidR="00A978BD">
                  <w:rPr>
                    <w:bCs/>
                    <w:sz w:val="22"/>
                    <w:szCs w:val="22"/>
                  </w:rPr>
                  <w:fldChar w:fldCharType="end"/>
                </w:r>
              </w:sdtContent>
            </w:sdt>
            <w:r w:rsidR="0085721E">
              <w:rPr>
                <w:bCs/>
                <w:sz w:val="22"/>
                <w:szCs w:val="22"/>
              </w:rPr>
              <w:t>,</w:t>
            </w:r>
            <w:sdt>
              <w:sdtPr>
                <w:rPr>
                  <w:bCs/>
                  <w:sz w:val="22"/>
                  <w:szCs w:val="22"/>
                </w:rPr>
                <w:id w:val="1038472226"/>
                <w:citation/>
              </w:sdtPr>
              <w:sdtContent>
                <w:r w:rsidR="00A978BD">
                  <w:rPr>
                    <w:bCs/>
                    <w:sz w:val="22"/>
                    <w:szCs w:val="22"/>
                  </w:rPr>
                  <w:fldChar w:fldCharType="begin"/>
                </w:r>
                <w:r w:rsidR="00A978BD">
                  <w:rPr>
                    <w:bCs/>
                    <w:sz w:val="22"/>
                    <w:szCs w:val="22"/>
                  </w:rPr>
                  <w:instrText xml:space="preserve"> CITATION AFa22 \l 1033 </w:instrText>
                </w:r>
                <w:r w:rsidR="00A978BD">
                  <w:rPr>
                    <w:bCs/>
                    <w:sz w:val="22"/>
                    <w:szCs w:val="22"/>
                  </w:rPr>
                  <w:fldChar w:fldCharType="separate"/>
                </w:r>
                <w:r w:rsidR="007023BA">
                  <w:rPr>
                    <w:bCs/>
                    <w:noProof/>
                    <w:sz w:val="22"/>
                    <w:szCs w:val="22"/>
                  </w:rPr>
                  <w:t xml:space="preserve"> </w:t>
                </w:r>
                <w:r w:rsidR="007023BA" w:rsidRPr="007023BA">
                  <w:rPr>
                    <w:noProof/>
                    <w:sz w:val="22"/>
                    <w:szCs w:val="22"/>
                  </w:rPr>
                  <w:t>[22]</w:t>
                </w:r>
                <w:r w:rsidR="00A978BD">
                  <w:rPr>
                    <w:bCs/>
                    <w:sz w:val="22"/>
                    <w:szCs w:val="22"/>
                  </w:rPr>
                  <w:fldChar w:fldCharType="end"/>
                </w:r>
              </w:sdtContent>
            </w:sdt>
            <w:r w:rsidR="0085721E">
              <w:rPr>
                <w:bCs/>
                <w:sz w:val="22"/>
                <w:szCs w:val="22"/>
              </w:rPr>
              <w:t xml:space="preserve">, </w:t>
            </w:r>
            <w:sdt>
              <w:sdtPr>
                <w:rPr>
                  <w:bCs/>
                  <w:sz w:val="22"/>
                  <w:szCs w:val="22"/>
                </w:rPr>
                <w:id w:val="2105212277"/>
                <w:citation/>
              </w:sdtPr>
              <w:sdtContent>
                <w:r w:rsidR="0085721E">
                  <w:rPr>
                    <w:bCs/>
                    <w:sz w:val="22"/>
                    <w:szCs w:val="22"/>
                  </w:rPr>
                  <w:fldChar w:fldCharType="begin"/>
                </w:r>
                <w:r w:rsidR="0085721E">
                  <w:rPr>
                    <w:bCs/>
                    <w:sz w:val="22"/>
                    <w:szCs w:val="22"/>
                  </w:rPr>
                  <w:instrText xml:space="preserve"> CITATION JHC14 \l 1033 </w:instrText>
                </w:r>
                <w:r w:rsidR="0085721E">
                  <w:rPr>
                    <w:bCs/>
                    <w:sz w:val="22"/>
                    <w:szCs w:val="22"/>
                  </w:rPr>
                  <w:fldChar w:fldCharType="separate"/>
                </w:r>
                <w:r w:rsidR="007023BA" w:rsidRPr="007023BA">
                  <w:rPr>
                    <w:noProof/>
                    <w:sz w:val="22"/>
                    <w:szCs w:val="22"/>
                  </w:rPr>
                  <w:t>[63]</w:t>
                </w:r>
                <w:r w:rsidR="0085721E">
                  <w:rPr>
                    <w:bCs/>
                    <w:sz w:val="22"/>
                    <w:szCs w:val="22"/>
                  </w:rPr>
                  <w:fldChar w:fldCharType="end"/>
                </w:r>
              </w:sdtContent>
            </w:sdt>
            <w:r w:rsidR="0085721E">
              <w:rPr>
                <w:bCs/>
                <w:sz w:val="22"/>
                <w:szCs w:val="22"/>
              </w:rPr>
              <w:t xml:space="preserve"> </w:t>
            </w:r>
            <w:r w:rsidR="00A978BD">
              <w:rPr>
                <w:bCs/>
                <w:sz w:val="22"/>
                <w:szCs w:val="22"/>
              </w:rPr>
              <w:t xml:space="preserve"> </w:t>
            </w:r>
            <w:r w:rsidRPr="00372C2B">
              <w:rPr>
                <w:bCs/>
                <w:sz w:val="22"/>
                <w:szCs w:val="22"/>
              </w:rPr>
              <w:t>tested in a double-blind phase 1/2a clinical trial are described in more detail. The main objectives of these two studies were safety, tolerability and immunogenicity.</w:t>
            </w:r>
          </w:p>
        </w:tc>
        <w:tc>
          <w:tcPr>
            <w:tcW w:w="5674" w:type="dxa"/>
            <w:gridSpan w:val="2"/>
            <w:tcBorders>
              <w:right w:val="single" w:sz="24" w:space="0" w:color="000000"/>
            </w:tcBorders>
          </w:tcPr>
          <w:p w14:paraId="65972CFF" w14:textId="4E681A3D" w:rsidR="00C34C04" w:rsidRPr="00372C2B" w:rsidRDefault="00C34C04" w:rsidP="001550EB">
            <w:pPr>
              <w:jc w:val="both"/>
              <w:rPr>
                <w:bCs/>
                <w:sz w:val="22"/>
                <w:szCs w:val="22"/>
              </w:rPr>
            </w:pPr>
            <w:r w:rsidRPr="00372C2B">
              <w:rPr>
                <w:bCs/>
                <w:sz w:val="22"/>
                <w:szCs w:val="22"/>
              </w:rPr>
              <w:t xml:space="preserve"> </w:t>
            </w:r>
          </w:p>
        </w:tc>
      </w:tr>
      <w:tr w:rsidR="00C34C04" w:rsidRPr="00372C2B" w14:paraId="6D4F06E8" w14:textId="77777777" w:rsidTr="009C1C56">
        <w:tc>
          <w:tcPr>
            <w:tcW w:w="4581" w:type="dxa"/>
            <w:tcBorders>
              <w:left w:val="single" w:sz="24" w:space="0" w:color="000000"/>
            </w:tcBorders>
          </w:tcPr>
          <w:p w14:paraId="45EB8277" w14:textId="77777777" w:rsidR="00C34C04" w:rsidRPr="00372C2B" w:rsidRDefault="00C34C04" w:rsidP="001550EB">
            <w:pPr>
              <w:numPr>
                <w:ilvl w:val="0"/>
                <w:numId w:val="7"/>
              </w:numPr>
              <w:pBdr>
                <w:top w:val="nil"/>
                <w:left w:val="nil"/>
                <w:bottom w:val="nil"/>
                <w:right w:val="nil"/>
                <w:between w:val="nil"/>
              </w:pBdr>
              <w:jc w:val="both"/>
              <w:rPr>
                <w:bCs/>
                <w:sz w:val="22"/>
                <w:szCs w:val="22"/>
              </w:rPr>
            </w:pPr>
            <w:r w:rsidRPr="00372C2B">
              <w:rPr>
                <w:bCs/>
                <w:color w:val="000000"/>
                <w:sz w:val="22"/>
                <w:szCs w:val="22"/>
              </w:rPr>
              <w:t>Spontaneous reports/passive surveillance</w:t>
            </w:r>
          </w:p>
        </w:tc>
        <w:tc>
          <w:tcPr>
            <w:tcW w:w="5450" w:type="dxa"/>
          </w:tcPr>
          <w:p w14:paraId="76F8E03A" w14:textId="77777777" w:rsidR="00C34C04" w:rsidRPr="00372C2B" w:rsidRDefault="00C34C04" w:rsidP="001550EB">
            <w:pPr>
              <w:jc w:val="both"/>
              <w:rPr>
                <w:bCs/>
                <w:sz w:val="22"/>
              </w:rPr>
            </w:pPr>
            <w:r w:rsidRPr="00372C2B">
              <w:rPr>
                <w:bCs/>
                <w:sz w:val="22"/>
              </w:rPr>
              <w:t>No</w:t>
            </w:r>
          </w:p>
        </w:tc>
        <w:tc>
          <w:tcPr>
            <w:tcW w:w="5674" w:type="dxa"/>
            <w:gridSpan w:val="2"/>
            <w:tcBorders>
              <w:right w:val="single" w:sz="24" w:space="0" w:color="000000"/>
            </w:tcBorders>
          </w:tcPr>
          <w:p w14:paraId="44BEF879" w14:textId="77777777" w:rsidR="00C34C04" w:rsidRPr="00372C2B" w:rsidRDefault="00C34C04" w:rsidP="001550EB">
            <w:pPr>
              <w:jc w:val="both"/>
              <w:rPr>
                <w:bCs/>
              </w:rPr>
            </w:pPr>
            <w:r w:rsidRPr="00372C2B">
              <w:rPr>
                <w:bCs/>
              </w:rPr>
              <w:t>________________________________________________________</w:t>
            </w:r>
          </w:p>
        </w:tc>
      </w:tr>
      <w:tr w:rsidR="00C34C04" w:rsidRPr="00372C2B" w14:paraId="3139EBEB" w14:textId="77777777" w:rsidTr="009C1C56">
        <w:tc>
          <w:tcPr>
            <w:tcW w:w="4581" w:type="dxa"/>
            <w:tcBorders>
              <w:left w:val="single" w:sz="24" w:space="0" w:color="000000"/>
            </w:tcBorders>
          </w:tcPr>
          <w:p w14:paraId="0BC8E107" w14:textId="77777777" w:rsidR="00C34C04" w:rsidRPr="00372C2B" w:rsidRDefault="00C34C04" w:rsidP="001550EB">
            <w:pPr>
              <w:numPr>
                <w:ilvl w:val="0"/>
                <w:numId w:val="9"/>
              </w:numPr>
              <w:pBdr>
                <w:top w:val="nil"/>
                <w:left w:val="nil"/>
                <w:bottom w:val="nil"/>
                <w:right w:val="nil"/>
                <w:between w:val="nil"/>
              </w:pBdr>
              <w:spacing w:after="160" w:line="256" w:lineRule="auto"/>
              <w:jc w:val="both"/>
              <w:rPr>
                <w:bCs/>
                <w:sz w:val="22"/>
                <w:szCs w:val="22"/>
              </w:rPr>
            </w:pPr>
            <w:r w:rsidRPr="00372C2B">
              <w:rPr>
                <w:bCs/>
                <w:color w:val="000000"/>
                <w:sz w:val="22"/>
                <w:szCs w:val="22"/>
              </w:rPr>
              <w:t xml:space="preserve">Diary </w:t>
            </w:r>
          </w:p>
        </w:tc>
        <w:tc>
          <w:tcPr>
            <w:tcW w:w="5450" w:type="dxa"/>
          </w:tcPr>
          <w:p w14:paraId="346D8F01" w14:textId="489E6A64" w:rsidR="00C34C04" w:rsidRPr="00372C2B" w:rsidRDefault="00C34C04" w:rsidP="001550EB">
            <w:pPr>
              <w:jc w:val="both"/>
              <w:rPr>
                <w:bCs/>
                <w:sz w:val="22"/>
              </w:rPr>
            </w:pPr>
            <w:r w:rsidRPr="00372C2B">
              <w:rPr>
                <w:bCs/>
                <w:sz w:val="22"/>
              </w:rPr>
              <w:t>MVA-MERS-S</w:t>
            </w:r>
            <w:r w:rsidR="0052030F" w:rsidRPr="00372C2B">
              <w:rPr>
                <w:bCs/>
                <w:sz w:val="22"/>
              </w:rPr>
              <w:t xml:space="preserve"> (phase </w:t>
            </w:r>
            <w:proofErr w:type="spellStart"/>
            <w:r w:rsidR="0052030F" w:rsidRPr="00372C2B">
              <w:rPr>
                <w:bCs/>
                <w:sz w:val="22"/>
              </w:rPr>
              <w:t>Ia</w:t>
            </w:r>
            <w:proofErr w:type="spellEnd"/>
            <w:r w:rsidR="0052030F" w:rsidRPr="00372C2B">
              <w:rPr>
                <w:bCs/>
                <w:sz w:val="22"/>
              </w:rPr>
              <w:t>)</w:t>
            </w:r>
            <w:r w:rsidRPr="00372C2B">
              <w:rPr>
                <w:bCs/>
                <w:sz w:val="22"/>
              </w:rPr>
              <w:t>: A total of 26 participants received the following vaccine regime</w:t>
            </w:r>
            <w:r w:rsidR="0069153F">
              <w:rPr>
                <w:bCs/>
                <w:sz w:val="22"/>
              </w:rPr>
              <w:t xml:space="preserve"> intramuscularly</w:t>
            </w:r>
            <w:r w:rsidRPr="00372C2B">
              <w:rPr>
                <w:bCs/>
                <w:sz w:val="22"/>
              </w:rPr>
              <w:t>:</w:t>
            </w:r>
          </w:p>
          <w:p w14:paraId="6A13DB73" w14:textId="77777777" w:rsidR="00C34C04" w:rsidRPr="00372C2B" w:rsidRDefault="00C34C04" w:rsidP="001550EB">
            <w:pPr>
              <w:pStyle w:val="ListParagraph"/>
              <w:numPr>
                <w:ilvl w:val="0"/>
                <w:numId w:val="11"/>
              </w:numPr>
              <w:jc w:val="both"/>
              <w:rPr>
                <w:bCs/>
                <w:sz w:val="22"/>
              </w:rPr>
            </w:pPr>
            <w:r w:rsidRPr="00372C2B">
              <w:rPr>
                <w:bCs/>
                <w:sz w:val="22"/>
              </w:rPr>
              <w:lastRenderedPageBreak/>
              <w:t>14 participants were immunized with 10e7 plaque-forming units (low dose) on days 0 and 28</w:t>
            </w:r>
          </w:p>
          <w:p w14:paraId="16D6AC90" w14:textId="77777777" w:rsidR="00C34C04" w:rsidRPr="00372C2B" w:rsidRDefault="00C34C04" w:rsidP="001550EB">
            <w:pPr>
              <w:pStyle w:val="ListParagraph"/>
              <w:numPr>
                <w:ilvl w:val="0"/>
                <w:numId w:val="11"/>
              </w:numPr>
              <w:jc w:val="both"/>
              <w:rPr>
                <w:bCs/>
                <w:sz w:val="22"/>
              </w:rPr>
            </w:pPr>
            <w:r w:rsidRPr="00372C2B">
              <w:rPr>
                <w:bCs/>
                <w:sz w:val="22"/>
              </w:rPr>
              <w:t xml:space="preserve">12 participants were immunized with 10e8 plaque-forming units (high dose) on days 0 and 28. </w:t>
            </w:r>
          </w:p>
          <w:p w14:paraId="44A6C55D" w14:textId="2C184B5E" w:rsidR="00C34C04" w:rsidRPr="00372C2B" w:rsidRDefault="00C34C04" w:rsidP="001550EB">
            <w:pPr>
              <w:jc w:val="both"/>
              <w:rPr>
                <w:bCs/>
                <w:sz w:val="22"/>
              </w:rPr>
            </w:pPr>
            <w:r w:rsidRPr="00372C2B">
              <w:rPr>
                <w:bCs/>
                <w:sz w:val="22"/>
              </w:rPr>
              <w:t>Safety, tolerability and immunogenicity was controlled throughout the study. Heart rate, blood pressure and body temperature w</w:t>
            </w:r>
            <w:r w:rsidR="00CB300D" w:rsidRPr="00372C2B">
              <w:rPr>
                <w:bCs/>
                <w:sz w:val="22"/>
              </w:rPr>
              <w:t>ere</w:t>
            </w:r>
            <w:r w:rsidRPr="00372C2B">
              <w:rPr>
                <w:bCs/>
                <w:sz w:val="22"/>
              </w:rPr>
              <w:t xml:space="preserve"> recorded 2, 4, 6, 8, 12 and 24 h after each vaccination. Participants were monitored for 180 days, including study visits at day -1 (1 day before vaccination), day 0 (day of vaccination) and days 1, 3, 7, 14, 27, 28, 29, 35, 42, 56, 84 and 180 after prime immunization. Clinical and laboratory evaluations (complete blood counts, CRP, troponin, liver function and creatinine) were performed during each visit.</w:t>
            </w:r>
          </w:p>
          <w:p w14:paraId="7F11583A" w14:textId="77777777" w:rsidR="00630BBF" w:rsidRPr="00372C2B" w:rsidRDefault="00630BBF" w:rsidP="001550EB">
            <w:pPr>
              <w:jc w:val="both"/>
              <w:rPr>
                <w:bCs/>
                <w:sz w:val="22"/>
              </w:rPr>
            </w:pPr>
          </w:p>
          <w:p w14:paraId="777AADA9" w14:textId="7BB1C301" w:rsidR="00C34C04" w:rsidRPr="00372C2B" w:rsidRDefault="00C34C04" w:rsidP="001550EB">
            <w:pPr>
              <w:jc w:val="both"/>
              <w:rPr>
                <w:bCs/>
                <w:sz w:val="22"/>
              </w:rPr>
            </w:pPr>
            <w:r w:rsidRPr="00372C2B">
              <w:rPr>
                <w:bCs/>
                <w:sz w:val="22"/>
              </w:rPr>
              <w:t>MVA-H5-sfMR: A total of 79 volunteers were enrolled and completed the study divided into 8 groups (control and vaccinee group). Participants were immunized</w:t>
            </w:r>
            <w:r w:rsidR="00630BBF" w:rsidRPr="00372C2B">
              <w:rPr>
                <w:bCs/>
                <w:sz w:val="22"/>
              </w:rPr>
              <w:t xml:space="preserve"> i</w:t>
            </w:r>
            <w:r w:rsidRPr="00372C2B">
              <w:rPr>
                <w:bCs/>
                <w:sz w:val="22"/>
              </w:rPr>
              <w:t>ntramuscularly with one or two doses with the candidate vaccine. Two different doses (low dose: 10e7, high dose: 10e8 PFU) were tested. The main objectives were tolerability and immunogenicity. Participants were monitored before vaccination, 1 h after immunization, 4 weeks after immunization, 4 weeks after second immunization and 20 weeks after second immunization.</w:t>
            </w:r>
          </w:p>
          <w:p w14:paraId="6CCD182D" w14:textId="28DAF8D0" w:rsidR="00203DB4" w:rsidRPr="00372C2B" w:rsidRDefault="00203DB4" w:rsidP="001550EB">
            <w:pPr>
              <w:jc w:val="both"/>
              <w:rPr>
                <w:bCs/>
                <w:sz w:val="22"/>
              </w:rPr>
            </w:pPr>
          </w:p>
        </w:tc>
        <w:tc>
          <w:tcPr>
            <w:tcW w:w="5674" w:type="dxa"/>
            <w:gridSpan w:val="2"/>
            <w:tcBorders>
              <w:right w:val="single" w:sz="24" w:space="0" w:color="000000"/>
            </w:tcBorders>
          </w:tcPr>
          <w:p w14:paraId="132572CE" w14:textId="1951ABC6" w:rsidR="00C34C04" w:rsidRPr="00372C2B" w:rsidRDefault="00C34C04" w:rsidP="001550EB">
            <w:pPr>
              <w:jc w:val="both"/>
              <w:rPr>
                <w:bCs/>
                <w:sz w:val="22"/>
              </w:rPr>
            </w:pPr>
            <w:r w:rsidRPr="00372C2B">
              <w:rPr>
                <w:bCs/>
                <w:sz w:val="22"/>
              </w:rPr>
              <w:lastRenderedPageBreak/>
              <w:t>(</w:t>
            </w:r>
            <w:hyperlink r:id="rId10" w:history="1">
              <w:r w:rsidR="0052030F" w:rsidRPr="00372C2B">
                <w:rPr>
                  <w:rStyle w:val="Hyperlink"/>
                  <w:bCs/>
                  <w:sz w:val="22"/>
                </w:rPr>
                <w:t>https://www.trialregister.nl/trial/32</w:t>
              </w:r>
              <w:r w:rsidR="0052030F" w:rsidRPr="00372C2B">
                <w:rPr>
                  <w:rStyle w:val="Hyperlink"/>
                  <w:bCs/>
                  <w:sz w:val="22"/>
                </w:rPr>
                <w:t>4</w:t>
              </w:r>
              <w:r w:rsidR="0052030F" w:rsidRPr="00372C2B">
                <w:rPr>
                  <w:rStyle w:val="Hyperlink"/>
                  <w:bCs/>
                  <w:sz w:val="22"/>
                </w:rPr>
                <w:t>9</w:t>
              </w:r>
            </w:hyperlink>
            <w:r w:rsidRPr="00372C2B">
              <w:rPr>
                <w:bCs/>
                <w:sz w:val="22"/>
              </w:rPr>
              <w:t>)</w:t>
            </w:r>
          </w:p>
          <w:p w14:paraId="54B87EE7" w14:textId="77777777" w:rsidR="0052030F" w:rsidRPr="00372C2B" w:rsidRDefault="0052030F" w:rsidP="001550EB">
            <w:pPr>
              <w:jc w:val="both"/>
              <w:rPr>
                <w:bCs/>
                <w:sz w:val="22"/>
              </w:rPr>
            </w:pPr>
          </w:p>
          <w:p w14:paraId="0438961F" w14:textId="77777777" w:rsidR="0052030F" w:rsidRPr="00372C2B" w:rsidRDefault="0052030F" w:rsidP="001550EB">
            <w:pPr>
              <w:jc w:val="both"/>
              <w:rPr>
                <w:bCs/>
                <w:sz w:val="22"/>
              </w:rPr>
            </w:pPr>
          </w:p>
          <w:p w14:paraId="3254968B" w14:textId="77777777" w:rsidR="0052030F" w:rsidRPr="00372C2B" w:rsidRDefault="0052030F" w:rsidP="001550EB">
            <w:pPr>
              <w:jc w:val="both"/>
              <w:rPr>
                <w:bCs/>
                <w:sz w:val="22"/>
              </w:rPr>
            </w:pPr>
          </w:p>
          <w:p w14:paraId="1B902A88" w14:textId="77777777" w:rsidR="0052030F" w:rsidRPr="00372C2B" w:rsidRDefault="0052030F" w:rsidP="001550EB">
            <w:pPr>
              <w:jc w:val="both"/>
              <w:rPr>
                <w:bCs/>
                <w:sz w:val="22"/>
              </w:rPr>
            </w:pPr>
          </w:p>
          <w:p w14:paraId="4D2C366C" w14:textId="77777777" w:rsidR="0052030F" w:rsidRPr="00372C2B" w:rsidRDefault="0052030F" w:rsidP="001550EB">
            <w:pPr>
              <w:jc w:val="both"/>
              <w:rPr>
                <w:bCs/>
                <w:sz w:val="22"/>
              </w:rPr>
            </w:pPr>
          </w:p>
          <w:p w14:paraId="7D9BEF4E" w14:textId="77777777" w:rsidR="0052030F" w:rsidRPr="00372C2B" w:rsidRDefault="0052030F" w:rsidP="001550EB">
            <w:pPr>
              <w:jc w:val="both"/>
              <w:rPr>
                <w:bCs/>
                <w:sz w:val="22"/>
              </w:rPr>
            </w:pPr>
          </w:p>
          <w:p w14:paraId="607F77E9" w14:textId="77777777" w:rsidR="0052030F" w:rsidRPr="00372C2B" w:rsidRDefault="0052030F" w:rsidP="001550EB">
            <w:pPr>
              <w:jc w:val="both"/>
              <w:rPr>
                <w:bCs/>
                <w:sz w:val="22"/>
              </w:rPr>
            </w:pPr>
          </w:p>
          <w:p w14:paraId="1C2CDA69" w14:textId="77777777" w:rsidR="0052030F" w:rsidRPr="00372C2B" w:rsidRDefault="0052030F" w:rsidP="001550EB">
            <w:pPr>
              <w:jc w:val="both"/>
              <w:rPr>
                <w:bCs/>
                <w:sz w:val="22"/>
              </w:rPr>
            </w:pPr>
          </w:p>
          <w:p w14:paraId="69A1B64C" w14:textId="77777777" w:rsidR="0052030F" w:rsidRPr="00372C2B" w:rsidRDefault="0052030F" w:rsidP="001550EB">
            <w:pPr>
              <w:jc w:val="both"/>
              <w:rPr>
                <w:bCs/>
                <w:sz w:val="22"/>
              </w:rPr>
            </w:pPr>
          </w:p>
          <w:p w14:paraId="2125E7A2" w14:textId="77777777" w:rsidR="0052030F" w:rsidRPr="00372C2B" w:rsidRDefault="0052030F" w:rsidP="001550EB">
            <w:pPr>
              <w:jc w:val="both"/>
              <w:rPr>
                <w:bCs/>
                <w:sz w:val="22"/>
              </w:rPr>
            </w:pPr>
          </w:p>
          <w:p w14:paraId="15667465" w14:textId="77777777" w:rsidR="0052030F" w:rsidRPr="00372C2B" w:rsidRDefault="0052030F" w:rsidP="001550EB">
            <w:pPr>
              <w:jc w:val="both"/>
              <w:rPr>
                <w:bCs/>
                <w:sz w:val="22"/>
              </w:rPr>
            </w:pPr>
          </w:p>
          <w:p w14:paraId="144FE89A" w14:textId="77777777" w:rsidR="0052030F" w:rsidRPr="00372C2B" w:rsidRDefault="0052030F" w:rsidP="001550EB">
            <w:pPr>
              <w:jc w:val="both"/>
              <w:rPr>
                <w:bCs/>
                <w:sz w:val="22"/>
              </w:rPr>
            </w:pPr>
          </w:p>
          <w:p w14:paraId="2CBBBE05" w14:textId="77777777" w:rsidR="0052030F" w:rsidRPr="00372C2B" w:rsidRDefault="0052030F" w:rsidP="001550EB">
            <w:pPr>
              <w:jc w:val="both"/>
              <w:rPr>
                <w:bCs/>
                <w:sz w:val="22"/>
              </w:rPr>
            </w:pPr>
          </w:p>
          <w:p w14:paraId="10D3E02A" w14:textId="77777777" w:rsidR="0052030F" w:rsidRPr="00372C2B" w:rsidRDefault="0052030F" w:rsidP="001550EB">
            <w:pPr>
              <w:jc w:val="both"/>
              <w:rPr>
                <w:bCs/>
                <w:sz w:val="22"/>
              </w:rPr>
            </w:pPr>
          </w:p>
          <w:p w14:paraId="70B5B8AB" w14:textId="77777777" w:rsidR="0052030F" w:rsidRPr="00372C2B" w:rsidRDefault="0052030F" w:rsidP="001550EB">
            <w:pPr>
              <w:jc w:val="both"/>
              <w:rPr>
                <w:bCs/>
                <w:sz w:val="22"/>
              </w:rPr>
            </w:pPr>
          </w:p>
          <w:p w14:paraId="41643E30" w14:textId="77777777" w:rsidR="0052030F" w:rsidRPr="00372C2B" w:rsidRDefault="0052030F" w:rsidP="001550EB">
            <w:pPr>
              <w:jc w:val="both"/>
              <w:rPr>
                <w:bCs/>
                <w:sz w:val="22"/>
              </w:rPr>
            </w:pPr>
          </w:p>
          <w:p w14:paraId="370CD5AC" w14:textId="77777777" w:rsidR="00C34C04" w:rsidRPr="00372C2B" w:rsidRDefault="00C34C04" w:rsidP="001550EB">
            <w:pPr>
              <w:jc w:val="both"/>
              <w:rPr>
                <w:bCs/>
                <w:sz w:val="22"/>
              </w:rPr>
            </w:pPr>
          </w:p>
          <w:p w14:paraId="4FD80193" w14:textId="77777777" w:rsidR="002F7643" w:rsidRPr="00372C2B" w:rsidRDefault="002F7643" w:rsidP="001550EB">
            <w:pPr>
              <w:jc w:val="both"/>
              <w:rPr>
                <w:bCs/>
                <w:sz w:val="22"/>
              </w:rPr>
            </w:pPr>
          </w:p>
          <w:p w14:paraId="6D2D8FAA" w14:textId="77777777" w:rsidR="002F7643" w:rsidRPr="00372C2B" w:rsidRDefault="002F7643" w:rsidP="001550EB">
            <w:pPr>
              <w:jc w:val="both"/>
              <w:rPr>
                <w:bCs/>
                <w:sz w:val="22"/>
              </w:rPr>
            </w:pPr>
          </w:p>
          <w:p w14:paraId="376A265F" w14:textId="77777777" w:rsidR="002F7643" w:rsidRPr="00372C2B" w:rsidRDefault="002F7643" w:rsidP="001550EB">
            <w:pPr>
              <w:jc w:val="both"/>
              <w:rPr>
                <w:bCs/>
                <w:sz w:val="22"/>
              </w:rPr>
            </w:pPr>
          </w:p>
          <w:p w14:paraId="6D397288" w14:textId="77777777" w:rsidR="002F7643" w:rsidRPr="00372C2B" w:rsidRDefault="002F7643" w:rsidP="001550EB">
            <w:pPr>
              <w:jc w:val="both"/>
              <w:rPr>
                <w:bCs/>
                <w:sz w:val="22"/>
              </w:rPr>
            </w:pPr>
          </w:p>
          <w:p w14:paraId="1967E61B" w14:textId="77777777" w:rsidR="002F7643" w:rsidRPr="00372C2B" w:rsidRDefault="002F7643" w:rsidP="001550EB">
            <w:pPr>
              <w:jc w:val="both"/>
              <w:rPr>
                <w:bCs/>
                <w:sz w:val="22"/>
              </w:rPr>
            </w:pPr>
          </w:p>
          <w:p w14:paraId="7BC7E14C" w14:textId="77777777" w:rsidR="002F7643" w:rsidRPr="00372C2B" w:rsidRDefault="002F7643" w:rsidP="001550EB">
            <w:pPr>
              <w:jc w:val="both"/>
              <w:rPr>
                <w:bCs/>
                <w:sz w:val="22"/>
              </w:rPr>
            </w:pPr>
          </w:p>
          <w:p w14:paraId="070CAAE4" w14:textId="77777777" w:rsidR="002F7643" w:rsidRPr="00372C2B" w:rsidRDefault="002F7643" w:rsidP="001550EB">
            <w:pPr>
              <w:jc w:val="both"/>
              <w:rPr>
                <w:bCs/>
                <w:sz w:val="22"/>
              </w:rPr>
            </w:pPr>
          </w:p>
          <w:p w14:paraId="0D31A358" w14:textId="77777777" w:rsidR="002F7643" w:rsidRPr="00372C2B" w:rsidRDefault="002F7643" w:rsidP="001550EB">
            <w:pPr>
              <w:jc w:val="both"/>
              <w:rPr>
                <w:bCs/>
                <w:sz w:val="22"/>
              </w:rPr>
            </w:pPr>
          </w:p>
          <w:p w14:paraId="1EB21770" w14:textId="678000EA" w:rsidR="002F7643" w:rsidRPr="00372C2B" w:rsidRDefault="002F7643" w:rsidP="001550EB">
            <w:pPr>
              <w:jc w:val="both"/>
              <w:rPr>
                <w:bCs/>
                <w:sz w:val="22"/>
              </w:rPr>
            </w:pPr>
          </w:p>
        </w:tc>
      </w:tr>
      <w:tr w:rsidR="00C34C04" w:rsidRPr="00372C2B" w14:paraId="2C67E733" w14:textId="77777777" w:rsidTr="009C1C56">
        <w:trPr>
          <w:trHeight w:val="320"/>
        </w:trPr>
        <w:tc>
          <w:tcPr>
            <w:tcW w:w="4581" w:type="dxa"/>
            <w:tcBorders>
              <w:left w:val="single" w:sz="24" w:space="0" w:color="000000"/>
              <w:bottom w:val="single" w:sz="4" w:space="0" w:color="000000"/>
            </w:tcBorders>
          </w:tcPr>
          <w:p w14:paraId="161C741C" w14:textId="77777777" w:rsidR="00C34C04" w:rsidRPr="00372C2B" w:rsidRDefault="00C34C04" w:rsidP="001550EB">
            <w:pPr>
              <w:numPr>
                <w:ilvl w:val="0"/>
                <w:numId w:val="7"/>
              </w:numPr>
              <w:jc w:val="both"/>
              <w:rPr>
                <w:bCs/>
                <w:sz w:val="22"/>
                <w:szCs w:val="22"/>
              </w:rPr>
            </w:pPr>
            <w:r w:rsidRPr="00372C2B">
              <w:rPr>
                <w:bCs/>
                <w:sz w:val="22"/>
                <w:szCs w:val="22"/>
              </w:rPr>
              <w:lastRenderedPageBreak/>
              <w:t xml:space="preserve">Other active surveillance </w:t>
            </w:r>
          </w:p>
        </w:tc>
        <w:tc>
          <w:tcPr>
            <w:tcW w:w="5450" w:type="dxa"/>
            <w:tcBorders>
              <w:bottom w:val="single" w:sz="4" w:space="0" w:color="000000"/>
            </w:tcBorders>
          </w:tcPr>
          <w:p w14:paraId="5C9F1290" w14:textId="77777777" w:rsidR="00C34C04" w:rsidRPr="00372C2B" w:rsidRDefault="00C34C04" w:rsidP="001550EB">
            <w:pPr>
              <w:jc w:val="both"/>
              <w:rPr>
                <w:bCs/>
              </w:rPr>
            </w:pPr>
            <w:r w:rsidRPr="00372C2B">
              <w:rPr>
                <w:bCs/>
              </w:rPr>
              <w:t>No</w:t>
            </w:r>
          </w:p>
        </w:tc>
        <w:tc>
          <w:tcPr>
            <w:tcW w:w="5674" w:type="dxa"/>
            <w:gridSpan w:val="2"/>
            <w:tcBorders>
              <w:bottom w:val="single" w:sz="4" w:space="0" w:color="000000"/>
              <w:right w:val="single" w:sz="24" w:space="0" w:color="000000"/>
            </w:tcBorders>
          </w:tcPr>
          <w:p w14:paraId="5D980796" w14:textId="77777777" w:rsidR="00C34C04" w:rsidRPr="00372C2B" w:rsidRDefault="00C34C04" w:rsidP="001550EB">
            <w:pPr>
              <w:jc w:val="both"/>
              <w:rPr>
                <w:bCs/>
              </w:rPr>
            </w:pPr>
          </w:p>
        </w:tc>
      </w:tr>
      <w:tr w:rsidR="00C34C04" w:rsidRPr="00372C2B" w14:paraId="71152BD6" w14:textId="77777777" w:rsidTr="009C1C56">
        <w:tc>
          <w:tcPr>
            <w:tcW w:w="4581" w:type="dxa"/>
            <w:tcBorders>
              <w:left w:val="single" w:sz="24" w:space="0" w:color="000000"/>
            </w:tcBorders>
          </w:tcPr>
          <w:p w14:paraId="291D63F9" w14:textId="77777777" w:rsidR="00C34C04" w:rsidRPr="00372C2B" w:rsidRDefault="00C34C04" w:rsidP="001550EB">
            <w:pPr>
              <w:jc w:val="both"/>
              <w:rPr>
                <w:bCs/>
                <w:sz w:val="22"/>
                <w:szCs w:val="22"/>
              </w:rPr>
            </w:pPr>
            <w:r w:rsidRPr="00372C2B">
              <w:rPr>
                <w:bCs/>
                <w:sz w:val="22"/>
                <w:szCs w:val="22"/>
              </w:rPr>
              <w:t>6.3. What criteria were used for grading the AE’s?</w:t>
            </w:r>
          </w:p>
        </w:tc>
        <w:tc>
          <w:tcPr>
            <w:tcW w:w="5450" w:type="dxa"/>
          </w:tcPr>
          <w:p w14:paraId="67911621" w14:textId="77777777" w:rsidR="00C34C04" w:rsidRPr="00372C2B" w:rsidRDefault="00C34C04" w:rsidP="001550EB">
            <w:pPr>
              <w:jc w:val="both"/>
              <w:rPr>
                <w:bCs/>
              </w:rPr>
            </w:pPr>
          </w:p>
        </w:tc>
        <w:tc>
          <w:tcPr>
            <w:tcW w:w="5674" w:type="dxa"/>
            <w:gridSpan w:val="2"/>
            <w:tcBorders>
              <w:right w:val="single" w:sz="24" w:space="0" w:color="000000"/>
            </w:tcBorders>
          </w:tcPr>
          <w:p w14:paraId="440AE58D" w14:textId="77777777" w:rsidR="00C34C04" w:rsidRPr="00372C2B" w:rsidRDefault="00C34C04" w:rsidP="001550EB">
            <w:pPr>
              <w:jc w:val="both"/>
              <w:rPr>
                <w:bCs/>
              </w:rPr>
            </w:pPr>
          </w:p>
        </w:tc>
      </w:tr>
      <w:tr w:rsidR="00C34C04" w:rsidRPr="00372C2B" w14:paraId="474B074D" w14:textId="77777777" w:rsidTr="009C1C56">
        <w:tc>
          <w:tcPr>
            <w:tcW w:w="4581" w:type="dxa"/>
            <w:tcBorders>
              <w:left w:val="single" w:sz="24" w:space="0" w:color="000000"/>
              <w:bottom w:val="single" w:sz="4" w:space="0" w:color="000000"/>
            </w:tcBorders>
          </w:tcPr>
          <w:p w14:paraId="543F93DF" w14:textId="77777777" w:rsidR="00C34C04" w:rsidRPr="00372C2B" w:rsidRDefault="00C34C04" w:rsidP="001550EB">
            <w:pPr>
              <w:numPr>
                <w:ilvl w:val="0"/>
                <w:numId w:val="7"/>
              </w:numPr>
              <w:jc w:val="both"/>
              <w:rPr>
                <w:bCs/>
                <w:sz w:val="22"/>
                <w:szCs w:val="22"/>
              </w:rPr>
            </w:pPr>
            <w:r w:rsidRPr="00372C2B">
              <w:rPr>
                <w:bCs/>
                <w:sz w:val="22"/>
                <w:szCs w:val="22"/>
              </w:rPr>
              <w:t>2007 US FDA Guidance for Industry Toxicity Grading Scale for Healthy Adult and Adolescent Volunteers Enrolled in Preventive Vaccine Clinical Trials</w:t>
            </w:r>
          </w:p>
        </w:tc>
        <w:tc>
          <w:tcPr>
            <w:tcW w:w="5450" w:type="dxa"/>
            <w:tcBorders>
              <w:bottom w:val="single" w:sz="4" w:space="0" w:color="000000"/>
            </w:tcBorders>
          </w:tcPr>
          <w:p w14:paraId="2618B7D7" w14:textId="77777777" w:rsidR="00C34C04" w:rsidRPr="00372C2B" w:rsidRDefault="00C34C04" w:rsidP="001550EB">
            <w:pPr>
              <w:jc w:val="both"/>
              <w:rPr>
                <w:bCs/>
              </w:rPr>
            </w:pPr>
            <w:r w:rsidRPr="00372C2B">
              <w:rPr>
                <w:bCs/>
              </w:rPr>
              <w:t xml:space="preserve">Yes   </w:t>
            </w:r>
          </w:p>
          <w:p w14:paraId="1D51872D" w14:textId="77777777" w:rsidR="00C34C04" w:rsidRPr="00372C2B" w:rsidRDefault="00C34C04" w:rsidP="001550EB">
            <w:pPr>
              <w:jc w:val="both"/>
              <w:rPr>
                <w:bCs/>
              </w:rPr>
            </w:pPr>
          </w:p>
        </w:tc>
        <w:tc>
          <w:tcPr>
            <w:tcW w:w="5674" w:type="dxa"/>
            <w:gridSpan w:val="2"/>
            <w:tcBorders>
              <w:bottom w:val="single" w:sz="4" w:space="0" w:color="000000"/>
              <w:right w:val="single" w:sz="24" w:space="0" w:color="000000"/>
            </w:tcBorders>
          </w:tcPr>
          <w:p w14:paraId="5BBB9B8B" w14:textId="77777777" w:rsidR="00C34C04" w:rsidRPr="00372C2B" w:rsidRDefault="00C34C04" w:rsidP="001550EB">
            <w:pPr>
              <w:jc w:val="both"/>
              <w:rPr>
                <w:bCs/>
              </w:rPr>
            </w:pPr>
            <w:r w:rsidRPr="00372C2B">
              <w:rPr>
                <w:bCs/>
                <w:sz w:val="22"/>
              </w:rPr>
              <w:t xml:space="preserve">MVA-MERS-S: Beside the FDA’s 2007 voluntary guidance, also the Common Terminology Criteria for Adverse Events (CTCAE v4) was used for grading the AEs (more detailed information can be found under </w:t>
            </w:r>
            <w:hyperlink r:id="rId11" w:history="1">
              <w:r w:rsidRPr="00372C2B">
                <w:rPr>
                  <w:rStyle w:val="Hyperlink"/>
                  <w:bCs/>
                  <w:sz w:val="22"/>
                </w:rPr>
                <w:t>https://clinicaltrials.gov/ProvidedDocs/11/NCT03615911/Prot_000.pdf</w:t>
              </w:r>
            </w:hyperlink>
            <w:r w:rsidRPr="00372C2B">
              <w:rPr>
                <w:bCs/>
                <w:sz w:val="22"/>
              </w:rPr>
              <w:t>)</w:t>
            </w:r>
          </w:p>
        </w:tc>
      </w:tr>
      <w:tr w:rsidR="00C34C04" w:rsidRPr="00372C2B" w14:paraId="57CA9FFC" w14:textId="77777777" w:rsidTr="009C1C56">
        <w:tc>
          <w:tcPr>
            <w:tcW w:w="4581" w:type="dxa"/>
            <w:tcBorders>
              <w:left w:val="single" w:sz="24" w:space="0" w:color="000000"/>
              <w:bottom w:val="single" w:sz="4" w:space="0" w:color="000000"/>
            </w:tcBorders>
          </w:tcPr>
          <w:p w14:paraId="2463ECB7" w14:textId="77777777" w:rsidR="00C34C04" w:rsidRPr="00372C2B" w:rsidRDefault="00C34C04" w:rsidP="001550EB">
            <w:pPr>
              <w:numPr>
                <w:ilvl w:val="0"/>
                <w:numId w:val="7"/>
              </w:numPr>
              <w:jc w:val="both"/>
              <w:rPr>
                <w:bCs/>
                <w:sz w:val="22"/>
                <w:szCs w:val="22"/>
              </w:rPr>
            </w:pPr>
            <w:r w:rsidRPr="00372C2B">
              <w:rPr>
                <w:bCs/>
                <w:sz w:val="22"/>
                <w:szCs w:val="22"/>
              </w:rPr>
              <w:lastRenderedPageBreak/>
              <w:t>If no criteria were used for grading, or if other metrics were employed, please describe:</w:t>
            </w:r>
          </w:p>
        </w:tc>
        <w:tc>
          <w:tcPr>
            <w:tcW w:w="5450" w:type="dxa"/>
            <w:tcBorders>
              <w:bottom w:val="single" w:sz="4" w:space="0" w:color="000000"/>
            </w:tcBorders>
          </w:tcPr>
          <w:p w14:paraId="287CF6DB" w14:textId="77777777" w:rsidR="00C34C04" w:rsidRPr="00372C2B" w:rsidRDefault="00C34C04" w:rsidP="001550EB">
            <w:pPr>
              <w:jc w:val="both"/>
              <w:rPr>
                <w:bCs/>
              </w:rPr>
            </w:pPr>
            <w:r w:rsidRPr="00372C2B">
              <w:rPr>
                <w:bCs/>
              </w:rPr>
              <w:t>-</w:t>
            </w:r>
          </w:p>
        </w:tc>
        <w:tc>
          <w:tcPr>
            <w:tcW w:w="5674" w:type="dxa"/>
            <w:gridSpan w:val="2"/>
            <w:tcBorders>
              <w:bottom w:val="single" w:sz="4" w:space="0" w:color="000000"/>
              <w:right w:val="single" w:sz="24" w:space="0" w:color="000000"/>
            </w:tcBorders>
          </w:tcPr>
          <w:p w14:paraId="5D17093F" w14:textId="77777777" w:rsidR="00C34C04" w:rsidRPr="00372C2B" w:rsidRDefault="00C34C04" w:rsidP="001550EB">
            <w:pPr>
              <w:jc w:val="both"/>
              <w:rPr>
                <w:bCs/>
              </w:rPr>
            </w:pPr>
          </w:p>
        </w:tc>
      </w:tr>
      <w:tr w:rsidR="00C34C04" w:rsidRPr="00372C2B" w14:paraId="2E8A52E6" w14:textId="77777777" w:rsidTr="009C1C56">
        <w:tc>
          <w:tcPr>
            <w:tcW w:w="4581" w:type="dxa"/>
            <w:tcBorders>
              <w:left w:val="single" w:sz="24" w:space="0" w:color="000000"/>
              <w:bottom w:val="single" w:sz="4" w:space="0" w:color="000000"/>
            </w:tcBorders>
          </w:tcPr>
          <w:p w14:paraId="1368682E" w14:textId="77777777" w:rsidR="00C34C04" w:rsidRPr="00372C2B" w:rsidRDefault="00C34C04" w:rsidP="001550EB">
            <w:pPr>
              <w:jc w:val="both"/>
              <w:rPr>
                <w:bCs/>
                <w:sz w:val="22"/>
                <w:szCs w:val="22"/>
              </w:rPr>
            </w:pPr>
            <w:r w:rsidRPr="00372C2B">
              <w:rPr>
                <w:bCs/>
                <w:sz w:val="22"/>
                <w:szCs w:val="22"/>
              </w:rPr>
              <w:t>6.4. List and provide frequency of any related or possibly related serious* AE’s as well as any severe, expected or unexpected AE observed: (*see Instructions):</w:t>
            </w:r>
          </w:p>
        </w:tc>
        <w:tc>
          <w:tcPr>
            <w:tcW w:w="5450" w:type="dxa"/>
            <w:tcBorders>
              <w:bottom w:val="single" w:sz="4" w:space="0" w:color="000000"/>
            </w:tcBorders>
          </w:tcPr>
          <w:p w14:paraId="27717A30" w14:textId="7EEF62AE" w:rsidR="00C34C04" w:rsidRPr="00372C2B" w:rsidRDefault="00C34C04" w:rsidP="001550EB">
            <w:pPr>
              <w:jc w:val="both"/>
              <w:rPr>
                <w:bCs/>
                <w:sz w:val="22"/>
              </w:rPr>
            </w:pPr>
            <w:r w:rsidRPr="00372C2B">
              <w:rPr>
                <w:bCs/>
                <w:sz w:val="22"/>
              </w:rPr>
              <w:t>MVA-MERS-S and MVA-H5-sfMR : No severe or serious adverse events were observed</w:t>
            </w:r>
          </w:p>
          <w:p w14:paraId="4769563C" w14:textId="77777777" w:rsidR="00C34C04" w:rsidRPr="00372C2B" w:rsidRDefault="00C34C04" w:rsidP="001550EB">
            <w:pPr>
              <w:jc w:val="both"/>
              <w:rPr>
                <w:bCs/>
              </w:rPr>
            </w:pPr>
          </w:p>
        </w:tc>
        <w:tc>
          <w:tcPr>
            <w:tcW w:w="5674" w:type="dxa"/>
            <w:gridSpan w:val="2"/>
            <w:tcBorders>
              <w:bottom w:val="single" w:sz="4" w:space="0" w:color="000000"/>
              <w:right w:val="single" w:sz="24" w:space="0" w:color="000000"/>
            </w:tcBorders>
          </w:tcPr>
          <w:p w14:paraId="2F1E0A9F" w14:textId="77777777" w:rsidR="00C34C04" w:rsidRPr="00372C2B" w:rsidRDefault="00C34C04" w:rsidP="001550EB">
            <w:pPr>
              <w:jc w:val="both"/>
              <w:rPr>
                <w:bCs/>
              </w:rPr>
            </w:pPr>
          </w:p>
        </w:tc>
      </w:tr>
      <w:tr w:rsidR="00C34C04" w:rsidRPr="00372C2B" w14:paraId="192B45AA" w14:textId="77777777" w:rsidTr="009C1C56">
        <w:trPr>
          <w:trHeight w:val="1649"/>
        </w:trPr>
        <w:tc>
          <w:tcPr>
            <w:tcW w:w="4581" w:type="dxa"/>
            <w:tcBorders>
              <w:left w:val="single" w:sz="24" w:space="0" w:color="000000"/>
              <w:bottom w:val="single" w:sz="4" w:space="0" w:color="000000"/>
            </w:tcBorders>
          </w:tcPr>
          <w:p w14:paraId="0B9B12EE" w14:textId="77777777" w:rsidR="00C34C04" w:rsidRPr="00372C2B" w:rsidRDefault="00C34C04" w:rsidP="001550EB">
            <w:pPr>
              <w:jc w:val="both"/>
              <w:rPr>
                <w:bCs/>
                <w:sz w:val="22"/>
                <w:szCs w:val="22"/>
              </w:rPr>
            </w:pPr>
            <w:r w:rsidRPr="00372C2B">
              <w:rPr>
                <w:bCs/>
                <w:sz w:val="22"/>
                <w:szCs w:val="22"/>
              </w:rPr>
              <w:t>6.5. List and provide frequency of any serious, unexpected significantly increased AE or lab abnormality in vaccinee vs. control group:</w:t>
            </w:r>
          </w:p>
        </w:tc>
        <w:tc>
          <w:tcPr>
            <w:tcW w:w="5450" w:type="dxa"/>
            <w:tcBorders>
              <w:bottom w:val="single" w:sz="4" w:space="0" w:color="000000"/>
            </w:tcBorders>
          </w:tcPr>
          <w:p w14:paraId="5731F1FA" w14:textId="393DC90A" w:rsidR="00C34C04" w:rsidRPr="00372C2B" w:rsidRDefault="00C34C04" w:rsidP="001550EB">
            <w:pPr>
              <w:jc w:val="both"/>
              <w:rPr>
                <w:bCs/>
                <w:sz w:val="22"/>
              </w:rPr>
            </w:pPr>
            <w:r w:rsidRPr="00372C2B">
              <w:rPr>
                <w:bCs/>
                <w:sz w:val="22"/>
              </w:rPr>
              <w:t xml:space="preserve">MVA-MERS-S and MVA-H5-sfMR: No serious, unexpected significantly increased AE or lab abnormality in vaccine was observed. </w:t>
            </w:r>
          </w:p>
        </w:tc>
        <w:tc>
          <w:tcPr>
            <w:tcW w:w="5674" w:type="dxa"/>
            <w:gridSpan w:val="2"/>
            <w:tcBorders>
              <w:bottom w:val="single" w:sz="4" w:space="0" w:color="000000"/>
              <w:right w:val="single" w:sz="24" w:space="0" w:color="000000"/>
            </w:tcBorders>
          </w:tcPr>
          <w:p w14:paraId="321CE288" w14:textId="77777777" w:rsidR="00C34C04" w:rsidRPr="00372C2B" w:rsidRDefault="00C34C04" w:rsidP="001550EB">
            <w:pPr>
              <w:jc w:val="both"/>
              <w:rPr>
                <w:bCs/>
              </w:rPr>
            </w:pPr>
          </w:p>
        </w:tc>
      </w:tr>
      <w:tr w:rsidR="00C34C04" w:rsidRPr="00372C2B" w14:paraId="19CFC7CB" w14:textId="77777777" w:rsidTr="009C1C56">
        <w:tc>
          <w:tcPr>
            <w:tcW w:w="4581" w:type="dxa"/>
            <w:tcBorders>
              <w:left w:val="single" w:sz="24" w:space="0" w:color="000000"/>
              <w:bottom w:val="single" w:sz="4" w:space="0" w:color="000000"/>
            </w:tcBorders>
          </w:tcPr>
          <w:p w14:paraId="2C1C3E76" w14:textId="77777777" w:rsidR="00C34C04" w:rsidRPr="00372C2B" w:rsidRDefault="00C34C04" w:rsidP="001550EB">
            <w:pPr>
              <w:numPr>
                <w:ilvl w:val="0"/>
                <w:numId w:val="9"/>
              </w:numPr>
              <w:pBdr>
                <w:top w:val="nil"/>
                <w:left w:val="nil"/>
                <w:bottom w:val="nil"/>
                <w:right w:val="nil"/>
                <w:between w:val="nil"/>
              </w:pBdr>
              <w:jc w:val="both"/>
              <w:rPr>
                <w:bCs/>
                <w:sz w:val="22"/>
                <w:szCs w:val="22"/>
              </w:rPr>
            </w:pPr>
            <w:r w:rsidRPr="00372C2B">
              <w:rPr>
                <w:bCs/>
                <w:color w:val="000000"/>
                <w:sz w:val="22"/>
                <w:szCs w:val="22"/>
              </w:rPr>
              <w:t>Describe the control group: __________.</w:t>
            </w:r>
          </w:p>
        </w:tc>
        <w:tc>
          <w:tcPr>
            <w:tcW w:w="5450" w:type="dxa"/>
            <w:tcBorders>
              <w:bottom w:val="single" w:sz="4" w:space="0" w:color="000000"/>
            </w:tcBorders>
          </w:tcPr>
          <w:p w14:paraId="5294F514" w14:textId="77777777" w:rsidR="00C34C04" w:rsidRPr="00372C2B" w:rsidRDefault="00C34C04" w:rsidP="001550EB">
            <w:pPr>
              <w:tabs>
                <w:tab w:val="left" w:pos="644"/>
              </w:tabs>
              <w:jc w:val="both"/>
              <w:rPr>
                <w:bCs/>
                <w:sz w:val="22"/>
              </w:rPr>
            </w:pPr>
            <w:r w:rsidRPr="00372C2B">
              <w:rPr>
                <w:bCs/>
                <w:sz w:val="22"/>
              </w:rPr>
              <w:t>MVA-MERS-S: 6 healthy individuals who did not get any injection</w:t>
            </w:r>
          </w:p>
          <w:p w14:paraId="378AF3A8" w14:textId="77777777" w:rsidR="00C34C04" w:rsidRPr="00372C2B" w:rsidRDefault="00C34C04" w:rsidP="001550EB">
            <w:pPr>
              <w:tabs>
                <w:tab w:val="left" w:pos="644"/>
              </w:tabs>
              <w:jc w:val="both"/>
              <w:rPr>
                <w:bCs/>
              </w:rPr>
            </w:pPr>
            <w:r w:rsidRPr="00372C2B">
              <w:rPr>
                <w:bCs/>
                <w:sz w:val="22"/>
              </w:rPr>
              <w:t>MVA-H5-sfMR:  As a control, individuals were immunized with MVA-F6-sfMR (empty vector) vaccine</w:t>
            </w:r>
          </w:p>
        </w:tc>
        <w:tc>
          <w:tcPr>
            <w:tcW w:w="5674" w:type="dxa"/>
            <w:gridSpan w:val="2"/>
            <w:tcBorders>
              <w:bottom w:val="single" w:sz="4" w:space="0" w:color="000000"/>
              <w:right w:val="single" w:sz="24" w:space="0" w:color="000000"/>
            </w:tcBorders>
          </w:tcPr>
          <w:p w14:paraId="68B24361" w14:textId="77777777" w:rsidR="00C34C04" w:rsidRPr="00372C2B" w:rsidRDefault="00C34C04" w:rsidP="001550EB">
            <w:pPr>
              <w:jc w:val="both"/>
              <w:rPr>
                <w:bCs/>
              </w:rPr>
            </w:pPr>
          </w:p>
        </w:tc>
      </w:tr>
      <w:tr w:rsidR="00C34C04" w:rsidRPr="00372C2B" w14:paraId="2B0B6B6C" w14:textId="77777777" w:rsidTr="009C1C56">
        <w:tc>
          <w:tcPr>
            <w:tcW w:w="4581" w:type="dxa"/>
            <w:tcBorders>
              <w:left w:val="single" w:sz="24" w:space="0" w:color="000000"/>
              <w:bottom w:val="single" w:sz="4" w:space="0" w:color="000000"/>
            </w:tcBorders>
          </w:tcPr>
          <w:p w14:paraId="53306B45" w14:textId="77777777" w:rsidR="00C34C04" w:rsidRPr="00372C2B" w:rsidRDefault="00C34C04" w:rsidP="001550EB">
            <w:pPr>
              <w:pBdr>
                <w:top w:val="nil"/>
                <w:left w:val="nil"/>
                <w:bottom w:val="nil"/>
                <w:right w:val="nil"/>
                <w:between w:val="nil"/>
              </w:pBdr>
              <w:jc w:val="both"/>
              <w:rPr>
                <w:bCs/>
                <w:color w:val="000000"/>
                <w:sz w:val="22"/>
                <w:szCs w:val="22"/>
              </w:rPr>
            </w:pPr>
            <w:r w:rsidRPr="00372C2B">
              <w:rPr>
                <w:bCs/>
                <w:color w:val="000000"/>
                <w:sz w:val="22"/>
                <w:szCs w:val="22"/>
              </w:rPr>
              <w:t>6.6. List and provide frequency of Adverse Events of Special Interest</w:t>
            </w:r>
          </w:p>
        </w:tc>
        <w:tc>
          <w:tcPr>
            <w:tcW w:w="5450" w:type="dxa"/>
            <w:tcBorders>
              <w:bottom w:val="single" w:sz="4" w:space="0" w:color="000000"/>
            </w:tcBorders>
          </w:tcPr>
          <w:p w14:paraId="03901C93" w14:textId="77777777" w:rsidR="00C34C04" w:rsidRPr="00372C2B" w:rsidRDefault="00C34C04" w:rsidP="001550EB">
            <w:pPr>
              <w:jc w:val="both"/>
              <w:rPr>
                <w:bCs/>
                <w:sz w:val="22"/>
              </w:rPr>
            </w:pPr>
            <w:r w:rsidRPr="00372C2B">
              <w:rPr>
                <w:bCs/>
                <w:sz w:val="22"/>
              </w:rPr>
              <w:t xml:space="preserve">MVA-MERS-S: </w:t>
            </w:r>
          </w:p>
          <w:p w14:paraId="4AA4D319" w14:textId="77777777" w:rsidR="00C34C04" w:rsidRPr="00372C2B" w:rsidRDefault="00C34C04" w:rsidP="001550EB">
            <w:pPr>
              <w:pStyle w:val="ListParagraph"/>
              <w:numPr>
                <w:ilvl w:val="0"/>
                <w:numId w:val="12"/>
              </w:numPr>
              <w:jc w:val="both"/>
              <w:rPr>
                <w:bCs/>
                <w:sz w:val="22"/>
              </w:rPr>
            </w:pPr>
            <w:r w:rsidRPr="00372C2B">
              <w:rPr>
                <w:bCs/>
                <w:sz w:val="22"/>
              </w:rPr>
              <w:t xml:space="preserve">67 vaccine-related adverse events were reported in 10/14 (71%) participants in the low dose group </w:t>
            </w:r>
          </w:p>
          <w:p w14:paraId="3043398E" w14:textId="77777777" w:rsidR="00C34C04" w:rsidRPr="00372C2B" w:rsidRDefault="00C34C04" w:rsidP="001550EB">
            <w:pPr>
              <w:pStyle w:val="ListParagraph"/>
              <w:numPr>
                <w:ilvl w:val="0"/>
                <w:numId w:val="12"/>
              </w:numPr>
              <w:jc w:val="both"/>
              <w:rPr>
                <w:bCs/>
                <w:sz w:val="22"/>
              </w:rPr>
            </w:pPr>
            <w:r w:rsidRPr="00372C2B">
              <w:rPr>
                <w:bCs/>
                <w:sz w:val="22"/>
              </w:rPr>
              <w:t>111 vaccine-related adverse events were reported in 10/12 (83%) participants in the high dose group</w:t>
            </w:r>
          </w:p>
          <w:p w14:paraId="1E03BD67" w14:textId="77777777" w:rsidR="00C34C04" w:rsidRPr="00372C2B" w:rsidRDefault="00C34C04" w:rsidP="001550EB">
            <w:pPr>
              <w:jc w:val="both"/>
              <w:rPr>
                <w:bCs/>
                <w:sz w:val="22"/>
              </w:rPr>
            </w:pPr>
            <w:r w:rsidRPr="00372C2B">
              <w:rPr>
                <w:bCs/>
                <w:sz w:val="22"/>
              </w:rPr>
              <w:t>Solicited local reactions were the most common adverse events:</w:t>
            </w:r>
          </w:p>
          <w:p w14:paraId="1085D078" w14:textId="77777777" w:rsidR="00C34C04" w:rsidRPr="00372C2B" w:rsidRDefault="00C34C04" w:rsidP="001550EB">
            <w:pPr>
              <w:pStyle w:val="ListParagraph"/>
              <w:numPr>
                <w:ilvl w:val="0"/>
                <w:numId w:val="13"/>
              </w:numPr>
              <w:jc w:val="both"/>
              <w:rPr>
                <w:bCs/>
                <w:sz w:val="22"/>
              </w:rPr>
            </w:pPr>
            <w:r w:rsidRPr="00372C2B">
              <w:rPr>
                <w:bCs/>
                <w:sz w:val="22"/>
              </w:rPr>
              <w:t>Pain (65%, 7/14 in low dose group, 10/12 in high dose group)</w:t>
            </w:r>
          </w:p>
          <w:p w14:paraId="789B39F9" w14:textId="77777777" w:rsidR="00C34C04" w:rsidRPr="00372C2B" w:rsidRDefault="00C34C04" w:rsidP="001550EB">
            <w:pPr>
              <w:pStyle w:val="ListParagraph"/>
              <w:numPr>
                <w:ilvl w:val="0"/>
                <w:numId w:val="13"/>
              </w:numPr>
              <w:jc w:val="both"/>
              <w:rPr>
                <w:bCs/>
                <w:sz w:val="22"/>
              </w:rPr>
            </w:pPr>
            <w:r w:rsidRPr="00372C2B">
              <w:rPr>
                <w:bCs/>
                <w:sz w:val="22"/>
              </w:rPr>
              <w:t>Swelling (38%, 2/14 in low dose group, 8/12 in high dose group</w:t>
            </w:r>
          </w:p>
          <w:p w14:paraId="760BF001" w14:textId="77777777" w:rsidR="00C34C04" w:rsidRPr="00372C2B" w:rsidRDefault="00C34C04" w:rsidP="001550EB">
            <w:pPr>
              <w:pStyle w:val="ListParagraph"/>
              <w:numPr>
                <w:ilvl w:val="0"/>
                <w:numId w:val="13"/>
              </w:numPr>
              <w:jc w:val="both"/>
              <w:rPr>
                <w:bCs/>
                <w:sz w:val="22"/>
              </w:rPr>
            </w:pPr>
            <w:r w:rsidRPr="00372C2B">
              <w:rPr>
                <w:bCs/>
                <w:sz w:val="22"/>
              </w:rPr>
              <w:t>Headaches (7/14 in high dose group, 9/12 in high dose group)</w:t>
            </w:r>
          </w:p>
          <w:p w14:paraId="43033B97" w14:textId="77777777" w:rsidR="00C34C04" w:rsidRPr="00372C2B" w:rsidRDefault="00C34C04" w:rsidP="001550EB">
            <w:pPr>
              <w:jc w:val="both"/>
              <w:rPr>
                <w:bCs/>
                <w:sz w:val="22"/>
              </w:rPr>
            </w:pPr>
          </w:p>
          <w:p w14:paraId="6E11F8FA" w14:textId="77777777" w:rsidR="00C34C04" w:rsidRPr="00372C2B" w:rsidRDefault="00C34C04" w:rsidP="001550EB">
            <w:pPr>
              <w:jc w:val="both"/>
              <w:rPr>
                <w:bCs/>
                <w:sz w:val="22"/>
              </w:rPr>
            </w:pPr>
            <w:r w:rsidRPr="00372C2B">
              <w:rPr>
                <w:bCs/>
                <w:sz w:val="22"/>
              </w:rPr>
              <w:lastRenderedPageBreak/>
              <w:t>MVA-H5-sfMR:</w:t>
            </w:r>
          </w:p>
          <w:p w14:paraId="428988F4" w14:textId="77777777" w:rsidR="00C34C04" w:rsidRPr="00372C2B" w:rsidRDefault="00C34C04" w:rsidP="001550EB">
            <w:pPr>
              <w:jc w:val="both"/>
              <w:rPr>
                <w:bCs/>
                <w:sz w:val="22"/>
              </w:rPr>
            </w:pPr>
            <w:r w:rsidRPr="00372C2B">
              <w:rPr>
                <w:bCs/>
                <w:sz w:val="22"/>
              </w:rPr>
              <w:t>Most participants had one or more local (redness, swelling) or systemic reactions (headache, myalgia, chills, and fatigue). Individuals who were immunized with the lower dose had fewer systemic reactions.</w:t>
            </w:r>
          </w:p>
          <w:p w14:paraId="3157D57A" w14:textId="77777777" w:rsidR="00C34C04" w:rsidRPr="00372C2B" w:rsidRDefault="00C34C04" w:rsidP="001550EB">
            <w:pPr>
              <w:jc w:val="both"/>
              <w:rPr>
                <w:bCs/>
                <w:sz w:val="22"/>
              </w:rPr>
            </w:pPr>
            <w:r w:rsidRPr="00372C2B">
              <w:rPr>
                <w:bCs/>
                <w:sz w:val="22"/>
              </w:rPr>
              <w:t>11 Participants had adverse events recorded during the study:</w:t>
            </w:r>
          </w:p>
          <w:p w14:paraId="11A58530" w14:textId="77777777" w:rsidR="00C34C04" w:rsidRPr="00372C2B" w:rsidRDefault="00C34C04" w:rsidP="001550EB">
            <w:pPr>
              <w:jc w:val="both"/>
              <w:rPr>
                <w:bCs/>
                <w:sz w:val="22"/>
              </w:rPr>
            </w:pPr>
            <w:r w:rsidRPr="00372C2B">
              <w:rPr>
                <w:bCs/>
                <w:sz w:val="22"/>
              </w:rPr>
              <w:t xml:space="preserve">1 individual: headache and lightheadedness </w:t>
            </w:r>
          </w:p>
          <w:p w14:paraId="15F32A14" w14:textId="77777777" w:rsidR="00C34C04" w:rsidRPr="00372C2B" w:rsidRDefault="00C34C04" w:rsidP="001550EB">
            <w:pPr>
              <w:jc w:val="both"/>
              <w:rPr>
                <w:bCs/>
                <w:sz w:val="22"/>
              </w:rPr>
            </w:pPr>
            <w:r w:rsidRPr="00372C2B">
              <w:rPr>
                <w:bCs/>
                <w:sz w:val="22"/>
              </w:rPr>
              <w:t xml:space="preserve">5 individuals: respiratory illness (accompanied by influenza-like symptoms) </w:t>
            </w:r>
          </w:p>
          <w:p w14:paraId="2CA1F81D" w14:textId="77777777" w:rsidR="00C34C04" w:rsidRPr="00372C2B" w:rsidRDefault="00C34C04" w:rsidP="001550EB">
            <w:pPr>
              <w:jc w:val="both"/>
              <w:rPr>
                <w:bCs/>
                <w:sz w:val="22"/>
              </w:rPr>
            </w:pPr>
            <w:r w:rsidRPr="00372C2B">
              <w:rPr>
                <w:bCs/>
                <w:sz w:val="22"/>
              </w:rPr>
              <w:t>1 individual: erythema nodosum</w:t>
            </w:r>
          </w:p>
          <w:p w14:paraId="5CB848E0" w14:textId="77777777" w:rsidR="00C34C04" w:rsidRPr="00372C2B" w:rsidRDefault="00C34C04" w:rsidP="001550EB">
            <w:pPr>
              <w:jc w:val="both"/>
              <w:rPr>
                <w:bCs/>
                <w:sz w:val="22"/>
              </w:rPr>
            </w:pPr>
            <w:r w:rsidRPr="00372C2B">
              <w:rPr>
                <w:bCs/>
                <w:sz w:val="22"/>
              </w:rPr>
              <w:t>1 individual: injection-site reaction</w:t>
            </w:r>
          </w:p>
          <w:p w14:paraId="24D09923" w14:textId="77777777" w:rsidR="00C34C04" w:rsidRPr="00372C2B" w:rsidRDefault="00C34C04" w:rsidP="001550EB">
            <w:pPr>
              <w:jc w:val="both"/>
              <w:rPr>
                <w:bCs/>
                <w:sz w:val="22"/>
              </w:rPr>
            </w:pPr>
            <w:r w:rsidRPr="00372C2B">
              <w:rPr>
                <w:bCs/>
                <w:sz w:val="22"/>
              </w:rPr>
              <w:t>3 individuals: other adverse events that were unlikely to have a causal relation with the vaccination</w:t>
            </w:r>
          </w:p>
        </w:tc>
        <w:tc>
          <w:tcPr>
            <w:tcW w:w="5674" w:type="dxa"/>
            <w:gridSpan w:val="2"/>
            <w:tcBorders>
              <w:bottom w:val="single" w:sz="4" w:space="0" w:color="000000"/>
              <w:right w:val="single" w:sz="24" w:space="0" w:color="000000"/>
            </w:tcBorders>
          </w:tcPr>
          <w:p w14:paraId="718F8C6F" w14:textId="77777777" w:rsidR="00C34C04" w:rsidRPr="00372C2B" w:rsidRDefault="00C34C04" w:rsidP="001550EB">
            <w:pPr>
              <w:jc w:val="both"/>
              <w:rPr>
                <w:bCs/>
              </w:rPr>
            </w:pPr>
          </w:p>
        </w:tc>
      </w:tr>
      <w:tr w:rsidR="00C34C04" w:rsidRPr="00372C2B" w14:paraId="06CE2490" w14:textId="77777777" w:rsidTr="009C1C56">
        <w:tc>
          <w:tcPr>
            <w:tcW w:w="4581" w:type="dxa"/>
            <w:tcBorders>
              <w:left w:val="single" w:sz="24" w:space="0" w:color="000000"/>
              <w:bottom w:val="single" w:sz="4" w:space="0" w:color="000000"/>
            </w:tcBorders>
          </w:tcPr>
          <w:p w14:paraId="7024D3B1" w14:textId="77777777" w:rsidR="00C34C04" w:rsidRPr="00372C2B" w:rsidRDefault="00C34C04" w:rsidP="001550EB">
            <w:pPr>
              <w:jc w:val="both"/>
              <w:rPr>
                <w:bCs/>
                <w:sz w:val="22"/>
                <w:szCs w:val="22"/>
              </w:rPr>
            </w:pPr>
            <w:r w:rsidRPr="00372C2B">
              <w:rPr>
                <w:bCs/>
                <w:sz w:val="22"/>
                <w:szCs w:val="22"/>
              </w:rPr>
              <w:t xml:space="preserve">6.7. Did a Data Safety Monitoring Board (DSMB) or its equivalent oversee the study? </w:t>
            </w:r>
          </w:p>
        </w:tc>
        <w:tc>
          <w:tcPr>
            <w:tcW w:w="5450" w:type="dxa"/>
            <w:tcBorders>
              <w:bottom w:val="single" w:sz="4" w:space="0" w:color="000000"/>
            </w:tcBorders>
          </w:tcPr>
          <w:p w14:paraId="4FDA15C0" w14:textId="77777777" w:rsidR="00C34C04" w:rsidRPr="00372C2B" w:rsidRDefault="00C34C04" w:rsidP="001550EB">
            <w:pPr>
              <w:jc w:val="both"/>
              <w:rPr>
                <w:bCs/>
                <w:sz w:val="22"/>
              </w:rPr>
            </w:pPr>
            <w:r w:rsidRPr="00372C2B">
              <w:rPr>
                <w:bCs/>
                <w:sz w:val="22"/>
              </w:rPr>
              <w:t>Yes</w:t>
            </w:r>
          </w:p>
        </w:tc>
        <w:tc>
          <w:tcPr>
            <w:tcW w:w="5674" w:type="dxa"/>
            <w:gridSpan w:val="2"/>
            <w:tcBorders>
              <w:bottom w:val="single" w:sz="4" w:space="0" w:color="000000"/>
              <w:right w:val="single" w:sz="24" w:space="0" w:color="000000"/>
            </w:tcBorders>
          </w:tcPr>
          <w:p w14:paraId="7C8148AE" w14:textId="77777777" w:rsidR="00C34C04" w:rsidRPr="00372C2B" w:rsidRDefault="00C34C04" w:rsidP="001550EB">
            <w:pPr>
              <w:jc w:val="both"/>
              <w:rPr>
                <w:bCs/>
                <w:sz w:val="22"/>
              </w:rPr>
            </w:pPr>
            <w:r w:rsidRPr="00372C2B">
              <w:rPr>
                <w:bCs/>
                <w:sz w:val="22"/>
              </w:rPr>
              <w:t>MVA-MERS-S: A Local Safety Board oversaw the study, checking for relationship of AE/SAE to vaccine or relationship of AE/SAE to vaccine dose</w:t>
            </w:r>
          </w:p>
        </w:tc>
      </w:tr>
      <w:tr w:rsidR="00C34C04" w:rsidRPr="00372C2B" w14:paraId="5BD27F2C" w14:textId="77777777" w:rsidTr="009C1C56">
        <w:tc>
          <w:tcPr>
            <w:tcW w:w="4581" w:type="dxa"/>
            <w:tcBorders>
              <w:left w:val="single" w:sz="24" w:space="0" w:color="000000"/>
              <w:bottom w:val="single" w:sz="4" w:space="0" w:color="000000"/>
            </w:tcBorders>
          </w:tcPr>
          <w:p w14:paraId="2D5D6AC6" w14:textId="77777777" w:rsidR="00C34C04" w:rsidRPr="00372C2B" w:rsidRDefault="00C34C04" w:rsidP="001550EB">
            <w:pPr>
              <w:numPr>
                <w:ilvl w:val="0"/>
                <w:numId w:val="9"/>
              </w:numPr>
              <w:pBdr>
                <w:top w:val="nil"/>
                <w:left w:val="nil"/>
                <w:bottom w:val="nil"/>
                <w:right w:val="nil"/>
                <w:between w:val="nil"/>
              </w:pBdr>
              <w:jc w:val="both"/>
              <w:rPr>
                <w:bCs/>
                <w:sz w:val="22"/>
                <w:szCs w:val="22"/>
              </w:rPr>
            </w:pPr>
            <w:r w:rsidRPr="00372C2B">
              <w:rPr>
                <w:bCs/>
                <w:color w:val="000000"/>
                <w:sz w:val="22"/>
                <w:szCs w:val="22"/>
              </w:rPr>
              <w:t xml:space="preserve">Did it identify any safety issue of concern?  </w:t>
            </w:r>
          </w:p>
        </w:tc>
        <w:tc>
          <w:tcPr>
            <w:tcW w:w="5450" w:type="dxa"/>
            <w:tcBorders>
              <w:bottom w:val="single" w:sz="4" w:space="0" w:color="000000"/>
            </w:tcBorders>
          </w:tcPr>
          <w:p w14:paraId="73D60C30" w14:textId="77777777" w:rsidR="00C34C04" w:rsidRPr="00372C2B" w:rsidRDefault="00C34C04" w:rsidP="001550EB">
            <w:pPr>
              <w:jc w:val="both"/>
              <w:rPr>
                <w:bCs/>
                <w:sz w:val="22"/>
              </w:rPr>
            </w:pPr>
            <w:r w:rsidRPr="00372C2B">
              <w:rPr>
                <w:bCs/>
                <w:sz w:val="22"/>
              </w:rPr>
              <w:t>No</w:t>
            </w:r>
          </w:p>
        </w:tc>
        <w:tc>
          <w:tcPr>
            <w:tcW w:w="5674" w:type="dxa"/>
            <w:gridSpan w:val="2"/>
            <w:tcBorders>
              <w:bottom w:val="single" w:sz="4" w:space="0" w:color="000000"/>
              <w:right w:val="single" w:sz="24" w:space="0" w:color="000000"/>
            </w:tcBorders>
          </w:tcPr>
          <w:p w14:paraId="759E7A9B" w14:textId="77777777" w:rsidR="00C34C04" w:rsidRPr="00372C2B" w:rsidRDefault="00C34C04" w:rsidP="001550EB">
            <w:pPr>
              <w:jc w:val="both"/>
              <w:rPr>
                <w:bCs/>
              </w:rPr>
            </w:pPr>
          </w:p>
        </w:tc>
      </w:tr>
      <w:tr w:rsidR="00C34C04" w:rsidRPr="00372C2B" w14:paraId="4F184B2B" w14:textId="77777777" w:rsidTr="009C1C56">
        <w:tc>
          <w:tcPr>
            <w:tcW w:w="4581" w:type="dxa"/>
            <w:tcBorders>
              <w:left w:val="single" w:sz="24" w:space="0" w:color="000000"/>
              <w:bottom w:val="single" w:sz="4" w:space="0" w:color="000000"/>
            </w:tcBorders>
          </w:tcPr>
          <w:p w14:paraId="3565A65C" w14:textId="77777777" w:rsidR="00C34C04" w:rsidRPr="00372C2B" w:rsidRDefault="00C34C04" w:rsidP="001550EB">
            <w:pPr>
              <w:numPr>
                <w:ilvl w:val="0"/>
                <w:numId w:val="9"/>
              </w:numPr>
              <w:pBdr>
                <w:top w:val="nil"/>
                <w:left w:val="nil"/>
                <w:bottom w:val="nil"/>
                <w:right w:val="nil"/>
                <w:between w:val="nil"/>
              </w:pBdr>
              <w:jc w:val="both"/>
              <w:rPr>
                <w:bCs/>
                <w:sz w:val="22"/>
                <w:szCs w:val="22"/>
              </w:rPr>
            </w:pPr>
            <w:r w:rsidRPr="00372C2B">
              <w:rPr>
                <w:bCs/>
                <w:color w:val="000000"/>
                <w:sz w:val="22"/>
                <w:szCs w:val="22"/>
              </w:rPr>
              <w:t>If so describe:</w:t>
            </w:r>
          </w:p>
        </w:tc>
        <w:tc>
          <w:tcPr>
            <w:tcW w:w="5450" w:type="dxa"/>
            <w:tcBorders>
              <w:bottom w:val="single" w:sz="4" w:space="0" w:color="000000"/>
            </w:tcBorders>
          </w:tcPr>
          <w:p w14:paraId="17ABD611" w14:textId="77777777" w:rsidR="00C34C04" w:rsidRPr="00372C2B" w:rsidRDefault="00C34C04" w:rsidP="001550EB">
            <w:pPr>
              <w:jc w:val="both"/>
              <w:rPr>
                <w:bCs/>
              </w:rPr>
            </w:pPr>
          </w:p>
        </w:tc>
        <w:tc>
          <w:tcPr>
            <w:tcW w:w="5674" w:type="dxa"/>
            <w:gridSpan w:val="2"/>
            <w:tcBorders>
              <w:bottom w:val="single" w:sz="4" w:space="0" w:color="000000"/>
              <w:right w:val="single" w:sz="24" w:space="0" w:color="000000"/>
            </w:tcBorders>
          </w:tcPr>
          <w:p w14:paraId="363FF7F5" w14:textId="77777777" w:rsidR="00C34C04" w:rsidRPr="00372C2B" w:rsidRDefault="00C34C04" w:rsidP="001550EB">
            <w:pPr>
              <w:jc w:val="both"/>
              <w:rPr>
                <w:bCs/>
              </w:rPr>
            </w:pPr>
          </w:p>
        </w:tc>
      </w:tr>
      <w:tr w:rsidR="00C34C04" w:rsidRPr="00372C2B" w14:paraId="65068FB8" w14:textId="77777777" w:rsidTr="009C1C56">
        <w:tc>
          <w:tcPr>
            <w:tcW w:w="4581" w:type="dxa"/>
            <w:tcBorders>
              <w:top w:val="single" w:sz="24" w:space="0" w:color="000000"/>
              <w:left w:val="single" w:sz="24" w:space="0" w:color="000000"/>
              <w:bottom w:val="single" w:sz="24" w:space="0" w:color="000000"/>
            </w:tcBorders>
            <w:shd w:val="clear" w:color="auto" w:fill="FFFF99"/>
          </w:tcPr>
          <w:p w14:paraId="7208904D" w14:textId="77777777" w:rsidR="00C34C04" w:rsidRPr="00372C2B" w:rsidRDefault="00C34C04" w:rsidP="001550EB">
            <w:pPr>
              <w:jc w:val="both"/>
              <w:rPr>
                <w:bCs/>
                <w:sz w:val="22"/>
              </w:rPr>
            </w:pPr>
            <w:r w:rsidRPr="00372C2B">
              <w:rPr>
                <w:bCs/>
                <w:sz w:val="22"/>
              </w:rPr>
              <w:t>7. Overall Risk Assessment of the Vector</w:t>
            </w:r>
          </w:p>
        </w:tc>
        <w:tc>
          <w:tcPr>
            <w:tcW w:w="5450" w:type="dxa"/>
            <w:tcBorders>
              <w:top w:val="single" w:sz="24" w:space="0" w:color="000000"/>
              <w:bottom w:val="single" w:sz="24" w:space="0" w:color="000000"/>
            </w:tcBorders>
            <w:shd w:val="clear" w:color="auto" w:fill="FFFF99"/>
            <w:vAlign w:val="center"/>
          </w:tcPr>
          <w:p w14:paraId="4D94D873" w14:textId="77777777" w:rsidR="00C34C04" w:rsidRPr="00372C2B" w:rsidRDefault="00C34C04" w:rsidP="001550EB">
            <w:pPr>
              <w:jc w:val="both"/>
              <w:rPr>
                <w:bCs/>
                <w:sz w:val="22"/>
              </w:rPr>
            </w:pPr>
            <w:r w:rsidRPr="00372C2B">
              <w:rPr>
                <w:bCs/>
                <w:sz w:val="22"/>
              </w:rPr>
              <w:t>Information</w:t>
            </w:r>
          </w:p>
        </w:tc>
        <w:tc>
          <w:tcPr>
            <w:tcW w:w="5674" w:type="dxa"/>
            <w:gridSpan w:val="2"/>
            <w:tcBorders>
              <w:top w:val="single" w:sz="24" w:space="0" w:color="000000"/>
              <w:bottom w:val="single" w:sz="24" w:space="0" w:color="000000"/>
              <w:right w:val="single" w:sz="24" w:space="0" w:color="000000"/>
            </w:tcBorders>
            <w:shd w:val="clear" w:color="auto" w:fill="FFFF99"/>
            <w:vAlign w:val="center"/>
          </w:tcPr>
          <w:p w14:paraId="6240A4FE" w14:textId="77777777" w:rsidR="00C34C04" w:rsidRPr="00372C2B" w:rsidRDefault="00C34C04" w:rsidP="001550EB">
            <w:pPr>
              <w:jc w:val="both"/>
              <w:rPr>
                <w:bCs/>
                <w:sz w:val="22"/>
              </w:rPr>
            </w:pPr>
            <w:r w:rsidRPr="00372C2B">
              <w:rPr>
                <w:bCs/>
                <w:sz w:val="22"/>
              </w:rPr>
              <w:t>Comments/ Concerns</w:t>
            </w:r>
          </w:p>
        </w:tc>
      </w:tr>
      <w:tr w:rsidR="00C34C04" w:rsidRPr="00372C2B" w14:paraId="5724A316" w14:textId="77777777" w:rsidTr="009C1C56">
        <w:tc>
          <w:tcPr>
            <w:tcW w:w="4581" w:type="dxa"/>
            <w:tcBorders>
              <w:top w:val="single" w:sz="24" w:space="0" w:color="000000"/>
              <w:left w:val="single" w:sz="24" w:space="0" w:color="000000"/>
            </w:tcBorders>
          </w:tcPr>
          <w:p w14:paraId="47C471D1" w14:textId="77777777" w:rsidR="00C34C04" w:rsidRPr="00372C2B" w:rsidRDefault="00C34C04" w:rsidP="001550EB">
            <w:pPr>
              <w:jc w:val="both"/>
              <w:rPr>
                <w:bCs/>
                <w:sz w:val="22"/>
              </w:rPr>
            </w:pPr>
            <w:r w:rsidRPr="00372C2B">
              <w:rPr>
                <w:bCs/>
                <w:sz w:val="22"/>
                <w:szCs w:val="22"/>
              </w:rPr>
              <w:t xml:space="preserve">7.1. Please summarize key safety issues of concern identified to date, if any:  </w:t>
            </w:r>
          </w:p>
        </w:tc>
        <w:tc>
          <w:tcPr>
            <w:tcW w:w="5450" w:type="dxa"/>
            <w:tcBorders>
              <w:top w:val="single" w:sz="24" w:space="0" w:color="000000"/>
            </w:tcBorders>
            <w:vAlign w:val="center"/>
          </w:tcPr>
          <w:p w14:paraId="564F2EF3" w14:textId="77777777" w:rsidR="00C34C04" w:rsidRPr="00372C2B" w:rsidRDefault="00C34C04" w:rsidP="001550EB">
            <w:pPr>
              <w:jc w:val="both"/>
              <w:rPr>
                <w:bCs/>
                <w:sz w:val="22"/>
              </w:rPr>
            </w:pPr>
          </w:p>
        </w:tc>
        <w:tc>
          <w:tcPr>
            <w:tcW w:w="5674" w:type="dxa"/>
            <w:gridSpan w:val="2"/>
            <w:tcBorders>
              <w:top w:val="single" w:sz="24" w:space="0" w:color="000000"/>
              <w:right w:val="single" w:sz="24" w:space="0" w:color="000000"/>
            </w:tcBorders>
            <w:vAlign w:val="center"/>
          </w:tcPr>
          <w:p w14:paraId="36C8F9D1" w14:textId="77777777" w:rsidR="00C34C04" w:rsidRPr="008A40D9" w:rsidRDefault="00C34C04" w:rsidP="001550EB">
            <w:pPr>
              <w:jc w:val="both"/>
              <w:rPr>
                <w:rFonts w:eastAsia="Arial"/>
                <w:bCs/>
                <w:sz w:val="22"/>
              </w:rPr>
            </w:pPr>
          </w:p>
        </w:tc>
      </w:tr>
      <w:tr w:rsidR="00C34C04" w:rsidRPr="00372C2B" w14:paraId="29E47F3B" w14:textId="77777777" w:rsidTr="009C1C56">
        <w:tc>
          <w:tcPr>
            <w:tcW w:w="4581" w:type="dxa"/>
            <w:tcBorders>
              <w:left w:val="single" w:sz="24" w:space="0" w:color="000000"/>
              <w:bottom w:val="single" w:sz="4" w:space="0" w:color="000000"/>
            </w:tcBorders>
          </w:tcPr>
          <w:p w14:paraId="33916CDE" w14:textId="77777777" w:rsidR="00C34C04" w:rsidRPr="00372C2B" w:rsidRDefault="00C34C04" w:rsidP="001550EB">
            <w:pPr>
              <w:numPr>
                <w:ilvl w:val="0"/>
                <w:numId w:val="9"/>
              </w:numPr>
              <w:pBdr>
                <w:top w:val="nil"/>
                <w:left w:val="nil"/>
                <w:bottom w:val="nil"/>
                <w:right w:val="nil"/>
                <w:between w:val="nil"/>
              </w:pBdr>
              <w:jc w:val="both"/>
              <w:rPr>
                <w:bCs/>
                <w:color w:val="000000"/>
                <w:sz w:val="22"/>
                <w:szCs w:val="22"/>
              </w:rPr>
            </w:pPr>
            <w:r w:rsidRPr="00372C2B">
              <w:rPr>
                <w:bCs/>
                <w:color w:val="000000"/>
                <w:sz w:val="22"/>
                <w:szCs w:val="22"/>
              </w:rPr>
              <w:t xml:space="preserve">how should they be addressed going forward: </w:t>
            </w:r>
          </w:p>
        </w:tc>
        <w:tc>
          <w:tcPr>
            <w:tcW w:w="5450" w:type="dxa"/>
            <w:tcBorders>
              <w:bottom w:val="single" w:sz="4" w:space="0" w:color="000000"/>
            </w:tcBorders>
            <w:vAlign w:val="center"/>
          </w:tcPr>
          <w:p w14:paraId="6D0A4D5F" w14:textId="77777777" w:rsidR="00C34C04" w:rsidRPr="00372C2B" w:rsidRDefault="00C34C04" w:rsidP="001550EB">
            <w:pPr>
              <w:jc w:val="both"/>
              <w:rPr>
                <w:bCs/>
                <w:sz w:val="22"/>
              </w:rPr>
            </w:pPr>
            <w:r w:rsidRPr="00372C2B">
              <w:rPr>
                <w:bCs/>
                <w:sz w:val="22"/>
              </w:rPr>
              <w:t>Definition of appropriate inclusion and exclusion criteria in clinical studies</w:t>
            </w:r>
          </w:p>
        </w:tc>
        <w:tc>
          <w:tcPr>
            <w:tcW w:w="5674" w:type="dxa"/>
            <w:gridSpan w:val="2"/>
            <w:tcBorders>
              <w:bottom w:val="single" w:sz="4" w:space="0" w:color="000000"/>
              <w:right w:val="single" w:sz="24" w:space="0" w:color="000000"/>
            </w:tcBorders>
            <w:vAlign w:val="center"/>
          </w:tcPr>
          <w:p w14:paraId="3F4735B7" w14:textId="77777777" w:rsidR="00C34C04" w:rsidRPr="008A40D9" w:rsidRDefault="00C34C04" w:rsidP="001550EB">
            <w:pPr>
              <w:jc w:val="both"/>
              <w:rPr>
                <w:rFonts w:eastAsia="Arial"/>
                <w:bCs/>
                <w:sz w:val="22"/>
              </w:rPr>
            </w:pPr>
          </w:p>
        </w:tc>
      </w:tr>
      <w:tr w:rsidR="00C34C04" w:rsidRPr="00372C2B" w14:paraId="39E53A06" w14:textId="77777777" w:rsidTr="009C1C56">
        <w:tc>
          <w:tcPr>
            <w:tcW w:w="4581" w:type="dxa"/>
            <w:tcBorders>
              <w:left w:val="single" w:sz="24" w:space="0" w:color="000000"/>
              <w:bottom w:val="single" w:sz="4" w:space="0" w:color="000000"/>
            </w:tcBorders>
          </w:tcPr>
          <w:p w14:paraId="3DF1B46E" w14:textId="77777777" w:rsidR="00C34C04" w:rsidRPr="00372C2B" w:rsidRDefault="00C34C04" w:rsidP="001550EB">
            <w:pPr>
              <w:jc w:val="both"/>
              <w:rPr>
                <w:bCs/>
                <w:sz w:val="22"/>
                <w:szCs w:val="22"/>
              </w:rPr>
            </w:pPr>
            <w:r w:rsidRPr="00372C2B">
              <w:rPr>
                <w:bCs/>
                <w:sz w:val="22"/>
                <w:szCs w:val="22"/>
              </w:rPr>
              <w:t>7.2. What is the potential for causing serious unwanted effects and toxicities in:</w:t>
            </w:r>
          </w:p>
        </w:tc>
        <w:tc>
          <w:tcPr>
            <w:tcW w:w="5450" w:type="dxa"/>
            <w:tcBorders>
              <w:bottom w:val="single" w:sz="4" w:space="0" w:color="000000"/>
            </w:tcBorders>
            <w:vAlign w:val="center"/>
          </w:tcPr>
          <w:p w14:paraId="7CA3AA10" w14:textId="77777777" w:rsidR="00C34C04" w:rsidRPr="00372C2B" w:rsidRDefault="00C34C04" w:rsidP="001550EB">
            <w:pPr>
              <w:jc w:val="both"/>
              <w:rPr>
                <w:bCs/>
                <w:sz w:val="22"/>
              </w:rPr>
            </w:pPr>
            <w:r w:rsidRPr="00372C2B">
              <w:rPr>
                <w:bCs/>
                <w:sz w:val="22"/>
              </w:rPr>
              <w:t>Describe the toxicities</w:t>
            </w:r>
          </w:p>
        </w:tc>
        <w:tc>
          <w:tcPr>
            <w:tcW w:w="5674" w:type="dxa"/>
            <w:gridSpan w:val="2"/>
            <w:tcBorders>
              <w:bottom w:val="single" w:sz="4" w:space="0" w:color="000000"/>
              <w:right w:val="single" w:sz="24" w:space="0" w:color="000000"/>
            </w:tcBorders>
            <w:vAlign w:val="center"/>
          </w:tcPr>
          <w:p w14:paraId="2DC01A4E" w14:textId="77777777" w:rsidR="00C34C04" w:rsidRPr="00372C2B" w:rsidRDefault="00C34C04" w:rsidP="001550EB">
            <w:pPr>
              <w:jc w:val="both"/>
              <w:rPr>
                <w:bCs/>
                <w:sz w:val="22"/>
              </w:rPr>
            </w:pPr>
            <w:r w:rsidRPr="00372C2B">
              <w:rPr>
                <w:bCs/>
                <w:sz w:val="22"/>
              </w:rPr>
              <w:t>Please rate risk as:</w:t>
            </w:r>
          </w:p>
          <w:p w14:paraId="3DBDEACB" w14:textId="77777777" w:rsidR="00C34C04" w:rsidRPr="008A40D9" w:rsidRDefault="00C34C04" w:rsidP="001550EB">
            <w:pPr>
              <w:jc w:val="both"/>
              <w:rPr>
                <w:rFonts w:eastAsia="Arial"/>
                <w:bCs/>
                <w:sz w:val="22"/>
              </w:rPr>
            </w:pPr>
            <w:r w:rsidRPr="00372C2B">
              <w:rPr>
                <w:bCs/>
                <w:sz w:val="22"/>
              </w:rPr>
              <w:t>none, minimal, low, moderate, high, or unknown</w:t>
            </w:r>
          </w:p>
        </w:tc>
      </w:tr>
      <w:tr w:rsidR="00C34C04" w:rsidRPr="00372C2B" w14:paraId="4258D472" w14:textId="77777777" w:rsidTr="009C1C56">
        <w:tc>
          <w:tcPr>
            <w:tcW w:w="4581" w:type="dxa"/>
            <w:tcBorders>
              <w:left w:val="single" w:sz="24" w:space="0" w:color="000000"/>
              <w:bottom w:val="single" w:sz="4" w:space="0" w:color="000000"/>
            </w:tcBorders>
          </w:tcPr>
          <w:p w14:paraId="29EFCE93" w14:textId="77777777" w:rsidR="00C34C04" w:rsidRPr="00372C2B" w:rsidRDefault="00C34C04" w:rsidP="001550EB">
            <w:pPr>
              <w:numPr>
                <w:ilvl w:val="0"/>
                <w:numId w:val="4"/>
              </w:numPr>
              <w:pBdr>
                <w:top w:val="nil"/>
                <w:left w:val="nil"/>
                <w:bottom w:val="nil"/>
                <w:right w:val="nil"/>
                <w:between w:val="nil"/>
              </w:pBdr>
              <w:jc w:val="both"/>
              <w:rPr>
                <w:bCs/>
                <w:sz w:val="22"/>
              </w:rPr>
            </w:pPr>
            <w:r w:rsidRPr="00372C2B">
              <w:rPr>
                <w:bCs/>
                <w:color w:val="000000"/>
                <w:sz w:val="22"/>
                <w:szCs w:val="22"/>
              </w:rPr>
              <w:t>healthy humans?</w:t>
            </w:r>
          </w:p>
        </w:tc>
        <w:tc>
          <w:tcPr>
            <w:tcW w:w="5450" w:type="dxa"/>
            <w:tcBorders>
              <w:bottom w:val="single" w:sz="4" w:space="0" w:color="000000"/>
            </w:tcBorders>
            <w:vAlign w:val="center"/>
          </w:tcPr>
          <w:p w14:paraId="6FD4A16F" w14:textId="5A38B320" w:rsidR="00C34C04" w:rsidRPr="00372C2B" w:rsidRDefault="00C34C04" w:rsidP="001550EB">
            <w:pPr>
              <w:jc w:val="both"/>
              <w:rPr>
                <w:bCs/>
                <w:sz w:val="22"/>
              </w:rPr>
            </w:pPr>
            <w:r w:rsidRPr="00372C2B">
              <w:rPr>
                <w:bCs/>
                <w:sz w:val="22"/>
              </w:rPr>
              <w:t>Mild or moderate AEs based on expected local and systemic reactions to vaccination; no severe or unexpected significantly increased AEs or serious reactions/change in laboratory values</w:t>
            </w:r>
            <w:sdt>
              <w:sdtPr>
                <w:rPr>
                  <w:bCs/>
                  <w:sz w:val="22"/>
                </w:rPr>
                <w:id w:val="-1260974840"/>
                <w:citation/>
              </w:sdtPr>
              <w:sdtContent>
                <w:r w:rsidR="00F30B96">
                  <w:rPr>
                    <w:bCs/>
                    <w:sz w:val="22"/>
                  </w:rPr>
                  <w:fldChar w:fldCharType="begin"/>
                </w:r>
                <w:r w:rsidR="00F30B96">
                  <w:rPr>
                    <w:bCs/>
                    <w:sz w:val="22"/>
                  </w:rPr>
                  <w:instrText xml:space="preserve"> CITATION TKo20 \l 1033 </w:instrText>
                </w:r>
                <w:r w:rsidR="00F30B96">
                  <w:rPr>
                    <w:bCs/>
                    <w:sz w:val="22"/>
                  </w:rPr>
                  <w:fldChar w:fldCharType="separate"/>
                </w:r>
                <w:r w:rsidR="007023BA">
                  <w:rPr>
                    <w:bCs/>
                    <w:noProof/>
                    <w:sz w:val="22"/>
                  </w:rPr>
                  <w:t xml:space="preserve"> </w:t>
                </w:r>
                <w:r w:rsidR="007023BA" w:rsidRPr="007023BA">
                  <w:rPr>
                    <w:noProof/>
                    <w:sz w:val="22"/>
                  </w:rPr>
                  <w:t>[14]</w:t>
                </w:r>
                <w:r w:rsidR="00F30B96">
                  <w:rPr>
                    <w:bCs/>
                    <w:sz w:val="22"/>
                  </w:rPr>
                  <w:fldChar w:fldCharType="end"/>
                </w:r>
              </w:sdtContent>
            </w:sdt>
            <w:r w:rsidR="00F30B96">
              <w:rPr>
                <w:bCs/>
                <w:sz w:val="22"/>
              </w:rPr>
              <w:t>,</w:t>
            </w:r>
            <w:sdt>
              <w:sdtPr>
                <w:rPr>
                  <w:bCs/>
                  <w:sz w:val="22"/>
                </w:rPr>
                <w:id w:val="-155380884"/>
                <w:citation/>
              </w:sdtPr>
              <w:sdtContent>
                <w:r w:rsidR="00B33279">
                  <w:rPr>
                    <w:bCs/>
                    <w:sz w:val="22"/>
                  </w:rPr>
                  <w:fldChar w:fldCharType="begin"/>
                </w:r>
                <w:r w:rsidR="00B33279">
                  <w:rPr>
                    <w:bCs/>
                    <w:sz w:val="22"/>
                  </w:rPr>
                  <w:instrText xml:space="preserve"> CITATION JHC14 \l 1033 </w:instrText>
                </w:r>
                <w:r w:rsidR="00B33279">
                  <w:rPr>
                    <w:bCs/>
                    <w:sz w:val="22"/>
                  </w:rPr>
                  <w:fldChar w:fldCharType="separate"/>
                </w:r>
                <w:r w:rsidR="007023BA">
                  <w:rPr>
                    <w:bCs/>
                    <w:noProof/>
                    <w:sz w:val="22"/>
                  </w:rPr>
                  <w:t xml:space="preserve"> </w:t>
                </w:r>
                <w:r w:rsidR="007023BA" w:rsidRPr="007023BA">
                  <w:rPr>
                    <w:noProof/>
                    <w:sz w:val="22"/>
                  </w:rPr>
                  <w:t>[63]</w:t>
                </w:r>
                <w:r w:rsidR="00B33279">
                  <w:rPr>
                    <w:bCs/>
                    <w:sz w:val="22"/>
                  </w:rPr>
                  <w:fldChar w:fldCharType="end"/>
                </w:r>
              </w:sdtContent>
            </w:sdt>
            <w:r w:rsidR="00B33279">
              <w:rPr>
                <w:bCs/>
                <w:sz w:val="22"/>
              </w:rPr>
              <w:t xml:space="preserve"> </w:t>
            </w:r>
            <w:r w:rsidR="00F30B96">
              <w:rPr>
                <w:bCs/>
                <w:sz w:val="22"/>
              </w:rPr>
              <w:t>,</w:t>
            </w:r>
            <w:sdt>
              <w:sdtPr>
                <w:rPr>
                  <w:bCs/>
                  <w:sz w:val="22"/>
                </w:rPr>
                <w:id w:val="1017968000"/>
                <w:citation/>
              </w:sdtPr>
              <w:sdtContent>
                <w:r w:rsidR="008A40D9">
                  <w:rPr>
                    <w:bCs/>
                    <w:sz w:val="22"/>
                  </w:rPr>
                  <w:fldChar w:fldCharType="begin"/>
                </w:r>
                <w:r w:rsidR="008A40D9">
                  <w:rPr>
                    <w:bCs/>
                    <w:sz w:val="22"/>
                  </w:rPr>
                  <w:instrText xml:space="preserve"> CITATION RGM05 \l 1033 </w:instrText>
                </w:r>
                <w:r w:rsidR="008A40D9">
                  <w:rPr>
                    <w:bCs/>
                    <w:sz w:val="22"/>
                  </w:rPr>
                  <w:fldChar w:fldCharType="separate"/>
                </w:r>
                <w:r w:rsidR="007023BA">
                  <w:rPr>
                    <w:bCs/>
                    <w:noProof/>
                    <w:sz w:val="22"/>
                  </w:rPr>
                  <w:t xml:space="preserve"> </w:t>
                </w:r>
                <w:r w:rsidR="007023BA" w:rsidRPr="007023BA">
                  <w:rPr>
                    <w:noProof/>
                    <w:sz w:val="22"/>
                  </w:rPr>
                  <w:t>[89]</w:t>
                </w:r>
                <w:r w:rsidR="008A40D9">
                  <w:rPr>
                    <w:bCs/>
                    <w:sz w:val="22"/>
                  </w:rPr>
                  <w:fldChar w:fldCharType="end"/>
                </w:r>
              </w:sdtContent>
            </w:sdt>
            <w:r w:rsidR="00F30B96">
              <w:rPr>
                <w:bCs/>
                <w:sz w:val="22"/>
              </w:rPr>
              <w:t>.</w:t>
            </w:r>
          </w:p>
        </w:tc>
        <w:tc>
          <w:tcPr>
            <w:tcW w:w="5674" w:type="dxa"/>
            <w:gridSpan w:val="2"/>
            <w:tcBorders>
              <w:bottom w:val="single" w:sz="4" w:space="0" w:color="000000"/>
              <w:right w:val="single" w:sz="24" w:space="0" w:color="000000"/>
            </w:tcBorders>
            <w:vAlign w:val="center"/>
          </w:tcPr>
          <w:p w14:paraId="4B421CD4" w14:textId="14E35AE3" w:rsidR="00C34C04" w:rsidRPr="00372C2B" w:rsidRDefault="00C34C04" w:rsidP="001550EB">
            <w:pPr>
              <w:jc w:val="both"/>
              <w:rPr>
                <w:rFonts w:eastAsia="Arial"/>
                <w:bCs/>
                <w:sz w:val="22"/>
              </w:rPr>
            </w:pPr>
            <w:r w:rsidRPr="00372C2B">
              <w:rPr>
                <w:rFonts w:eastAsia="Arial"/>
                <w:bCs/>
                <w:sz w:val="22"/>
              </w:rPr>
              <w:t>Low risk based on data from multiple clinical studies</w:t>
            </w:r>
            <w:r w:rsidR="004F7D3A">
              <w:rPr>
                <w:rFonts w:eastAsia="Arial"/>
                <w:bCs/>
                <w:sz w:val="22"/>
              </w:rPr>
              <w:t>.</w:t>
            </w:r>
            <w:r w:rsidRPr="00372C2B">
              <w:rPr>
                <w:rFonts w:eastAsia="Arial"/>
                <w:bCs/>
                <w:sz w:val="22"/>
              </w:rPr>
              <w:t xml:space="preserve"> </w:t>
            </w:r>
          </w:p>
        </w:tc>
      </w:tr>
      <w:tr w:rsidR="00C34C04" w:rsidRPr="00372C2B" w14:paraId="25BBB7B9" w14:textId="77777777" w:rsidTr="009C1C56">
        <w:trPr>
          <w:trHeight w:val="580"/>
        </w:trPr>
        <w:tc>
          <w:tcPr>
            <w:tcW w:w="4581" w:type="dxa"/>
            <w:tcBorders>
              <w:left w:val="single" w:sz="24" w:space="0" w:color="000000"/>
              <w:bottom w:val="single" w:sz="4" w:space="0" w:color="000000"/>
            </w:tcBorders>
            <w:shd w:val="clear" w:color="auto" w:fill="auto"/>
          </w:tcPr>
          <w:p w14:paraId="64DAF4AD" w14:textId="77777777" w:rsidR="00C34C04" w:rsidRPr="00372C2B" w:rsidRDefault="00C34C04" w:rsidP="001550EB">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lastRenderedPageBreak/>
              <w:t>immunocompromised humans?</w:t>
            </w:r>
          </w:p>
        </w:tc>
        <w:tc>
          <w:tcPr>
            <w:tcW w:w="5450" w:type="dxa"/>
            <w:tcBorders>
              <w:bottom w:val="single" w:sz="4" w:space="0" w:color="000000"/>
            </w:tcBorders>
            <w:shd w:val="clear" w:color="auto" w:fill="auto"/>
            <w:vAlign w:val="center"/>
          </w:tcPr>
          <w:p w14:paraId="3EE973D4" w14:textId="69866F36" w:rsidR="00C34C04" w:rsidRPr="00372C2B" w:rsidRDefault="00C34C04" w:rsidP="001550EB">
            <w:pPr>
              <w:jc w:val="both"/>
              <w:rPr>
                <w:bCs/>
                <w:sz w:val="22"/>
              </w:rPr>
            </w:pPr>
            <w:r w:rsidRPr="00372C2B">
              <w:rPr>
                <w:bCs/>
                <w:sz w:val="22"/>
              </w:rPr>
              <w:t>No severe or unexpected significantly increased AEs reported in HIV-infected individuals or melanoma patients under therapy</w:t>
            </w:r>
            <w:sdt>
              <w:sdtPr>
                <w:rPr>
                  <w:bCs/>
                  <w:sz w:val="22"/>
                </w:rPr>
                <w:id w:val="1421449262"/>
                <w:citation/>
              </w:sdtPr>
              <w:sdtContent>
                <w:r w:rsidR="008A40D9">
                  <w:rPr>
                    <w:bCs/>
                    <w:sz w:val="22"/>
                  </w:rPr>
                  <w:fldChar w:fldCharType="begin"/>
                </w:r>
                <w:r w:rsidR="008A40D9">
                  <w:rPr>
                    <w:bCs/>
                    <w:sz w:val="22"/>
                  </w:rPr>
                  <w:instrText xml:space="preserve"> CITATION ACo03 \l 1033 </w:instrText>
                </w:r>
                <w:r w:rsidR="008A40D9">
                  <w:rPr>
                    <w:bCs/>
                    <w:sz w:val="22"/>
                  </w:rPr>
                  <w:fldChar w:fldCharType="separate"/>
                </w:r>
                <w:r w:rsidR="007023BA">
                  <w:rPr>
                    <w:bCs/>
                    <w:noProof/>
                    <w:sz w:val="22"/>
                  </w:rPr>
                  <w:t xml:space="preserve"> </w:t>
                </w:r>
                <w:r w:rsidR="007023BA" w:rsidRPr="007023BA">
                  <w:rPr>
                    <w:noProof/>
                    <w:sz w:val="22"/>
                  </w:rPr>
                  <w:t>[70]</w:t>
                </w:r>
                <w:r w:rsidR="008A40D9">
                  <w:rPr>
                    <w:bCs/>
                    <w:sz w:val="22"/>
                  </w:rPr>
                  <w:fldChar w:fldCharType="end"/>
                </w:r>
              </w:sdtContent>
            </w:sdt>
            <w:r w:rsidR="00F30B96">
              <w:rPr>
                <w:bCs/>
                <w:sz w:val="22"/>
              </w:rPr>
              <w:t>,</w:t>
            </w:r>
            <w:sdt>
              <w:sdtPr>
                <w:rPr>
                  <w:bCs/>
                  <w:sz w:val="22"/>
                </w:rPr>
                <w:id w:val="-399434410"/>
                <w:citation/>
              </w:sdtPr>
              <w:sdtContent>
                <w:r w:rsidR="008A40D9">
                  <w:rPr>
                    <w:bCs/>
                    <w:sz w:val="22"/>
                  </w:rPr>
                  <w:fldChar w:fldCharType="begin"/>
                </w:r>
                <w:r w:rsidR="008A40D9">
                  <w:rPr>
                    <w:bCs/>
                    <w:sz w:val="22"/>
                  </w:rPr>
                  <w:instrText xml:space="preserve"> CITATION RGM05 \l 1033 </w:instrText>
                </w:r>
                <w:r w:rsidR="008A40D9">
                  <w:rPr>
                    <w:bCs/>
                    <w:sz w:val="22"/>
                  </w:rPr>
                  <w:fldChar w:fldCharType="separate"/>
                </w:r>
                <w:r w:rsidR="007023BA">
                  <w:rPr>
                    <w:bCs/>
                    <w:noProof/>
                    <w:sz w:val="22"/>
                  </w:rPr>
                  <w:t xml:space="preserve"> </w:t>
                </w:r>
                <w:r w:rsidR="007023BA" w:rsidRPr="007023BA">
                  <w:rPr>
                    <w:noProof/>
                    <w:sz w:val="22"/>
                  </w:rPr>
                  <w:t>[89]</w:t>
                </w:r>
                <w:r w:rsidR="008A40D9">
                  <w:rPr>
                    <w:bCs/>
                    <w:sz w:val="22"/>
                  </w:rPr>
                  <w:fldChar w:fldCharType="end"/>
                </w:r>
              </w:sdtContent>
            </w:sdt>
            <w:r w:rsidR="00F30B96">
              <w:rPr>
                <w:bCs/>
                <w:sz w:val="22"/>
              </w:rPr>
              <w:t>,</w:t>
            </w:r>
            <w:sdt>
              <w:sdtPr>
                <w:rPr>
                  <w:bCs/>
                  <w:sz w:val="22"/>
                </w:rPr>
                <w:id w:val="1915971718"/>
                <w:citation/>
              </w:sdtPr>
              <w:sdtContent>
                <w:r w:rsidR="00F30B96">
                  <w:rPr>
                    <w:bCs/>
                    <w:sz w:val="22"/>
                  </w:rPr>
                  <w:fldChar w:fldCharType="begin"/>
                </w:r>
                <w:r w:rsidR="00F30B96">
                  <w:rPr>
                    <w:bCs/>
                    <w:sz w:val="22"/>
                  </w:rPr>
                  <w:instrText xml:space="preserve"> CITATION EHa05 \l 1033 </w:instrText>
                </w:r>
                <w:r w:rsidR="00F30B96">
                  <w:rPr>
                    <w:bCs/>
                    <w:sz w:val="22"/>
                  </w:rPr>
                  <w:fldChar w:fldCharType="separate"/>
                </w:r>
                <w:r w:rsidR="007023BA">
                  <w:rPr>
                    <w:bCs/>
                    <w:noProof/>
                    <w:sz w:val="22"/>
                  </w:rPr>
                  <w:t xml:space="preserve"> </w:t>
                </w:r>
                <w:r w:rsidR="007023BA" w:rsidRPr="007023BA">
                  <w:rPr>
                    <w:noProof/>
                    <w:sz w:val="22"/>
                  </w:rPr>
                  <w:t>[116]</w:t>
                </w:r>
                <w:r w:rsidR="00F30B96">
                  <w:rPr>
                    <w:bCs/>
                    <w:sz w:val="22"/>
                  </w:rPr>
                  <w:fldChar w:fldCharType="end"/>
                </w:r>
              </w:sdtContent>
            </w:sdt>
            <w:r w:rsidR="00F30B96">
              <w:rPr>
                <w:bCs/>
                <w:sz w:val="22"/>
              </w:rPr>
              <w:t>,</w:t>
            </w:r>
            <w:sdt>
              <w:sdtPr>
                <w:rPr>
                  <w:bCs/>
                  <w:sz w:val="22"/>
                </w:rPr>
                <w:id w:val="-1850015682"/>
                <w:citation/>
              </w:sdtPr>
              <w:sdtContent>
                <w:r w:rsidR="008A40D9">
                  <w:rPr>
                    <w:bCs/>
                    <w:sz w:val="22"/>
                  </w:rPr>
                  <w:fldChar w:fldCharType="begin"/>
                </w:r>
                <w:r w:rsidR="008A40D9">
                  <w:rPr>
                    <w:bCs/>
                    <w:sz w:val="22"/>
                  </w:rPr>
                  <w:instrText xml:space="preserve"> CITATION GHa17 \l 1033 </w:instrText>
                </w:r>
                <w:r w:rsidR="008A40D9">
                  <w:rPr>
                    <w:bCs/>
                    <w:sz w:val="22"/>
                  </w:rPr>
                  <w:fldChar w:fldCharType="separate"/>
                </w:r>
                <w:r w:rsidR="007023BA">
                  <w:rPr>
                    <w:bCs/>
                    <w:noProof/>
                    <w:sz w:val="22"/>
                  </w:rPr>
                  <w:t xml:space="preserve"> </w:t>
                </w:r>
                <w:r w:rsidR="007023BA" w:rsidRPr="007023BA">
                  <w:rPr>
                    <w:noProof/>
                    <w:sz w:val="22"/>
                  </w:rPr>
                  <w:t>[117]</w:t>
                </w:r>
                <w:r w:rsidR="008A40D9">
                  <w:rPr>
                    <w:bCs/>
                    <w:sz w:val="22"/>
                  </w:rPr>
                  <w:fldChar w:fldCharType="end"/>
                </w:r>
              </w:sdtContent>
            </w:sdt>
            <w:r w:rsidR="00F30B96">
              <w:rPr>
                <w:bCs/>
                <w:sz w:val="22"/>
              </w:rPr>
              <w:t>,</w:t>
            </w:r>
            <w:sdt>
              <w:sdtPr>
                <w:rPr>
                  <w:bCs/>
                  <w:sz w:val="22"/>
                </w:rPr>
                <w:id w:val="-1904208075"/>
                <w:citation/>
              </w:sdtPr>
              <w:sdtContent>
                <w:r w:rsidR="008A40D9">
                  <w:rPr>
                    <w:bCs/>
                    <w:sz w:val="22"/>
                  </w:rPr>
                  <w:fldChar w:fldCharType="begin"/>
                </w:r>
                <w:r w:rsidR="008A40D9">
                  <w:rPr>
                    <w:bCs/>
                    <w:sz w:val="22"/>
                  </w:rPr>
                  <w:instrText xml:space="preserve"> CITATION ETO20 \l 1033 </w:instrText>
                </w:r>
                <w:r w:rsidR="008A40D9">
                  <w:rPr>
                    <w:bCs/>
                    <w:sz w:val="22"/>
                  </w:rPr>
                  <w:fldChar w:fldCharType="separate"/>
                </w:r>
                <w:r w:rsidR="007023BA">
                  <w:rPr>
                    <w:bCs/>
                    <w:noProof/>
                    <w:sz w:val="22"/>
                  </w:rPr>
                  <w:t xml:space="preserve"> </w:t>
                </w:r>
                <w:r w:rsidR="007023BA" w:rsidRPr="007023BA">
                  <w:rPr>
                    <w:noProof/>
                    <w:sz w:val="22"/>
                  </w:rPr>
                  <w:t>[127]</w:t>
                </w:r>
                <w:r w:rsidR="008A40D9">
                  <w:rPr>
                    <w:bCs/>
                    <w:sz w:val="22"/>
                  </w:rPr>
                  <w:fldChar w:fldCharType="end"/>
                </w:r>
              </w:sdtContent>
            </w:sdt>
            <w:r w:rsidR="00F30B96">
              <w:rPr>
                <w:bCs/>
                <w:sz w:val="22"/>
              </w:rPr>
              <w:t>.</w:t>
            </w:r>
          </w:p>
        </w:tc>
        <w:tc>
          <w:tcPr>
            <w:tcW w:w="5674" w:type="dxa"/>
            <w:gridSpan w:val="2"/>
            <w:tcBorders>
              <w:bottom w:val="single" w:sz="4" w:space="0" w:color="000000"/>
              <w:right w:val="single" w:sz="24" w:space="0" w:color="000000"/>
            </w:tcBorders>
            <w:shd w:val="clear" w:color="auto" w:fill="auto"/>
            <w:vAlign w:val="center"/>
          </w:tcPr>
          <w:p w14:paraId="1D0D63D6" w14:textId="31B0AEAE" w:rsidR="00C34C04" w:rsidRPr="00372C2B" w:rsidRDefault="00C34C04" w:rsidP="001550EB">
            <w:pPr>
              <w:jc w:val="both"/>
              <w:rPr>
                <w:bCs/>
                <w:sz w:val="22"/>
                <w:szCs w:val="18"/>
              </w:rPr>
            </w:pPr>
            <w:r w:rsidRPr="00372C2B">
              <w:rPr>
                <w:rFonts w:eastAsia="Arial"/>
                <w:bCs/>
                <w:sz w:val="22"/>
              </w:rPr>
              <w:t>Low risk based on data from multiple clinical studies</w:t>
            </w:r>
            <w:r w:rsidR="004F7D3A">
              <w:rPr>
                <w:rFonts w:eastAsia="Arial"/>
                <w:bCs/>
                <w:sz w:val="22"/>
              </w:rPr>
              <w:t>.</w:t>
            </w:r>
          </w:p>
        </w:tc>
      </w:tr>
      <w:tr w:rsidR="00C34C04" w:rsidRPr="00372C2B" w14:paraId="4CA10647" w14:textId="77777777" w:rsidTr="009C1C56">
        <w:trPr>
          <w:trHeight w:val="580"/>
        </w:trPr>
        <w:tc>
          <w:tcPr>
            <w:tcW w:w="4581" w:type="dxa"/>
            <w:tcBorders>
              <w:left w:val="single" w:sz="24" w:space="0" w:color="000000"/>
              <w:bottom w:val="single" w:sz="4" w:space="0" w:color="000000"/>
            </w:tcBorders>
            <w:shd w:val="clear" w:color="auto" w:fill="auto"/>
          </w:tcPr>
          <w:p w14:paraId="2D8409C7" w14:textId="77777777" w:rsidR="00C34C04" w:rsidRPr="00372C2B" w:rsidRDefault="00C34C04" w:rsidP="001550EB">
            <w:pPr>
              <w:numPr>
                <w:ilvl w:val="0"/>
                <w:numId w:val="4"/>
              </w:numPr>
              <w:pBdr>
                <w:top w:val="nil"/>
                <w:left w:val="nil"/>
                <w:bottom w:val="nil"/>
                <w:right w:val="nil"/>
                <w:between w:val="nil"/>
              </w:pBdr>
              <w:jc w:val="both"/>
              <w:rPr>
                <w:bCs/>
                <w:color w:val="000000"/>
                <w:sz w:val="22"/>
                <w:szCs w:val="22"/>
              </w:rPr>
            </w:pPr>
            <w:r w:rsidRPr="00372C2B">
              <w:rPr>
                <w:bCs/>
                <w:sz w:val="22"/>
                <w:szCs w:val="22"/>
              </w:rPr>
              <w:t>Breast milk, h</w:t>
            </w:r>
            <w:r w:rsidRPr="00372C2B">
              <w:rPr>
                <w:bCs/>
                <w:color w:val="000000"/>
                <w:sz w:val="22"/>
                <w:szCs w:val="22"/>
              </w:rPr>
              <w:t>uman neonates, infants, children?</w:t>
            </w:r>
          </w:p>
        </w:tc>
        <w:tc>
          <w:tcPr>
            <w:tcW w:w="5450" w:type="dxa"/>
            <w:tcBorders>
              <w:bottom w:val="single" w:sz="4" w:space="0" w:color="000000"/>
            </w:tcBorders>
            <w:shd w:val="clear" w:color="auto" w:fill="auto"/>
            <w:vAlign w:val="center"/>
          </w:tcPr>
          <w:p w14:paraId="3D77DB67" w14:textId="10CDBB87" w:rsidR="00C34C04" w:rsidRPr="00372C2B" w:rsidRDefault="00C34C04" w:rsidP="001550EB">
            <w:pPr>
              <w:jc w:val="both"/>
              <w:rPr>
                <w:bCs/>
                <w:sz w:val="22"/>
              </w:rPr>
            </w:pPr>
            <w:r w:rsidRPr="00372C2B">
              <w:rPr>
                <w:bCs/>
                <w:sz w:val="22"/>
              </w:rPr>
              <w:t>Strong safety data from vaccination of children and infants with no severe or serious AEs</w:t>
            </w:r>
            <w:sdt>
              <w:sdtPr>
                <w:rPr>
                  <w:bCs/>
                  <w:sz w:val="22"/>
                </w:rPr>
                <w:id w:val="1727957145"/>
                <w:citation/>
              </w:sdtPr>
              <w:sdtContent>
                <w:r w:rsidR="008A40D9">
                  <w:rPr>
                    <w:bCs/>
                    <w:sz w:val="22"/>
                  </w:rPr>
                  <w:fldChar w:fldCharType="begin"/>
                </w:r>
                <w:r w:rsidR="008A40D9">
                  <w:rPr>
                    <w:bCs/>
                    <w:sz w:val="22"/>
                  </w:rPr>
                  <w:instrText xml:space="preserve"> CITATION ZAn22 \l 1033 </w:instrText>
                </w:r>
                <w:r w:rsidR="008A40D9">
                  <w:rPr>
                    <w:bCs/>
                    <w:sz w:val="22"/>
                  </w:rPr>
                  <w:fldChar w:fldCharType="separate"/>
                </w:r>
                <w:r w:rsidR="007023BA">
                  <w:rPr>
                    <w:bCs/>
                    <w:noProof/>
                    <w:sz w:val="22"/>
                  </w:rPr>
                  <w:t xml:space="preserve"> </w:t>
                </w:r>
                <w:r w:rsidR="007023BA" w:rsidRPr="007023BA">
                  <w:rPr>
                    <w:noProof/>
                    <w:sz w:val="22"/>
                  </w:rPr>
                  <w:t>[128]</w:t>
                </w:r>
                <w:r w:rsidR="008A40D9">
                  <w:rPr>
                    <w:bCs/>
                    <w:sz w:val="22"/>
                  </w:rPr>
                  <w:fldChar w:fldCharType="end"/>
                </w:r>
              </w:sdtContent>
            </w:sdt>
            <w:r w:rsidR="004607A3">
              <w:rPr>
                <w:bCs/>
                <w:sz w:val="22"/>
              </w:rPr>
              <w:t>,</w:t>
            </w:r>
            <w:sdt>
              <w:sdtPr>
                <w:rPr>
                  <w:bCs/>
                  <w:sz w:val="22"/>
                </w:rPr>
                <w:id w:val="823167464"/>
                <w:citation/>
              </w:sdtPr>
              <w:sdtContent>
                <w:r w:rsidR="008A40D9">
                  <w:rPr>
                    <w:bCs/>
                    <w:sz w:val="22"/>
                  </w:rPr>
                  <w:fldChar w:fldCharType="begin"/>
                </w:r>
                <w:r w:rsidR="008A40D9">
                  <w:rPr>
                    <w:bCs/>
                    <w:sz w:val="22"/>
                  </w:rPr>
                  <w:instrText xml:space="preserve"> CITATION MOA22 \l 1033 </w:instrText>
                </w:r>
                <w:r w:rsidR="008A40D9">
                  <w:rPr>
                    <w:bCs/>
                    <w:sz w:val="22"/>
                  </w:rPr>
                  <w:fldChar w:fldCharType="separate"/>
                </w:r>
                <w:r w:rsidR="007023BA">
                  <w:rPr>
                    <w:bCs/>
                    <w:noProof/>
                    <w:sz w:val="22"/>
                  </w:rPr>
                  <w:t xml:space="preserve"> </w:t>
                </w:r>
                <w:r w:rsidR="007023BA" w:rsidRPr="007023BA">
                  <w:rPr>
                    <w:noProof/>
                    <w:sz w:val="22"/>
                  </w:rPr>
                  <w:t>[129]</w:t>
                </w:r>
                <w:r w:rsidR="008A40D9">
                  <w:rPr>
                    <w:bCs/>
                    <w:sz w:val="22"/>
                  </w:rPr>
                  <w:fldChar w:fldCharType="end"/>
                </w:r>
              </w:sdtContent>
            </w:sdt>
            <w:r w:rsidR="004607A3">
              <w:rPr>
                <w:bCs/>
                <w:sz w:val="22"/>
              </w:rPr>
              <w:t>,</w:t>
            </w:r>
            <w:sdt>
              <w:sdtPr>
                <w:rPr>
                  <w:bCs/>
                  <w:sz w:val="22"/>
                </w:rPr>
                <w:id w:val="1278609878"/>
                <w:citation/>
              </w:sdtPr>
              <w:sdtContent>
                <w:r w:rsidR="008A40D9">
                  <w:rPr>
                    <w:bCs/>
                    <w:sz w:val="22"/>
                  </w:rPr>
                  <w:fldChar w:fldCharType="begin"/>
                </w:r>
                <w:r w:rsidR="008A40D9">
                  <w:rPr>
                    <w:bCs/>
                    <w:sz w:val="22"/>
                  </w:rPr>
                  <w:instrText xml:space="preserve"> CITATION ENe18 \l 1033 </w:instrText>
                </w:r>
                <w:r w:rsidR="008A40D9">
                  <w:rPr>
                    <w:bCs/>
                    <w:sz w:val="22"/>
                  </w:rPr>
                  <w:fldChar w:fldCharType="separate"/>
                </w:r>
                <w:r w:rsidR="007023BA">
                  <w:rPr>
                    <w:bCs/>
                    <w:noProof/>
                    <w:sz w:val="22"/>
                  </w:rPr>
                  <w:t xml:space="preserve"> </w:t>
                </w:r>
                <w:r w:rsidR="007023BA" w:rsidRPr="007023BA">
                  <w:rPr>
                    <w:noProof/>
                    <w:sz w:val="22"/>
                  </w:rPr>
                  <w:t>[130]</w:t>
                </w:r>
                <w:r w:rsidR="008A40D9">
                  <w:rPr>
                    <w:bCs/>
                    <w:sz w:val="22"/>
                  </w:rPr>
                  <w:fldChar w:fldCharType="end"/>
                </w:r>
              </w:sdtContent>
            </w:sdt>
            <w:r w:rsidR="004607A3">
              <w:rPr>
                <w:bCs/>
                <w:sz w:val="22"/>
              </w:rPr>
              <w:t>,</w:t>
            </w:r>
            <w:sdt>
              <w:sdtPr>
                <w:rPr>
                  <w:bCs/>
                  <w:sz w:val="22"/>
                </w:rPr>
                <w:id w:val="-1086447530"/>
                <w:citation/>
              </w:sdtPr>
              <w:sdtContent>
                <w:r w:rsidR="008A40D9">
                  <w:rPr>
                    <w:bCs/>
                    <w:sz w:val="22"/>
                  </w:rPr>
                  <w:fldChar w:fldCharType="begin"/>
                </w:r>
                <w:r w:rsidR="008A40D9">
                  <w:rPr>
                    <w:bCs/>
                    <w:sz w:val="22"/>
                  </w:rPr>
                  <w:instrText xml:space="preserve"> CITATION MDT13 \l 1033 </w:instrText>
                </w:r>
                <w:r w:rsidR="008A40D9">
                  <w:rPr>
                    <w:bCs/>
                    <w:sz w:val="22"/>
                  </w:rPr>
                  <w:fldChar w:fldCharType="separate"/>
                </w:r>
                <w:r w:rsidR="007023BA">
                  <w:rPr>
                    <w:bCs/>
                    <w:noProof/>
                    <w:sz w:val="22"/>
                  </w:rPr>
                  <w:t xml:space="preserve"> </w:t>
                </w:r>
                <w:r w:rsidR="007023BA" w:rsidRPr="007023BA">
                  <w:rPr>
                    <w:noProof/>
                    <w:sz w:val="22"/>
                  </w:rPr>
                  <w:t>[131]</w:t>
                </w:r>
                <w:r w:rsidR="008A40D9">
                  <w:rPr>
                    <w:bCs/>
                    <w:sz w:val="22"/>
                  </w:rPr>
                  <w:fldChar w:fldCharType="end"/>
                </w:r>
              </w:sdtContent>
            </w:sdt>
            <w:r w:rsidR="004607A3">
              <w:rPr>
                <w:bCs/>
                <w:sz w:val="22"/>
              </w:rPr>
              <w:t>,</w:t>
            </w:r>
            <w:sdt>
              <w:sdtPr>
                <w:rPr>
                  <w:bCs/>
                  <w:sz w:val="22"/>
                </w:rPr>
                <w:id w:val="-1966261073"/>
                <w:citation/>
              </w:sdtPr>
              <w:sdtContent>
                <w:r w:rsidR="008A40D9">
                  <w:rPr>
                    <w:bCs/>
                    <w:sz w:val="22"/>
                  </w:rPr>
                  <w:fldChar w:fldCharType="begin"/>
                </w:r>
                <w:r w:rsidR="008A40D9">
                  <w:rPr>
                    <w:bCs/>
                    <w:sz w:val="22"/>
                  </w:rPr>
                  <w:instrText xml:space="preserve"> CITATION PBe06 \l 1033 </w:instrText>
                </w:r>
                <w:r w:rsidR="008A40D9">
                  <w:rPr>
                    <w:bCs/>
                    <w:sz w:val="22"/>
                  </w:rPr>
                  <w:fldChar w:fldCharType="separate"/>
                </w:r>
                <w:r w:rsidR="007023BA">
                  <w:rPr>
                    <w:bCs/>
                    <w:noProof/>
                    <w:sz w:val="22"/>
                  </w:rPr>
                  <w:t xml:space="preserve"> </w:t>
                </w:r>
                <w:r w:rsidR="007023BA" w:rsidRPr="007023BA">
                  <w:rPr>
                    <w:noProof/>
                    <w:sz w:val="22"/>
                  </w:rPr>
                  <w:t>[132]</w:t>
                </w:r>
                <w:r w:rsidR="008A40D9">
                  <w:rPr>
                    <w:bCs/>
                    <w:sz w:val="22"/>
                  </w:rPr>
                  <w:fldChar w:fldCharType="end"/>
                </w:r>
              </w:sdtContent>
            </w:sdt>
            <w:r w:rsidR="004607A3">
              <w:rPr>
                <w:bCs/>
                <w:sz w:val="22"/>
              </w:rPr>
              <w:t>.</w:t>
            </w:r>
          </w:p>
        </w:tc>
        <w:tc>
          <w:tcPr>
            <w:tcW w:w="5674" w:type="dxa"/>
            <w:gridSpan w:val="2"/>
            <w:tcBorders>
              <w:bottom w:val="single" w:sz="4" w:space="0" w:color="000000"/>
              <w:right w:val="single" w:sz="24" w:space="0" w:color="000000"/>
            </w:tcBorders>
            <w:shd w:val="clear" w:color="auto" w:fill="auto"/>
            <w:vAlign w:val="center"/>
          </w:tcPr>
          <w:p w14:paraId="3A28DC87" w14:textId="0CADDCFB" w:rsidR="00C34C04" w:rsidRPr="00372C2B" w:rsidRDefault="00C34C04" w:rsidP="001550EB">
            <w:pPr>
              <w:jc w:val="both"/>
              <w:rPr>
                <w:bCs/>
                <w:sz w:val="22"/>
                <w:szCs w:val="18"/>
              </w:rPr>
            </w:pPr>
            <w:r w:rsidRPr="00372C2B">
              <w:rPr>
                <w:rFonts w:eastAsia="Arial"/>
                <w:bCs/>
                <w:sz w:val="22"/>
              </w:rPr>
              <w:t>Low risk based on data from clinical studies</w:t>
            </w:r>
            <w:r w:rsidR="004F7D3A">
              <w:rPr>
                <w:rFonts w:eastAsia="Arial"/>
                <w:bCs/>
                <w:sz w:val="22"/>
              </w:rPr>
              <w:t>.</w:t>
            </w:r>
          </w:p>
        </w:tc>
      </w:tr>
      <w:tr w:rsidR="00C34C04" w:rsidRPr="00372C2B" w14:paraId="636E8F7E" w14:textId="77777777" w:rsidTr="009C1C56">
        <w:trPr>
          <w:trHeight w:val="580"/>
        </w:trPr>
        <w:tc>
          <w:tcPr>
            <w:tcW w:w="4581" w:type="dxa"/>
            <w:tcBorders>
              <w:left w:val="single" w:sz="24" w:space="0" w:color="000000"/>
              <w:bottom w:val="single" w:sz="4" w:space="0" w:color="000000"/>
            </w:tcBorders>
            <w:shd w:val="clear" w:color="auto" w:fill="auto"/>
          </w:tcPr>
          <w:p w14:paraId="587AA676" w14:textId="586EE522" w:rsidR="00C34C04" w:rsidRPr="00372C2B" w:rsidRDefault="00C34C04" w:rsidP="001550EB">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pregnancy and in the fetus in humans?</w:t>
            </w:r>
          </w:p>
        </w:tc>
        <w:tc>
          <w:tcPr>
            <w:tcW w:w="5450" w:type="dxa"/>
            <w:tcBorders>
              <w:bottom w:val="single" w:sz="4" w:space="0" w:color="000000"/>
            </w:tcBorders>
            <w:shd w:val="clear" w:color="auto" w:fill="auto"/>
            <w:vAlign w:val="center"/>
          </w:tcPr>
          <w:p w14:paraId="7450E072" w14:textId="72FD4FB4" w:rsidR="00C34C04" w:rsidRPr="00372C2B" w:rsidRDefault="00C34C04" w:rsidP="001550EB">
            <w:pPr>
              <w:jc w:val="both"/>
              <w:rPr>
                <w:bCs/>
                <w:sz w:val="22"/>
              </w:rPr>
            </w:pPr>
            <w:r w:rsidRPr="00372C2B">
              <w:rPr>
                <w:bCs/>
                <w:sz w:val="22"/>
              </w:rPr>
              <w:t>No data or very limited data from humans</w:t>
            </w:r>
            <w:sdt>
              <w:sdtPr>
                <w:rPr>
                  <w:bCs/>
                  <w:sz w:val="22"/>
                </w:rPr>
                <w:id w:val="776613106"/>
                <w:citation/>
              </w:sdtPr>
              <w:sdtContent>
                <w:r w:rsidR="008A40D9">
                  <w:rPr>
                    <w:bCs/>
                    <w:sz w:val="22"/>
                  </w:rPr>
                  <w:fldChar w:fldCharType="begin"/>
                </w:r>
                <w:r w:rsidR="008A40D9">
                  <w:rPr>
                    <w:bCs/>
                    <w:sz w:val="22"/>
                  </w:rPr>
                  <w:instrText xml:space="preserve"> CITATION JAE18 \l 1033 </w:instrText>
                </w:r>
                <w:r w:rsidR="008A40D9">
                  <w:rPr>
                    <w:bCs/>
                    <w:sz w:val="22"/>
                  </w:rPr>
                  <w:fldChar w:fldCharType="separate"/>
                </w:r>
                <w:r w:rsidR="007023BA">
                  <w:rPr>
                    <w:bCs/>
                    <w:noProof/>
                    <w:sz w:val="22"/>
                  </w:rPr>
                  <w:t xml:space="preserve"> </w:t>
                </w:r>
                <w:r w:rsidR="007023BA" w:rsidRPr="007023BA">
                  <w:rPr>
                    <w:noProof/>
                    <w:sz w:val="22"/>
                  </w:rPr>
                  <w:t>[133]</w:t>
                </w:r>
                <w:r w:rsidR="008A40D9">
                  <w:rPr>
                    <w:bCs/>
                    <w:sz w:val="22"/>
                  </w:rPr>
                  <w:fldChar w:fldCharType="end"/>
                </w:r>
              </w:sdtContent>
            </w:sdt>
            <w:r w:rsidR="00BC52EB">
              <w:rPr>
                <w:bCs/>
                <w:sz w:val="22"/>
              </w:rPr>
              <w:t>,</w:t>
            </w:r>
            <w:r w:rsidR="00B33279">
              <w:rPr>
                <w:bCs/>
                <w:sz w:val="22"/>
              </w:rPr>
              <w:t xml:space="preserve"> </w:t>
            </w:r>
            <w:sdt>
              <w:sdtPr>
                <w:rPr>
                  <w:bCs/>
                  <w:sz w:val="22"/>
                </w:rPr>
                <w:id w:val="355074013"/>
                <w:citation/>
              </w:sdtPr>
              <w:sdtContent>
                <w:r w:rsidR="00B33279">
                  <w:rPr>
                    <w:bCs/>
                    <w:sz w:val="22"/>
                  </w:rPr>
                  <w:fldChar w:fldCharType="begin"/>
                </w:r>
                <w:r w:rsidR="00B33279">
                  <w:rPr>
                    <w:bCs/>
                    <w:sz w:val="22"/>
                  </w:rPr>
                  <w:instrText xml:space="preserve"> CITATION CSN16 \l 1033 </w:instrText>
                </w:r>
                <w:r w:rsidR="00B33279">
                  <w:rPr>
                    <w:bCs/>
                    <w:sz w:val="22"/>
                  </w:rPr>
                  <w:fldChar w:fldCharType="separate"/>
                </w:r>
                <w:r w:rsidR="007023BA" w:rsidRPr="007023BA">
                  <w:rPr>
                    <w:noProof/>
                    <w:sz w:val="22"/>
                  </w:rPr>
                  <w:t>[134]</w:t>
                </w:r>
                <w:r w:rsidR="00B33279">
                  <w:rPr>
                    <w:bCs/>
                    <w:sz w:val="22"/>
                  </w:rPr>
                  <w:fldChar w:fldCharType="end"/>
                </w:r>
              </w:sdtContent>
            </w:sdt>
            <w:r w:rsidR="00B33279">
              <w:rPr>
                <w:rStyle w:val="CommentReference"/>
              </w:rPr>
              <w:t xml:space="preserve"> </w:t>
            </w:r>
          </w:p>
          <w:p w14:paraId="5DBF5E9D" w14:textId="77777777" w:rsidR="00C34C04" w:rsidRPr="00372C2B" w:rsidRDefault="00C34C04" w:rsidP="001550EB">
            <w:pPr>
              <w:jc w:val="both"/>
              <w:rPr>
                <w:bCs/>
                <w:sz w:val="22"/>
              </w:rPr>
            </w:pPr>
          </w:p>
        </w:tc>
        <w:tc>
          <w:tcPr>
            <w:tcW w:w="5674" w:type="dxa"/>
            <w:gridSpan w:val="2"/>
            <w:tcBorders>
              <w:bottom w:val="single" w:sz="4" w:space="0" w:color="000000"/>
              <w:right w:val="single" w:sz="24" w:space="0" w:color="000000"/>
            </w:tcBorders>
            <w:shd w:val="clear" w:color="auto" w:fill="auto"/>
            <w:vAlign w:val="center"/>
          </w:tcPr>
          <w:p w14:paraId="119D87C7" w14:textId="5B304CDD" w:rsidR="00C34C04" w:rsidRPr="00372C2B" w:rsidRDefault="00C34C04" w:rsidP="001550EB">
            <w:pPr>
              <w:jc w:val="both"/>
              <w:rPr>
                <w:bCs/>
                <w:sz w:val="22"/>
                <w:szCs w:val="18"/>
              </w:rPr>
            </w:pPr>
            <w:r w:rsidRPr="00372C2B">
              <w:rPr>
                <w:bCs/>
                <w:sz w:val="22"/>
              </w:rPr>
              <w:t>Low risk based on safety data from preclinical studies in NHPs</w:t>
            </w:r>
            <w:r w:rsidR="004F7D3A">
              <w:rPr>
                <w:bCs/>
                <w:sz w:val="22"/>
              </w:rPr>
              <w:t>.</w:t>
            </w:r>
            <w:r w:rsidRPr="00372C2B">
              <w:rPr>
                <w:bCs/>
                <w:sz w:val="22"/>
              </w:rPr>
              <w:t xml:space="preserve"> </w:t>
            </w:r>
          </w:p>
        </w:tc>
      </w:tr>
      <w:tr w:rsidR="00C34C04" w:rsidRPr="00372C2B" w14:paraId="4C497542" w14:textId="77777777" w:rsidTr="009C1C56">
        <w:trPr>
          <w:trHeight w:val="580"/>
        </w:trPr>
        <w:tc>
          <w:tcPr>
            <w:tcW w:w="4581" w:type="dxa"/>
            <w:tcBorders>
              <w:left w:val="single" w:sz="24" w:space="0" w:color="000000"/>
              <w:bottom w:val="single" w:sz="4" w:space="0" w:color="000000"/>
            </w:tcBorders>
            <w:shd w:val="clear" w:color="auto" w:fill="auto"/>
          </w:tcPr>
          <w:p w14:paraId="2383C970" w14:textId="77777777" w:rsidR="00C34C04" w:rsidRPr="00372C2B" w:rsidRDefault="00C34C04" w:rsidP="001550EB">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elderly</w:t>
            </w:r>
          </w:p>
        </w:tc>
        <w:tc>
          <w:tcPr>
            <w:tcW w:w="5450" w:type="dxa"/>
            <w:tcBorders>
              <w:bottom w:val="single" w:sz="4" w:space="0" w:color="000000"/>
            </w:tcBorders>
            <w:shd w:val="clear" w:color="auto" w:fill="auto"/>
            <w:vAlign w:val="center"/>
          </w:tcPr>
          <w:p w14:paraId="11D3A069" w14:textId="28FFE594" w:rsidR="00C34C04" w:rsidRPr="00372C2B" w:rsidRDefault="00C34C04" w:rsidP="001550EB">
            <w:pPr>
              <w:jc w:val="both"/>
              <w:rPr>
                <w:bCs/>
                <w:sz w:val="22"/>
              </w:rPr>
            </w:pPr>
            <w:r w:rsidRPr="00372C2B">
              <w:rPr>
                <w:bCs/>
                <w:sz w:val="22"/>
              </w:rPr>
              <w:t>Mild or moderate AEs with expected local and systemic reactions to vaccination; no serious or unexpected AEs</w:t>
            </w:r>
            <w:sdt>
              <w:sdtPr>
                <w:rPr>
                  <w:bCs/>
                  <w:sz w:val="22"/>
                </w:rPr>
                <w:id w:val="-803460957"/>
                <w:citation/>
              </w:sdtPr>
              <w:sdtContent>
                <w:r w:rsidR="008A40D9">
                  <w:rPr>
                    <w:bCs/>
                    <w:sz w:val="22"/>
                  </w:rPr>
                  <w:fldChar w:fldCharType="begin"/>
                </w:r>
                <w:r w:rsidR="008A40D9">
                  <w:rPr>
                    <w:bCs/>
                    <w:sz w:val="22"/>
                  </w:rPr>
                  <w:instrText xml:space="preserve"> CITATION CBu21 \l 1033 </w:instrText>
                </w:r>
                <w:r w:rsidR="008A40D9">
                  <w:rPr>
                    <w:bCs/>
                    <w:sz w:val="22"/>
                  </w:rPr>
                  <w:fldChar w:fldCharType="separate"/>
                </w:r>
                <w:r w:rsidR="007023BA">
                  <w:rPr>
                    <w:bCs/>
                    <w:noProof/>
                    <w:sz w:val="22"/>
                  </w:rPr>
                  <w:t xml:space="preserve"> </w:t>
                </w:r>
                <w:r w:rsidR="007023BA" w:rsidRPr="007023BA">
                  <w:rPr>
                    <w:noProof/>
                    <w:sz w:val="22"/>
                  </w:rPr>
                  <w:t>[135]</w:t>
                </w:r>
                <w:r w:rsidR="008A40D9">
                  <w:rPr>
                    <w:bCs/>
                    <w:sz w:val="22"/>
                  </w:rPr>
                  <w:fldChar w:fldCharType="end"/>
                </w:r>
              </w:sdtContent>
            </w:sdt>
            <w:r w:rsidR="00BC52EB">
              <w:rPr>
                <w:bCs/>
                <w:sz w:val="22"/>
              </w:rPr>
              <w:t>,</w:t>
            </w:r>
            <w:sdt>
              <w:sdtPr>
                <w:rPr>
                  <w:bCs/>
                  <w:sz w:val="22"/>
                </w:rPr>
                <w:id w:val="-1405759519"/>
                <w:citation/>
              </w:sdtPr>
              <w:sdtContent>
                <w:r w:rsidR="008A40D9">
                  <w:rPr>
                    <w:bCs/>
                    <w:sz w:val="22"/>
                  </w:rPr>
                  <w:fldChar w:fldCharType="begin"/>
                </w:r>
                <w:r w:rsidR="008A40D9">
                  <w:rPr>
                    <w:bCs/>
                    <w:sz w:val="22"/>
                  </w:rPr>
                  <w:instrText xml:space="preserve"> CITATION NSa20 \l 1033 </w:instrText>
                </w:r>
                <w:r w:rsidR="008A40D9">
                  <w:rPr>
                    <w:bCs/>
                    <w:sz w:val="22"/>
                  </w:rPr>
                  <w:fldChar w:fldCharType="separate"/>
                </w:r>
                <w:r w:rsidR="007023BA">
                  <w:rPr>
                    <w:bCs/>
                    <w:noProof/>
                    <w:sz w:val="22"/>
                  </w:rPr>
                  <w:t xml:space="preserve"> </w:t>
                </w:r>
                <w:r w:rsidR="007023BA" w:rsidRPr="007023BA">
                  <w:rPr>
                    <w:noProof/>
                    <w:sz w:val="22"/>
                  </w:rPr>
                  <w:t>[136]</w:t>
                </w:r>
                <w:r w:rsidR="008A40D9">
                  <w:rPr>
                    <w:bCs/>
                    <w:sz w:val="22"/>
                  </w:rPr>
                  <w:fldChar w:fldCharType="end"/>
                </w:r>
              </w:sdtContent>
            </w:sdt>
            <w:r w:rsidR="00BC52EB">
              <w:rPr>
                <w:bCs/>
                <w:sz w:val="22"/>
              </w:rPr>
              <w:t>.</w:t>
            </w:r>
          </w:p>
        </w:tc>
        <w:tc>
          <w:tcPr>
            <w:tcW w:w="5674" w:type="dxa"/>
            <w:gridSpan w:val="2"/>
            <w:tcBorders>
              <w:bottom w:val="single" w:sz="4" w:space="0" w:color="000000"/>
              <w:right w:val="single" w:sz="24" w:space="0" w:color="000000"/>
            </w:tcBorders>
            <w:shd w:val="clear" w:color="auto" w:fill="auto"/>
            <w:vAlign w:val="center"/>
          </w:tcPr>
          <w:p w14:paraId="7EBDA3FF" w14:textId="327064A1" w:rsidR="00C34C04" w:rsidRPr="00372C2B" w:rsidRDefault="00C34C04" w:rsidP="001550EB">
            <w:pPr>
              <w:jc w:val="both"/>
              <w:rPr>
                <w:bCs/>
                <w:sz w:val="22"/>
                <w:szCs w:val="18"/>
              </w:rPr>
            </w:pPr>
            <w:r w:rsidRPr="00372C2B">
              <w:rPr>
                <w:rFonts w:eastAsia="Arial"/>
                <w:bCs/>
                <w:sz w:val="22"/>
              </w:rPr>
              <w:t>Low risk based on data from several clinical studies</w:t>
            </w:r>
            <w:r w:rsidR="000C5FC4">
              <w:rPr>
                <w:rFonts w:eastAsia="Arial"/>
                <w:bCs/>
                <w:sz w:val="22"/>
              </w:rPr>
              <w:t>.</w:t>
            </w:r>
          </w:p>
        </w:tc>
      </w:tr>
      <w:tr w:rsidR="00C34C04" w:rsidRPr="00372C2B" w14:paraId="58A46629" w14:textId="77777777" w:rsidTr="009C1C56">
        <w:trPr>
          <w:trHeight w:val="580"/>
        </w:trPr>
        <w:tc>
          <w:tcPr>
            <w:tcW w:w="4581" w:type="dxa"/>
            <w:tcBorders>
              <w:left w:val="single" w:sz="24" w:space="0" w:color="000000"/>
              <w:bottom w:val="single" w:sz="4" w:space="0" w:color="000000"/>
            </w:tcBorders>
            <w:shd w:val="clear" w:color="auto" w:fill="auto"/>
          </w:tcPr>
          <w:p w14:paraId="39243620" w14:textId="6BE3506F" w:rsidR="00C34C04" w:rsidRPr="00372C2B" w:rsidRDefault="00C34C04" w:rsidP="001550EB">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in any other special populations (e.g., institutionalized population, individuals with associated chronic comorbidity)?</w:t>
            </w:r>
          </w:p>
        </w:tc>
        <w:tc>
          <w:tcPr>
            <w:tcW w:w="5450" w:type="dxa"/>
            <w:tcBorders>
              <w:bottom w:val="single" w:sz="4" w:space="0" w:color="000000"/>
            </w:tcBorders>
            <w:shd w:val="clear" w:color="auto" w:fill="auto"/>
            <w:vAlign w:val="center"/>
          </w:tcPr>
          <w:p w14:paraId="3D3D389A" w14:textId="0020F594" w:rsidR="00C34C04" w:rsidRPr="00372C2B" w:rsidRDefault="00C34C04" w:rsidP="001550EB">
            <w:pPr>
              <w:jc w:val="both"/>
              <w:rPr>
                <w:bCs/>
                <w:sz w:val="22"/>
              </w:rPr>
            </w:pPr>
            <w:r w:rsidRPr="00372C2B">
              <w:rPr>
                <w:bCs/>
                <w:sz w:val="22"/>
              </w:rPr>
              <w:t>No severe or unexpected significantly increased AEs reported in individuals with cancer under therapy</w:t>
            </w:r>
            <w:r w:rsidR="009D34C0">
              <w:rPr>
                <w:bCs/>
                <w:sz w:val="22"/>
              </w:rPr>
              <w:t xml:space="preserve"> </w:t>
            </w:r>
            <w:sdt>
              <w:sdtPr>
                <w:rPr>
                  <w:bCs/>
                  <w:sz w:val="22"/>
                </w:rPr>
                <w:id w:val="838123202"/>
                <w:citation/>
              </w:sdtPr>
              <w:sdtContent>
                <w:r w:rsidR="009D34C0">
                  <w:rPr>
                    <w:bCs/>
                    <w:sz w:val="22"/>
                  </w:rPr>
                  <w:fldChar w:fldCharType="begin"/>
                </w:r>
                <w:r w:rsidR="009D34C0">
                  <w:rPr>
                    <w:bCs/>
                    <w:sz w:val="22"/>
                  </w:rPr>
                  <w:instrText xml:space="preserve"> CITATION RGM05 \l 1033 </w:instrText>
                </w:r>
                <w:r w:rsidR="009D34C0">
                  <w:rPr>
                    <w:bCs/>
                    <w:sz w:val="22"/>
                  </w:rPr>
                  <w:fldChar w:fldCharType="separate"/>
                </w:r>
                <w:r w:rsidR="007023BA" w:rsidRPr="007023BA">
                  <w:rPr>
                    <w:noProof/>
                    <w:sz w:val="22"/>
                  </w:rPr>
                  <w:t>[89]</w:t>
                </w:r>
                <w:r w:rsidR="009D34C0">
                  <w:rPr>
                    <w:bCs/>
                    <w:sz w:val="22"/>
                  </w:rPr>
                  <w:fldChar w:fldCharType="end"/>
                </w:r>
              </w:sdtContent>
            </w:sdt>
            <w:r w:rsidR="009D34C0">
              <w:rPr>
                <w:bCs/>
                <w:sz w:val="22"/>
              </w:rPr>
              <w:t>,</w:t>
            </w:r>
            <w:sdt>
              <w:sdtPr>
                <w:rPr>
                  <w:bCs/>
                  <w:sz w:val="22"/>
                </w:rPr>
                <w:id w:val="1019345895"/>
                <w:citation/>
              </w:sdtPr>
              <w:sdtContent>
                <w:r w:rsidR="00105190">
                  <w:rPr>
                    <w:bCs/>
                    <w:sz w:val="22"/>
                  </w:rPr>
                  <w:fldChar w:fldCharType="begin"/>
                </w:r>
                <w:r w:rsidR="00105190">
                  <w:rPr>
                    <w:bCs/>
                    <w:sz w:val="22"/>
                  </w:rPr>
                  <w:instrText xml:space="preserve"> CITATION RHa10 \l 1033 </w:instrText>
                </w:r>
                <w:r w:rsidR="00105190">
                  <w:rPr>
                    <w:bCs/>
                    <w:sz w:val="22"/>
                  </w:rPr>
                  <w:fldChar w:fldCharType="separate"/>
                </w:r>
                <w:r w:rsidR="007023BA">
                  <w:rPr>
                    <w:bCs/>
                    <w:noProof/>
                    <w:sz w:val="22"/>
                  </w:rPr>
                  <w:t xml:space="preserve"> </w:t>
                </w:r>
                <w:r w:rsidR="007023BA" w:rsidRPr="007023BA">
                  <w:rPr>
                    <w:noProof/>
                    <w:sz w:val="22"/>
                  </w:rPr>
                  <w:t>[106]</w:t>
                </w:r>
                <w:r w:rsidR="00105190">
                  <w:rPr>
                    <w:bCs/>
                    <w:sz w:val="22"/>
                  </w:rPr>
                  <w:fldChar w:fldCharType="end"/>
                </w:r>
              </w:sdtContent>
            </w:sdt>
            <w:r w:rsidR="009D34C0">
              <w:rPr>
                <w:bCs/>
                <w:sz w:val="22"/>
              </w:rPr>
              <w:t>,</w:t>
            </w:r>
            <w:sdt>
              <w:sdtPr>
                <w:rPr>
                  <w:bCs/>
                  <w:sz w:val="22"/>
                </w:rPr>
                <w:id w:val="646789529"/>
                <w:citation/>
              </w:sdtPr>
              <w:sdtContent>
                <w:r w:rsidR="00105190">
                  <w:rPr>
                    <w:bCs/>
                    <w:sz w:val="22"/>
                  </w:rPr>
                  <w:fldChar w:fldCharType="begin"/>
                </w:r>
                <w:r w:rsidR="00105190">
                  <w:rPr>
                    <w:bCs/>
                    <w:sz w:val="22"/>
                  </w:rPr>
                  <w:instrText xml:space="preserve"> CITATION RHa08 \l 1033 </w:instrText>
                </w:r>
                <w:r w:rsidR="00105190">
                  <w:rPr>
                    <w:bCs/>
                    <w:sz w:val="22"/>
                  </w:rPr>
                  <w:fldChar w:fldCharType="separate"/>
                </w:r>
                <w:r w:rsidR="007023BA">
                  <w:rPr>
                    <w:bCs/>
                    <w:noProof/>
                    <w:sz w:val="22"/>
                  </w:rPr>
                  <w:t xml:space="preserve"> </w:t>
                </w:r>
                <w:r w:rsidR="007023BA" w:rsidRPr="007023BA">
                  <w:rPr>
                    <w:noProof/>
                    <w:sz w:val="22"/>
                  </w:rPr>
                  <w:t>[137]</w:t>
                </w:r>
                <w:r w:rsidR="00105190">
                  <w:rPr>
                    <w:bCs/>
                    <w:sz w:val="22"/>
                  </w:rPr>
                  <w:fldChar w:fldCharType="end"/>
                </w:r>
              </w:sdtContent>
            </w:sdt>
            <w:sdt>
              <w:sdtPr>
                <w:rPr>
                  <w:bCs/>
                  <w:sz w:val="22"/>
                </w:rPr>
                <w:id w:val="-1607332536"/>
                <w:citation/>
              </w:sdtPr>
              <w:sdtContent>
                <w:r w:rsidR="00B33279">
                  <w:rPr>
                    <w:bCs/>
                    <w:sz w:val="22"/>
                  </w:rPr>
                  <w:fldChar w:fldCharType="begin"/>
                </w:r>
                <w:r w:rsidR="00B33279">
                  <w:rPr>
                    <w:bCs/>
                    <w:sz w:val="22"/>
                  </w:rPr>
                  <w:instrText xml:space="preserve"> CITATION RHa06 \l 1033 </w:instrText>
                </w:r>
                <w:r w:rsidR="00B33279">
                  <w:rPr>
                    <w:bCs/>
                    <w:sz w:val="22"/>
                  </w:rPr>
                  <w:fldChar w:fldCharType="separate"/>
                </w:r>
                <w:r w:rsidR="007023BA">
                  <w:rPr>
                    <w:bCs/>
                    <w:noProof/>
                    <w:sz w:val="22"/>
                  </w:rPr>
                  <w:t xml:space="preserve"> </w:t>
                </w:r>
                <w:r w:rsidR="007023BA" w:rsidRPr="007023BA">
                  <w:rPr>
                    <w:noProof/>
                    <w:sz w:val="22"/>
                  </w:rPr>
                  <w:t>[138]</w:t>
                </w:r>
                <w:r w:rsidR="00B33279">
                  <w:rPr>
                    <w:bCs/>
                    <w:sz w:val="22"/>
                  </w:rPr>
                  <w:fldChar w:fldCharType="end"/>
                </w:r>
              </w:sdtContent>
            </w:sdt>
            <w:sdt>
              <w:sdtPr>
                <w:rPr>
                  <w:bCs/>
                  <w:sz w:val="22"/>
                </w:rPr>
                <w:id w:val="677079110"/>
                <w:citation/>
              </w:sdtPr>
              <w:sdtContent>
                <w:r w:rsidR="00B33279">
                  <w:rPr>
                    <w:bCs/>
                    <w:sz w:val="22"/>
                  </w:rPr>
                  <w:fldChar w:fldCharType="begin"/>
                </w:r>
                <w:r w:rsidR="00B33279">
                  <w:rPr>
                    <w:bCs/>
                    <w:sz w:val="22"/>
                  </w:rPr>
                  <w:instrText xml:space="preserve"> CITATION RHa07 \l 1033 </w:instrText>
                </w:r>
                <w:r w:rsidR="00B33279">
                  <w:rPr>
                    <w:bCs/>
                    <w:sz w:val="22"/>
                  </w:rPr>
                  <w:fldChar w:fldCharType="separate"/>
                </w:r>
                <w:r w:rsidR="007023BA">
                  <w:rPr>
                    <w:bCs/>
                    <w:noProof/>
                    <w:sz w:val="22"/>
                  </w:rPr>
                  <w:t xml:space="preserve"> </w:t>
                </w:r>
                <w:r w:rsidR="007023BA" w:rsidRPr="007023BA">
                  <w:rPr>
                    <w:noProof/>
                    <w:sz w:val="22"/>
                  </w:rPr>
                  <w:t>[139]</w:t>
                </w:r>
                <w:r w:rsidR="00B33279">
                  <w:rPr>
                    <w:bCs/>
                    <w:sz w:val="22"/>
                  </w:rPr>
                  <w:fldChar w:fldCharType="end"/>
                </w:r>
              </w:sdtContent>
            </w:sdt>
            <w:r w:rsidR="009D34C0">
              <w:rPr>
                <w:bCs/>
                <w:sz w:val="22"/>
              </w:rPr>
              <w:t>.</w:t>
            </w:r>
          </w:p>
        </w:tc>
        <w:tc>
          <w:tcPr>
            <w:tcW w:w="5674" w:type="dxa"/>
            <w:gridSpan w:val="2"/>
            <w:tcBorders>
              <w:bottom w:val="single" w:sz="4" w:space="0" w:color="000000"/>
              <w:right w:val="single" w:sz="24" w:space="0" w:color="000000"/>
            </w:tcBorders>
            <w:shd w:val="clear" w:color="auto" w:fill="auto"/>
            <w:vAlign w:val="center"/>
          </w:tcPr>
          <w:p w14:paraId="70B130A7" w14:textId="302B4873" w:rsidR="00C34C04" w:rsidRPr="00372C2B" w:rsidRDefault="00C34C04" w:rsidP="001550EB">
            <w:pPr>
              <w:jc w:val="both"/>
              <w:rPr>
                <w:bCs/>
                <w:sz w:val="22"/>
                <w:szCs w:val="18"/>
                <w:highlight w:val="yellow"/>
              </w:rPr>
            </w:pPr>
            <w:r w:rsidRPr="00372C2B">
              <w:rPr>
                <w:rFonts w:eastAsia="Arial"/>
                <w:bCs/>
                <w:sz w:val="22"/>
              </w:rPr>
              <w:t>Low risk based on data from several clinical studies</w:t>
            </w:r>
            <w:r w:rsidR="007D185D">
              <w:rPr>
                <w:rFonts w:eastAsia="Arial"/>
                <w:bCs/>
                <w:sz w:val="22"/>
              </w:rPr>
              <w:t>.</w:t>
            </w:r>
          </w:p>
        </w:tc>
      </w:tr>
      <w:tr w:rsidR="00C34C04" w:rsidRPr="00372C2B" w14:paraId="17B17879" w14:textId="77777777" w:rsidTr="009C1C56">
        <w:trPr>
          <w:trHeight w:val="580"/>
        </w:trPr>
        <w:tc>
          <w:tcPr>
            <w:tcW w:w="4581" w:type="dxa"/>
            <w:tcBorders>
              <w:left w:val="single" w:sz="24" w:space="0" w:color="000000"/>
              <w:bottom w:val="single" w:sz="4" w:space="0" w:color="000000"/>
            </w:tcBorders>
            <w:shd w:val="clear" w:color="auto" w:fill="auto"/>
          </w:tcPr>
          <w:p w14:paraId="35F01786" w14:textId="77777777" w:rsidR="00C34C04" w:rsidRPr="00372C2B" w:rsidRDefault="00C34C04" w:rsidP="001550EB">
            <w:pPr>
              <w:jc w:val="both"/>
              <w:rPr>
                <w:bCs/>
                <w:sz w:val="22"/>
              </w:rPr>
            </w:pPr>
            <w:r w:rsidRPr="00372C2B">
              <w:rPr>
                <w:bCs/>
                <w:sz w:val="22"/>
                <w:szCs w:val="22"/>
              </w:rPr>
              <w:t>7.3. What is the potential for shedding and transmission in risk groups?</w:t>
            </w:r>
          </w:p>
        </w:tc>
        <w:tc>
          <w:tcPr>
            <w:tcW w:w="5450" w:type="dxa"/>
            <w:tcBorders>
              <w:bottom w:val="single" w:sz="4" w:space="0" w:color="000000"/>
            </w:tcBorders>
            <w:shd w:val="clear" w:color="auto" w:fill="auto"/>
            <w:vAlign w:val="center"/>
          </w:tcPr>
          <w:p w14:paraId="56C34758" w14:textId="77777777" w:rsidR="00C34C04" w:rsidRPr="00372C2B" w:rsidRDefault="00C34C04" w:rsidP="001550EB">
            <w:pPr>
              <w:jc w:val="both"/>
              <w:rPr>
                <w:bCs/>
                <w:sz w:val="22"/>
              </w:rPr>
            </w:pPr>
            <w:r w:rsidRPr="00372C2B">
              <w:rPr>
                <w:bCs/>
                <w:sz w:val="22"/>
              </w:rPr>
              <w:t>None.</w:t>
            </w:r>
          </w:p>
        </w:tc>
        <w:tc>
          <w:tcPr>
            <w:tcW w:w="5674" w:type="dxa"/>
            <w:gridSpan w:val="2"/>
            <w:tcBorders>
              <w:bottom w:val="single" w:sz="4" w:space="0" w:color="000000"/>
              <w:right w:val="single" w:sz="24" w:space="0" w:color="000000"/>
            </w:tcBorders>
            <w:shd w:val="clear" w:color="auto" w:fill="auto"/>
            <w:vAlign w:val="center"/>
          </w:tcPr>
          <w:p w14:paraId="1C94E8BE" w14:textId="294DFCAB" w:rsidR="00C34C04" w:rsidRPr="00372C2B" w:rsidRDefault="00C34C04" w:rsidP="001550EB">
            <w:pPr>
              <w:jc w:val="both"/>
              <w:rPr>
                <w:bCs/>
                <w:sz w:val="22"/>
                <w:highlight w:val="yellow"/>
              </w:rPr>
            </w:pPr>
            <w:r w:rsidRPr="00372C2B">
              <w:rPr>
                <w:bCs/>
                <w:sz w:val="22"/>
              </w:rPr>
              <w:t>Minimal risk for shedding based on MVA biology and its use as non-replicating vector virus. Data on MVA replication-deficiency in cells of human origin based on the loss of multiple gene functions</w:t>
            </w:r>
            <w:r w:rsidR="00026721">
              <w:rPr>
                <w:bCs/>
                <w:sz w:val="22"/>
              </w:rPr>
              <w:t xml:space="preserve"> (for review see</w:t>
            </w:r>
            <w:r w:rsidRPr="00372C2B">
              <w:rPr>
                <w:bCs/>
                <w:sz w:val="22"/>
              </w:rPr>
              <w:t xml:space="preserve"> </w:t>
            </w:r>
            <w:sdt>
              <w:sdtPr>
                <w:rPr>
                  <w:bCs/>
                  <w:sz w:val="22"/>
                </w:rPr>
                <w:id w:val="2088725073"/>
                <w:citation/>
              </w:sdtPr>
              <w:sdtContent>
                <w:r w:rsidR="00105190">
                  <w:rPr>
                    <w:bCs/>
                    <w:sz w:val="22"/>
                  </w:rPr>
                  <w:fldChar w:fldCharType="begin"/>
                </w:r>
                <w:r w:rsidR="00105190">
                  <w:rPr>
                    <w:bCs/>
                    <w:sz w:val="22"/>
                  </w:rPr>
                  <w:instrText xml:space="preserve"> CITATION Vol17 \l 1033 </w:instrText>
                </w:r>
                <w:r w:rsidR="00105190">
                  <w:rPr>
                    <w:bCs/>
                    <w:sz w:val="22"/>
                  </w:rPr>
                  <w:fldChar w:fldCharType="separate"/>
                </w:r>
                <w:r w:rsidR="007023BA" w:rsidRPr="007023BA">
                  <w:rPr>
                    <w:noProof/>
                    <w:sz w:val="22"/>
                  </w:rPr>
                  <w:t>[5]</w:t>
                </w:r>
                <w:r w:rsidR="00105190">
                  <w:rPr>
                    <w:bCs/>
                    <w:sz w:val="22"/>
                  </w:rPr>
                  <w:fldChar w:fldCharType="end"/>
                </w:r>
              </w:sdtContent>
            </w:sdt>
            <w:r w:rsidR="00026721">
              <w:rPr>
                <w:bCs/>
                <w:sz w:val="22"/>
              </w:rPr>
              <w:t>,</w:t>
            </w:r>
            <w:sdt>
              <w:sdtPr>
                <w:rPr>
                  <w:bCs/>
                  <w:sz w:val="22"/>
                </w:rPr>
                <w:id w:val="1057661539"/>
                <w:citation/>
              </w:sdtPr>
              <w:sdtContent>
                <w:r w:rsidR="00026721">
                  <w:rPr>
                    <w:bCs/>
                    <w:sz w:val="22"/>
                  </w:rPr>
                  <w:fldChar w:fldCharType="begin"/>
                </w:r>
                <w:r w:rsidR="00026721">
                  <w:rPr>
                    <w:bCs/>
                    <w:sz w:val="22"/>
                  </w:rPr>
                  <w:instrText xml:space="preserve"> CITATION GSu20 \l 1033 </w:instrText>
                </w:r>
                <w:r w:rsidR="00026721">
                  <w:rPr>
                    <w:bCs/>
                    <w:sz w:val="22"/>
                  </w:rPr>
                  <w:fldChar w:fldCharType="separate"/>
                </w:r>
                <w:r w:rsidR="007023BA">
                  <w:rPr>
                    <w:bCs/>
                    <w:noProof/>
                    <w:sz w:val="22"/>
                  </w:rPr>
                  <w:t xml:space="preserve"> </w:t>
                </w:r>
                <w:r w:rsidR="007023BA" w:rsidRPr="007023BA">
                  <w:rPr>
                    <w:noProof/>
                    <w:sz w:val="22"/>
                  </w:rPr>
                  <w:t>[84]</w:t>
                </w:r>
                <w:r w:rsidR="00026721">
                  <w:rPr>
                    <w:bCs/>
                    <w:sz w:val="22"/>
                  </w:rPr>
                  <w:fldChar w:fldCharType="end"/>
                </w:r>
              </w:sdtContent>
            </w:sdt>
            <w:r w:rsidR="00026721" w:rsidRPr="00372C2B">
              <w:rPr>
                <w:bCs/>
                <w:sz w:val="22"/>
              </w:rPr>
              <w:t xml:space="preserve"> </w:t>
            </w:r>
            <w:r w:rsidR="00026721">
              <w:rPr>
                <w:bCs/>
                <w:sz w:val="22"/>
              </w:rPr>
              <w:t xml:space="preserve">). </w:t>
            </w:r>
            <w:r w:rsidRPr="00372C2B">
              <w:rPr>
                <w:bCs/>
                <w:sz w:val="22"/>
              </w:rPr>
              <w:t xml:space="preserve">Data from preclinical studies demonstrating lack of productive MVA replication in NHPs under </w:t>
            </w:r>
            <w:r w:rsidR="00083D85" w:rsidRPr="00372C2B">
              <w:rPr>
                <w:bCs/>
                <w:sz w:val="22"/>
              </w:rPr>
              <w:t>immunosuppression</w:t>
            </w:r>
            <w:sdt>
              <w:sdtPr>
                <w:rPr>
                  <w:bCs/>
                  <w:sz w:val="22"/>
                </w:rPr>
                <w:id w:val="-600099298"/>
                <w:citation/>
              </w:sdtPr>
              <w:sdtContent>
                <w:r w:rsidR="00105190">
                  <w:rPr>
                    <w:bCs/>
                    <w:sz w:val="22"/>
                  </w:rPr>
                  <w:fldChar w:fldCharType="begin"/>
                </w:r>
                <w:r w:rsidR="00105190">
                  <w:rPr>
                    <w:bCs/>
                    <w:sz w:val="22"/>
                  </w:rPr>
                  <w:instrText xml:space="preserve"> CITATION KJS01 \l 1033 </w:instrText>
                </w:r>
                <w:r w:rsidR="00105190">
                  <w:rPr>
                    <w:bCs/>
                    <w:sz w:val="22"/>
                  </w:rPr>
                  <w:fldChar w:fldCharType="separate"/>
                </w:r>
                <w:r w:rsidR="007023BA">
                  <w:rPr>
                    <w:bCs/>
                    <w:noProof/>
                    <w:sz w:val="22"/>
                  </w:rPr>
                  <w:t xml:space="preserve"> </w:t>
                </w:r>
                <w:r w:rsidR="007023BA" w:rsidRPr="007023BA">
                  <w:rPr>
                    <w:noProof/>
                    <w:sz w:val="22"/>
                  </w:rPr>
                  <w:t>[71]</w:t>
                </w:r>
                <w:r w:rsidR="00105190">
                  <w:rPr>
                    <w:bCs/>
                    <w:sz w:val="22"/>
                  </w:rPr>
                  <w:fldChar w:fldCharType="end"/>
                </w:r>
              </w:sdtContent>
            </w:sdt>
            <w:r w:rsidR="00515D6C">
              <w:rPr>
                <w:bCs/>
                <w:sz w:val="22"/>
              </w:rPr>
              <w:t>,</w:t>
            </w:r>
            <w:r w:rsidR="00083D85" w:rsidRPr="00372C2B">
              <w:rPr>
                <w:bCs/>
                <w:sz w:val="22"/>
              </w:rPr>
              <w:t xml:space="preserve"> </w:t>
            </w:r>
            <w:r w:rsidRPr="00372C2B">
              <w:rPr>
                <w:bCs/>
                <w:sz w:val="22"/>
              </w:rPr>
              <w:t xml:space="preserve">and very limited in vivo biodistribution of the vector transiently detectable at the site of vaccine administration and draining </w:t>
            </w:r>
            <w:proofErr w:type="spellStart"/>
            <w:r w:rsidRPr="00372C2B">
              <w:rPr>
                <w:bCs/>
                <w:sz w:val="22"/>
              </w:rPr>
              <w:t>lymphnodes</w:t>
            </w:r>
            <w:proofErr w:type="spellEnd"/>
            <w:sdt>
              <w:sdtPr>
                <w:rPr>
                  <w:bCs/>
                  <w:sz w:val="22"/>
                </w:rPr>
                <w:id w:val="-992868261"/>
                <w:citation/>
              </w:sdtPr>
              <w:sdtContent>
                <w:r w:rsidR="00105190">
                  <w:rPr>
                    <w:bCs/>
                    <w:sz w:val="22"/>
                  </w:rPr>
                  <w:fldChar w:fldCharType="begin"/>
                </w:r>
                <w:r w:rsidR="00105190">
                  <w:rPr>
                    <w:bCs/>
                    <w:sz w:val="22"/>
                  </w:rPr>
                  <w:instrText xml:space="preserve"> CITATION MCL18 \l 1033 </w:instrText>
                </w:r>
                <w:r w:rsidR="00105190">
                  <w:rPr>
                    <w:bCs/>
                    <w:sz w:val="22"/>
                  </w:rPr>
                  <w:fldChar w:fldCharType="separate"/>
                </w:r>
                <w:r w:rsidR="007023BA">
                  <w:rPr>
                    <w:bCs/>
                    <w:noProof/>
                    <w:sz w:val="22"/>
                  </w:rPr>
                  <w:t xml:space="preserve"> </w:t>
                </w:r>
                <w:r w:rsidR="007023BA" w:rsidRPr="007023BA">
                  <w:rPr>
                    <w:noProof/>
                    <w:sz w:val="22"/>
                  </w:rPr>
                  <w:t>[77]</w:t>
                </w:r>
                <w:r w:rsidR="00105190">
                  <w:rPr>
                    <w:bCs/>
                    <w:sz w:val="22"/>
                  </w:rPr>
                  <w:fldChar w:fldCharType="end"/>
                </w:r>
              </w:sdtContent>
            </w:sdt>
            <w:r w:rsidR="00A13E16">
              <w:rPr>
                <w:bCs/>
                <w:sz w:val="22"/>
              </w:rPr>
              <w:t>.</w:t>
            </w:r>
          </w:p>
        </w:tc>
      </w:tr>
      <w:tr w:rsidR="00C34C04" w:rsidRPr="00372C2B" w14:paraId="333F7195" w14:textId="77777777" w:rsidTr="009C1C56">
        <w:trPr>
          <w:trHeight w:val="576"/>
        </w:trPr>
        <w:tc>
          <w:tcPr>
            <w:tcW w:w="15705" w:type="dxa"/>
            <w:gridSpan w:val="4"/>
            <w:tcBorders>
              <w:top w:val="single" w:sz="24" w:space="0" w:color="000000"/>
              <w:left w:val="single" w:sz="24" w:space="0" w:color="000000"/>
              <w:bottom w:val="single" w:sz="24" w:space="0" w:color="000000"/>
              <w:right w:val="single" w:sz="24" w:space="0" w:color="000000"/>
            </w:tcBorders>
            <w:shd w:val="clear" w:color="auto" w:fill="B8CCE4" w:themeFill="accent1" w:themeFillTint="66"/>
            <w:vAlign w:val="center"/>
          </w:tcPr>
          <w:p w14:paraId="0E677D52" w14:textId="77777777" w:rsidR="00C34C04" w:rsidRPr="00372C2B" w:rsidRDefault="00C34C04" w:rsidP="001550EB">
            <w:pPr>
              <w:jc w:val="both"/>
              <w:rPr>
                <w:bCs/>
              </w:rPr>
            </w:pPr>
            <w:r w:rsidRPr="00372C2B">
              <w:rPr>
                <w:bCs/>
              </w:rPr>
              <w:t>Part II: Vaccine (Sections 8-12)</w:t>
            </w:r>
          </w:p>
        </w:tc>
      </w:tr>
      <w:tr w:rsidR="00C34C04" w:rsidRPr="00372C2B" w14:paraId="2C9B30EF" w14:textId="77777777" w:rsidTr="009C1C56">
        <w:tc>
          <w:tcPr>
            <w:tcW w:w="4581" w:type="dxa"/>
            <w:tcBorders>
              <w:top w:val="single" w:sz="24" w:space="0" w:color="000000"/>
              <w:left w:val="single" w:sz="24" w:space="0" w:color="000000"/>
              <w:bottom w:val="single" w:sz="24" w:space="0" w:color="000000"/>
              <w:right w:val="single" w:sz="4" w:space="0" w:color="000000"/>
            </w:tcBorders>
            <w:shd w:val="clear" w:color="auto" w:fill="FFFF99"/>
          </w:tcPr>
          <w:p w14:paraId="23F51CD9" w14:textId="77777777" w:rsidR="00C34C04" w:rsidRPr="00372C2B" w:rsidRDefault="00C34C04" w:rsidP="001550EB">
            <w:pPr>
              <w:tabs>
                <w:tab w:val="left" w:pos="447"/>
              </w:tabs>
              <w:jc w:val="both"/>
              <w:rPr>
                <w:bCs/>
                <w:sz w:val="22"/>
                <w:szCs w:val="22"/>
              </w:rPr>
            </w:pPr>
            <w:r w:rsidRPr="00372C2B">
              <w:rPr>
                <w:bCs/>
              </w:rPr>
              <w:t>8. Target Pathogen and Population for the vaccine</w:t>
            </w:r>
          </w:p>
        </w:tc>
        <w:tc>
          <w:tcPr>
            <w:tcW w:w="5469" w:type="dxa"/>
            <w:gridSpan w:val="2"/>
            <w:tcBorders>
              <w:top w:val="single" w:sz="24" w:space="0" w:color="000000"/>
              <w:left w:val="single" w:sz="4" w:space="0" w:color="000000"/>
              <w:bottom w:val="single" w:sz="24" w:space="0" w:color="000000"/>
              <w:right w:val="single" w:sz="4" w:space="0" w:color="000000"/>
            </w:tcBorders>
            <w:shd w:val="clear" w:color="auto" w:fill="FFFF99"/>
          </w:tcPr>
          <w:p w14:paraId="0D6081C2" w14:textId="77777777" w:rsidR="00C34C04" w:rsidRPr="00372C2B" w:rsidRDefault="00C34C04" w:rsidP="001550EB">
            <w:pPr>
              <w:jc w:val="both"/>
              <w:rPr>
                <w:bCs/>
              </w:rPr>
            </w:pPr>
            <w:r w:rsidRPr="00372C2B">
              <w:rPr>
                <w:bCs/>
              </w:rPr>
              <w:t>Information</w:t>
            </w:r>
          </w:p>
        </w:tc>
        <w:tc>
          <w:tcPr>
            <w:tcW w:w="5655" w:type="dxa"/>
            <w:tcBorders>
              <w:top w:val="single" w:sz="24" w:space="0" w:color="000000"/>
              <w:left w:val="single" w:sz="4" w:space="0" w:color="000000"/>
              <w:bottom w:val="single" w:sz="24" w:space="0" w:color="000000"/>
              <w:right w:val="single" w:sz="24" w:space="0" w:color="000000"/>
            </w:tcBorders>
            <w:shd w:val="clear" w:color="auto" w:fill="FFFF99"/>
          </w:tcPr>
          <w:p w14:paraId="4A5EA98C" w14:textId="77777777" w:rsidR="00C34C04" w:rsidRPr="00372C2B" w:rsidRDefault="00C34C04" w:rsidP="001550EB">
            <w:pPr>
              <w:jc w:val="both"/>
              <w:rPr>
                <w:bCs/>
                <w:sz w:val="18"/>
                <w:szCs w:val="18"/>
              </w:rPr>
            </w:pPr>
            <w:r w:rsidRPr="00372C2B">
              <w:rPr>
                <w:bCs/>
              </w:rPr>
              <w:t>Comments/Concerns</w:t>
            </w:r>
          </w:p>
        </w:tc>
      </w:tr>
      <w:tr w:rsidR="00C34C04" w:rsidRPr="00372C2B" w14:paraId="4FA300A9" w14:textId="77777777" w:rsidTr="009C1C56">
        <w:tc>
          <w:tcPr>
            <w:tcW w:w="4581" w:type="dxa"/>
            <w:tcBorders>
              <w:top w:val="single" w:sz="24" w:space="0" w:color="000000"/>
              <w:left w:val="single" w:sz="24" w:space="0" w:color="000000"/>
              <w:bottom w:val="single" w:sz="4" w:space="0" w:color="000000"/>
            </w:tcBorders>
          </w:tcPr>
          <w:p w14:paraId="58B108D4" w14:textId="77777777" w:rsidR="00C34C04" w:rsidRPr="00372C2B" w:rsidRDefault="00C34C04" w:rsidP="001550EB">
            <w:pPr>
              <w:tabs>
                <w:tab w:val="left" w:pos="447"/>
              </w:tabs>
              <w:jc w:val="both"/>
              <w:rPr>
                <w:bCs/>
                <w:sz w:val="22"/>
                <w:szCs w:val="22"/>
              </w:rPr>
            </w:pPr>
            <w:r w:rsidRPr="00372C2B">
              <w:rPr>
                <w:bCs/>
                <w:color w:val="000000"/>
                <w:sz w:val="22"/>
                <w:szCs w:val="22"/>
              </w:rPr>
              <w:t>8.1 What is the target pathogen for the vaccine?</w:t>
            </w:r>
          </w:p>
        </w:tc>
        <w:tc>
          <w:tcPr>
            <w:tcW w:w="5469" w:type="dxa"/>
            <w:gridSpan w:val="2"/>
            <w:tcBorders>
              <w:top w:val="single" w:sz="24" w:space="0" w:color="000000"/>
              <w:bottom w:val="single" w:sz="4" w:space="0" w:color="000000"/>
            </w:tcBorders>
          </w:tcPr>
          <w:p w14:paraId="1AAC9C36" w14:textId="77777777" w:rsidR="00C34C04" w:rsidRPr="00372C2B" w:rsidRDefault="00C34C04" w:rsidP="001550EB">
            <w:pPr>
              <w:jc w:val="both"/>
              <w:rPr>
                <w:bCs/>
                <w:sz w:val="22"/>
                <w:szCs w:val="22"/>
              </w:rPr>
            </w:pPr>
            <w:r w:rsidRPr="00372C2B">
              <w:rPr>
                <w:bCs/>
                <w:sz w:val="22"/>
                <w:szCs w:val="22"/>
              </w:rPr>
              <w:t>Middle East respiratory syndrome coronavirus (MERS-</w:t>
            </w:r>
            <w:proofErr w:type="spellStart"/>
            <w:r w:rsidRPr="00372C2B">
              <w:rPr>
                <w:bCs/>
                <w:sz w:val="22"/>
                <w:szCs w:val="22"/>
              </w:rPr>
              <w:t>CoV</w:t>
            </w:r>
            <w:proofErr w:type="spellEnd"/>
            <w:r w:rsidRPr="00372C2B">
              <w:rPr>
                <w:bCs/>
                <w:sz w:val="22"/>
                <w:szCs w:val="22"/>
              </w:rPr>
              <w:t>), a novel pathogen first described in 2012</w:t>
            </w:r>
          </w:p>
        </w:tc>
        <w:tc>
          <w:tcPr>
            <w:tcW w:w="5655" w:type="dxa"/>
            <w:tcBorders>
              <w:top w:val="single" w:sz="24" w:space="0" w:color="000000"/>
              <w:bottom w:val="single" w:sz="4" w:space="0" w:color="000000"/>
              <w:right w:val="single" w:sz="24" w:space="0" w:color="000000"/>
            </w:tcBorders>
          </w:tcPr>
          <w:p w14:paraId="6AF18C5F" w14:textId="77777777" w:rsidR="00C34C04" w:rsidRPr="00372C2B" w:rsidRDefault="00C34C04" w:rsidP="001550EB">
            <w:pPr>
              <w:jc w:val="both"/>
              <w:rPr>
                <w:bCs/>
                <w:sz w:val="22"/>
                <w:szCs w:val="22"/>
              </w:rPr>
            </w:pPr>
          </w:p>
        </w:tc>
      </w:tr>
      <w:tr w:rsidR="00C34C04" w:rsidRPr="00372C2B" w14:paraId="14B7B010" w14:textId="77777777" w:rsidTr="009C1C56">
        <w:tc>
          <w:tcPr>
            <w:tcW w:w="4581" w:type="dxa"/>
            <w:tcBorders>
              <w:left w:val="single" w:sz="24" w:space="0" w:color="000000"/>
              <w:bottom w:val="single" w:sz="4" w:space="0" w:color="000000"/>
            </w:tcBorders>
          </w:tcPr>
          <w:p w14:paraId="3B5D3FD1" w14:textId="77777777" w:rsidR="00C34C04" w:rsidRPr="00372C2B" w:rsidRDefault="00C34C04" w:rsidP="001550EB">
            <w:pPr>
              <w:tabs>
                <w:tab w:val="left" w:pos="447"/>
              </w:tabs>
              <w:jc w:val="both"/>
              <w:rPr>
                <w:bCs/>
                <w:sz w:val="22"/>
                <w:szCs w:val="22"/>
              </w:rPr>
            </w:pPr>
            <w:r w:rsidRPr="00372C2B">
              <w:rPr>
                <w:bCs/>
                <w:color w:val="000000"/>
                <w:sz w:val="22"/>
                <w:szCs w:val="22"/>
              </w:rPr>
              <w:t xml:space="preserve">8.2 </w:t>
            </w:r>
            <w:r w:rsidRPr="00372C2B">
              <w:rPr>
                <w:bCs/>
                <w:sz w:val="22"/>
                <w:szCs w:val="22"/>
              </w:rPr>
              <w:t>What are the disease manifestations caused by the target pathogen in humans, for the following categories:</w:t>
            </w:r>
          </w:p>
        </w:tc>
        <w:tc>
          <w:tcPr>
            <w:tcW w:w="5469" w:type="dxa"/>
            <w:gridSpan w:val="2"/>
            <w:tcBorders>
              <w:bottom w:val="single" w:sz="4" w:space="0" w:color="000000"/>
            </w:tcBorders>
          </w:tcPr>
          <w:p w14:paraId="03660866" w14:textId="77777777" w:rsidR="00C34C04" w:rsidRPr="00372C2B" w:rsidRDefault="00C34C04" w:rsidP="001550EB">
            <w:pPr>
              <w:jc w:val="both"/>
              <w:rPr>
                <w:bCs/>
                <w:sz w:val="22"/>
                <w:szCs w:val="22"/>
              </w:rPr>
            </w:pPr>
          </w:p>
        </w:tc>
        <w:tc>
          <w:tcPr>
            <w:tcW w:w="5655" w:type="dxa"/>
            <w:tcBorders>
              <w:bottom w:val="single" w:sz="4" w:space="0" w:color="000000"/>
              <w:right w:val="single" w:sz="24" w:space="0" w:color="000000"/>
            </w:tcBorders>
          </w:tcPr>
          <w:p w14:paraId="7C5CF1DD" w14:textId="77777777" w:rsidR="00C34C04" w:rsidRPr="00372C2B" w:rsidRDefault="00C34C04" w:rsidP="001550EB">
            <w:pPr>
              <w:jc w:val="both"/>
              <w:rPr>
                <w:bCs/>
                <w:sz w:val="22"/>
                <w:szCs w:val="22"/>
              </w:rPr>
            </w:pPr>
          </w:p>
        </w:tc>
      </w:tr>
      <w:tr w:rsidR="00C34C04" w:rsidRPr="00372C2B" w14:paraId="6129061E" w14:textId="77777777" w:rsidTr="009C1C56">
        <w:tc>
          <w:tcPr>
            <w:tcW w:w="4581" w:type="dxa"/>
            <w:tcBorders>
              <w:left w:val="single" w:sz="24" w:space="0" w:color="000000"/>
              <w:bottom w:val="single" w:sz="4" w:space="0" w:color="000000"/>
            </w:tcBorders>
          </w:tcPr>
          <w:p w14:paraId="65EA0431" w14:textId="77777777" w:rsidR="00C34C04" w:rsidRPr="00372C2B" w:rsidRDefault="00C34C04" w:rsidP="001550EB">
            <w:pPr>
              <w:numPr>
                <w:ilvl w:val="0"/>
                <w:numId w:val="5"/>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lastRenderedPageBreak/>
              <w:t>In healthy people</w:t>
            </w:r>
          </w:p>
        </w:tc>
        <w:tc>
          <w:tcPr>
            <w:tcW w:w="5469" w:type="dxa"/>
            <w:gridSpan w:val="2"/>
            <w:tcBorders>
              <w:bottom w:val="single" w:sz="4" w:space="0" w:color="000000"/>
            </w:tcBorders>
          </w:tcPr>
          <w:p w14:paraId="5DAFB659" w14:textId="2F475A9D" w:rsidR="00C34C04" w:rsidRPr="00372C2B" w:rsidRDefault="00C34C04" w:rsidP="001550EB">
            <w:pPr>
              <w:jc w:val="both"/>
              <w:rPr>
                <w:bCs/>
                <w:sz w:val="22"/>
                <w:szCs w:val="22"/>
              </w:rPr>
            </w:pPr>
            <w:r w:rsidRPr="00372C2B">
              <w:rPr>
                <w:bCs/>
                <w:sz w:val="22"/>
                <w:szCs w:val="22"/>
              </w:rPr>
              <w:t>MERS-</w:t>
            </w:r>
            <w:proofErr w:type="spellStart"/>
            <w:r w:rsidRPr="00372C2B">
              <w:rPr>
                <w:bCs/>
                <w:sz w:val="22"/>
                <w:szCs w:val="22"/>
              </w:rPr>
              <w:t>CoV</w:t>
            </w:r>
            <w:proofErr w:type="spellEnd"/>
            <w:r w:rsidRPr="00372C2B">
              <w:rPr>
                <w:bCs/>
                <w:sz w:val="22"/>
                <w:szCs w:val="22"/>
              </w:rPr>
              <w:t xml:space="preserve"> infections range from showing no symptoms (asymptomatic) or mild respiratory symptoms to severe acute respiratory disease and death. These include fever, cough, shortness of breath, sore throat and myalgia. </w:t>
            </w:r>
          </w:p>
          <w:p w14:paraId="38F35969" w14:textId="1262392B" w:rsidR="00C34C04" w:rsidRPr="00372C2B" w:rsidRDefault="00C34C04" w:rsidP="001550EB">
            <w:pPr>
              <w:jc w:val="both"/>
              <w:rPr>
                <w:bCs/>
                <w:sz w:val="22"/>
                <w:szCs w:val="22"/>
              </w:rPr>
            </w:pPr>
            <w:r w:rsidRPr="00372C2B">
              <w:rPr>
                <w:bCs/>
                <w:sz w:val="22"/>
                <w:szCs w:val="22"/>
              </w:rPr>
              <w:t>The most common extrapulmonary symptoms are gastrointestinal tract symptoms including vomiting, diarrhea, nausea, and abdominal pain</w:t>
            </w:r>
            <w:sdt>
              <w:sdtPr>
                <w:rPr>
                  <w:bCs/>
                  <w:sz w:val="22"/>
                  <w:szCs w:val="22"/>
                </w:rPr>
                <w:id w:val="-1714498735"/>
                <w:citation/>
              </w:sdtPr>
              <w:sdtContent>
                <w:r w:rsidR="001E798B">
                  <w:rPr>
                    <w:bCs/>
                    <w:sz w:val="22"/>
                    <w:szCs w:val="22"/>
                  </w:rPr>
                  <w:fldChar w:fldCharType="begin"/>
                </w:r>
                <w:r w:rsidR="001E798B">
                  <w:rPr>
                    <w:bCs/>
                    <w:sz w:val="22"/>
                    <w:szCs w:val="22"/>
                  </w:rPr>
                  <w:instrText xml:space="preserve"> CITATION AAs13 \l 1033 </w:instrText>
                </w:r>
                <w:r w:rsidR="001E798B">
                  <w:rPr>
                    <w:bCs/>
                    <w:sz w:val="22"/>
                    <w:szCs w:val="22"/>
                  </w:rPr>
                  <w:fldChar w:fldCharType="separate"/>
                </w:r>
                <w:r w:rsidR="007023BA">
                  <w:rPr>
                    <w:bCs/>
                    <w:noProof/>
                    <w:sz w:val="22"/>
                    <w:szCs w:val="22"/>
                  </w:rPr>
                  <w:t xml:space="preserve"> </w:t>
                </w:r>
                <w:r w:rsidR="007023BA" w:rsidRPr="007023BA">
                  <w:rPr>
                    <w:noProof/>
                    <w:sz w:val="22"/>
                    <w:szCs w:val="22"/>
                  </w:rPr>
                  <w:t>[140]</w:t>
                </w:r>
                <w:r w:rsidR="001E798B">
                  <w:rPr>
                    <w:bCs/>
                    <w:sz w:val="22"/>
                    <w:szCs w:val="22"/>
                  </w:rPr>
                  <w:fldChar w:fldCharType="end"/>
                </w:r>
              </w:sdtContent>
            </w:sdt>
            <w:r w:rsidR="001E798B">
              <w:rPr>
                <w:bCs/>
                <w:sz w:val="22"/>
                <w:szCs w:val="22"/>
              </w:rPr>
              <w:t>,</w:t>
            </w:r>
            <w:sdt>
              <w:sdtPr>
                <w:rPr>
                  <w:bCs/>
                  <w:sz w:val="22"/>
                  <w:szCs w:val="22"/>
                </w:rPr>
                <w:id w:val="987985913"/>
                <w:citation/>
              </w:sdtPr>
              <w:sdtContent>
                <w:r w:rsidR="001E798B">
                  <w:rPr>
                    <w:bCs/>
                    <w:sz w:val="22"/>
                    <w:szCs w:val="22"/>
                  </w:rPr>
                  <w:fldChar w:fldCharType="begin"/>
                </w:r>
                <w:r w:rsidR="001E798B">
                  <w:rPr>
                    <w:bCs/>
                    <w:sz w:val="22"/>
                    <w:szCs w:val="22"/>
                  </w:rPr>
                  <w:instrText xml:space="preserve"> CITATION JFC15 \l 1033 </w:instrText>
                </w:r>
                <w:r w:rsidR="001E798B">
                  <w:rPr>
                    <w:bCs/>
                    <w:sz w:val="22"/>
                    <w:szCs w:val="22"/>
                  </w:rPr>
                  <w:fldChar w:fldCharType="separate"/>
                </w:r>
                <w:r w:rsidR="007023BA">
                  <w:rPr>
                    <w:bCs/>
                    <w:noProof/>
                    <w:sz w:val="22"/>
                    <w:szCs w:val="22"/>
                  </w:rPr>
                  <w:t xml:space="preserve"> </w:t>
                </w:r>
                <w:r w:rsidR="007023BA" w:rsidRPr="007023BA">
                  <w:rPr>
                    <w:noProof/>
                    <w:sz w:val="22"/>
                    <w:szCs w:val="22"/>
                  </w:rPr>
                  <w:t>[141]</w:t>
                </w:r>
                <w:r w:rsidR="001E798B">
                  <w:rPr>
                    <w:bCs/>
                    <w:sz w:val="22"/>
                    <w:szCs w:val="22"/>
                  </w:rPr>
                  <w:fldChar w:fldCharType="end"/>
                </w:r>
              </w:sdtContent>
            </w:sdt>
            <w:r w:rsidRPr="00372C2B">
              <w:rPr>
                <w:bCs/>
                <w:sz w:val="22"/>
                <w:szCs w:val="22"/>
              </w:rPr>
              <w:t>.</w:t>
            </w:r>
          </w:p>
        </w:tc>
        <w:tc>
          <w:tcPr>
            <w:tcW w:w="5655" w:type="dxa"/>
            <w:tcBorders>
              <w:bottom w:val="single" w:sz="4" w:space="0" w:color="000000"/>
              <w:right w:val="single" w:sz="24" w:space="0" w:color="000000"/>
            </w:tcBorders>
          </w:tcPr>
          <w:p w14:paraId="6AB9EC41" w14:textId="77777777" w:rsidR="00C34C04" w:rsidRPr="00372C2B" w:rsidRDefault="00C34C04" w:rsidP="001550EB">
            <w:pPr>
              <w:jc w:val="both"/>
              <w:rPr>
                <w:bCs/>
                <w:sz w:val="22"/>
                <w:szCs w:val="22"/>
              </w:rPr>
            </w:pPr>
            <w:r w:rsidRPr="00372C2B">
              <w:rPr>
                <w:bCs/>
                <w:sz w:val="22"/>
                <w:szCs w:val="22"/>
              </w:rPr>
              <w:t>WHO</w:t>
            </w:r>
          </w:p>
          <w:p w14:paraId="74FB20DF" w14:textId="2D3E3AE5" w:rsidR="00C34C04" w:rsidRPr="00372C2B" w:rsidRDefault="00C34C04" w:rsidP="001550EB">
            <w:pPr>
              <w:jc w:val="both"/>
              <w:rPr>
                <w:bCs/>
                <w:sz w:val="22"/>
                <w:szCs w:val="22"/>
              </w:rPr>
            </w:pPr>
          </w:p>
        </w:tc>
      </w:tr>
      <w:tr w:rsidR="00C34C04" w:rsidRPr="00372C2B" w14:paraId="61527273" w14:textId="77777777" w:rsidTr="009C1C56">
        <w:tc>
          <w:tcPr>
            <w:tcW w:w="4581" w:type="dxa"/>
            <w:tcBorders>
              <w:left w:val="single" w:sz="24" w:space="0" w:color="000000"/>
              <w:bottom w:val="single" w:sz="4" w:space="0" w:color="000000"/>
            </w:tcBorders>
          </w:tcPr>
          <w:p w14:paraId="7DDC9785" w14:textId="77777777" w:rsidR="00C34C04" w:rsidRPr="00372C2B" w:rsidRDefault="00C34C04" w:rsidP="001550EB">
            <w:pPr>
              <w:numPr>
                <w:ilvl w:val="0"/>
                <w:numId w:val="6"/>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t>In immunocompromised people</w:t>
            </w:r>
          </w:p>
        </w:tc>
        <w:tc>
          <w:tcPr>
            <w:tcW w:w="5469" w:type="dxa"/>
            <w:gridSpan w:val="2"/>
            <w:tcBorders>
              <w:bottom w:val="single" w:sz="4" w:space="0" w:color="000000"/>
            </w:tcBorders>
          </w:tcPr>
          <w:p w14:paraId="12ADB55E" w14:textId="6FD16600" w:rsidR="00C34C04" w:rsidRPr="00372C2B" w:rsidRDefault="00C34C04" w:rsidP="001550EB">
            <w:pPr>
              <w:jc w:val="both"/>
              <w:rPr>
                <w:bCs/>
                <w:sz w:val="22"/>
                <w:szCs w:val="22"/>
              </w:rPr>
            </w:pPr>
            <w:r w:rsidRPr="00372C2B">
              <w:rPr>
                <w:bCs/>
                <w:sz w:val="22"/>
                <w:szCs w:val="22"/>
              </w:rPr>
              <w:t>More severe disease than in healthy people</w:t>
            </w:r>
            <w:r w:rsidR="001E5E2F">
              <w:rPr>
                <w:bCs/>
                <w:sz w:val="22"/>
                <w:szCs w:val="22"/>
              </w:rPr>
              <w:t>.</w:t>
            </w:r>
          </w:p>
        </w:tc>
        <w:tc>
          <w:tcPr>
            <w:tcW w:w="5655" w:type="dxa"/>
            <w:tcBorders>
              <w:bottom w:val="single" w:sz="4" w:space="0" w:color="000000"/>
              <w:right w:val="single" w:sz="24" w:space="0" w:color="000000"/>
            </w:tcBorders>
          </w:tcPr>
          <w:p w14:paraId="2D1387EE" w14:textId="77777777" w:rsidR="00C34C04" w:rsidRPr="00372C2B" w:rsidRDefault="00C34C04" w:rsidP="001550EB">
            <w:pPr>
              <w:jc w:val="both"/>
              <w:rPr>
                <w:bCs/>
                <w:sz w:val="22"/>
                <w:szCs w:val="22"/>
              </w:rPr>
            </w:pPr>
          </w:p>
        </w:tc>
      </w:tr>
      <w:tr w:rsidR="00C34C04" w:rsidRPr="00372C2B" w14:paraId="4568761C" w14:textId="77777777" w:rsidTr="009C1C56">
        <w:tc>
          <w:tcPr>
            <w:tcW w:w="4581" w:type="dxa"/>
            <w:tcBorders>
              <w:left w:val="single" w:sz="24" w:space="0" w:color="000000"/>
              <w:bottom w:val="single" w:sz="4" w:space="0" w:color="000000"/>
            </w:tcBorders>
          </w:tcPr>
          <w:p w14:paraId="32FDA070" w14:textId="77777777" w:rsidR="00C34C04" w:rsidRPr="00372C2B" w:rsidRDefault="00C34C04" w:rsidP="001550EB">
            <w:pPr>
              <w:numPr>
                <w:ilvl w:val="0"/>
                <w:numId w:val="6"/>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t>In neonates, infants, children</w:t>
            </w:r>
          </w:p>
        </w:tc>
        <w:tc>
          <w:tcPr>
            <w:tcW w:w="5469" w:type="dxa"/>
            <w:gridSpan w:val="2"/>
            <w:tcBorders>
              <w:bottom w:val="single" w:sz="4" w:space="0" w:color="000000"/>
            </w:tcBorders>
          </w:tcPr>
          <w:p w14:paraId="4700A96D" w14:textId="216362D8" w:rsidR="00C34C04" w:rsidRPr="00372C2B" w:rsidRDefault="00C34C04" w:rsidP="001550EB">
            <w:pPr>
              <w:jc w:val="both"/>
              <w:rPr>
                <w:bCs/>
                <w:sz w:val="22"/>
                <w:szCs w:val="22"/>
              </w:rPr>
            </w:pPr>
            <w:r w:rsidRPr="00372C2B">
              <w:rPr>
                <w:bCs/>
                <w:sz w:val="22"/>
                <w:szCs w:val="22"/>
              </w:rPr>
              <w:t>Neonates:</w:t>
            </w:r>
            <w:r w:rsidR="00AF7B2F" w:rsidDel="00AF7B2F">
              <w:rPr>
                <w:bCs/>
                <w:sz w:val="22"/>
                <w:szCs w:val="22"/>
              </w:rPr>
              <w:t xml:space="preserve"> </w:t>
            </w:r>
            <w:r w:rsidRPr="00372C2B">
              <w:rPr>
                <w:bCs/>
                <w:sz w:val="22"/>
                <w:szCs w:val="22"/>
              </w:rPr>
              <w:t>neurological symptoms (</w:t>
            </w:r>
            <w:proofErr w:type="spellStart"/>
            <w:r w:rsidRPr="00372C2B">
              <w:rPr>
                <w:bCs/>
                <w:sz w:val="22"/>
                <w:szCs w:val="22"/>
              </w:rPr>
              <w:t>hyperspasmia</w:t>
            </w:r>
            <w:proofErr w:type="spellEnd"/>
            <w:r w:rsidRPr="00372C2B">
              <w:rPr>
                <w:bCs/>
                <w:sz w:val="22"/>
                <w:szCs w:val="22"/>
              </w:rPr>
              <w:t>, poor reactivity, delirium), hyponatremia</w:t>
            </w:r>
          </w:p>
          <w:p w14:paraId="7F709209" w14:textId="0DAEA265" w:rsidR="00C34C04" w:rsidRPr="00372C2B" w:rsidRDefault="00C34C04" w:rsidP="001550EB">
            <w:pPr>
              <w:jc w:val="both"/>
              <w:rPr>
                <w:bCs/>
                <w:sz w:val="22"/>
                <w:szCs w:val="22"/>
              </w:rPr>
            </w:pPr>
            <w:r w:rsidRPr="00372C2B">
              <w:rPr>
                <w:bCs/>
                <w:sz w:val="22"/>
                <w:szCs w:val="22"/>
              </w:rPr>
              <w:t>Children:  severe respiratory symptoms, multi-organ dysfunction, nephrotic syndrome</w:t>
            </w:r>
            <w:sdt>
              <w:sdtPr>
                <w:rPr>
                  <w:bCs/>
                  <w:sz w:val="22"/>
                  <w:szCs w:val="22"/>
                </w:rPr>
                <w:id w:val="561526440"/>
                <w:citation/>
              </w:sdtPr>
              <w:sdtContent>
                <w:r w:rsidR="00AF7B2F">
                  <w:rPr>
                    <w:bCs/>
                    <w:sz w:val="22"/>
                    <w:szCs w:val="22"/>
                  </w:rPr>
                  <w:fldChar w:fldCharType="begin"/>
                </w:r>
                <w:r w:rsidR="00AF7B2F">
                  <w:rPr>
                    <w:bCs/>
                    <w:sz w:val="22"/>
                    <w:szCs w:val="22"/>
                  </w:rPr>
                  <w:instrText xml:space="preserve"> CITATION DAS20 \l 1033 </w:instrText>
                </w:r>
                <w:r w:rsidR="00AF7B2F">
                  <w:rPr>
                    <w:bCs/>
                    <w:sz w:val="22"/>
                    <w:szCs w:val="22"/>
                  </w:rPr>
                  <w:fldChar w:fldCharType="separate"/>
                </w:r>
                <w:r w:rsidR="007023BA">
                  <w:rPr>
                    <w:bCs/>
                    <w:noProof/>
                    <w:sz w:val="22"/>
                    <w:szCs w:val="22"/>
                  </w:rPr>
                  <w:t xml:space="preserve"> </w:t>
                </w:r>
                <w:r w:rsidR="007023BA" w:rsidRPr="007023BA">
                  <w:rPr>
                    <w:noProof/>
                    <w:sz w:val="22"/>
                    <w:szCs w:val="22"/>
                  </w:rPr>
                  <w:t>[142]</w:t>
                </w:r>
                <w:r w:rsidR="00AF7B2F">
                  <w:rPr>
                    <w:bCs/>
                    <w:sz w:val="22"/>
                    <w:szCs w:val="22"/>
                  </w:rPr>
                  <w:fldChar w:fldCharType="end"/>
                </w:r>
              </w:sdtContent>
            </w:sdt>
            <w:r w:rsidR="00AF7B2F">
              <w:rPr>
                <w:bCs/>
                <w:sz w:val="22"/>
                <w:szCs w:val="22"/>
              </w:rPr>
              <w:t>,</w:t>
            </w:r>
            <w:r w:rsidR="00AF7B2F" w:rsidRPr="00372C2B">
              <w:rPr>
                <w:bCs/>
                <w:sz w:val="22"/>
                <w:szCs w:val="22"/>
              </w:rPr>
              <w:t xml:space="preserve"> </w:t>
            </w:r>
            <w:sdt>
              <w:sdtPr>
                <w:rPr>
                  <w:bCs/>
                  <w:sz w:val="22"/>
                  <w:szCs w:val="22"/>
                </w:rPr>
                <w:id w:val="645483305"/>
                <w:citation/>
              </w:sdtPr>
              <w:sdtContent>
                <w:r w:rsidR="00AF7B2F">
                  <w:rPr>
                    <w:bCs/>
                    <w:sz w:val="22"/>
                    <w:szCs w:val="22"/>
                  </w:rPr>
                  <w:fldChar w:fldCharType="begin"/>
                </w:r>
                <w:r w:rsidR="00AF7B2F">
                  <w:rPr>
                    <w:bCs/>
                    <w:sz w:val="22"/>
                    <w:szCs w:val="22"/>
                  </w:rPr>
                  <w:instrText xml:space="preserve"> CITATION FTh15 \l 1033 </w:instrText>
                </w:r>
                <w:r w:rsidR="00AF7B2F">
                  <w:rPr>
                    <w:bCs/>
                    <w:sz w:val="22"/>
                    <w:szCs w:val="22"/>
                  </w:rPr>
                  <w:fldChar w:fldCharType="separate"/>
                </w:r>
                <w:r w:rsidR="007023BA" w:rsidRPr="007023BA">
                  <w:rPr>
                    <w:noProof/>
                    <w:sz w:val="22"/>
                    <w:szCs w:val="22"/>
                  </w:rPr>
                  <w:t>[143]</w:t>
                </w:r>
                <w:r w:rsidR="00AF7B2F">
                  <w:rPr>
                    <w:bCs/>
                    <w:sz w:val="22"/>
                    <w:szCs w:val="22"/>
                  </w:rPr>
                  <w:fldChar w:fldCharType="end"/>
                </w:r>
              </w:sdtContent>
            </w:sdt>
            <w:r w:rsidR="00AF7B2F">
              <w:rPr>
                <w:bCs/>
                <w:sz w:val="22"/>
                <w:szCs w:val="22"/>
              </w:rPr>
              <w:t>,</w:t>
            </w:r>
            <w:sdt>
              <w:sdtPr>
                <w:rPr>
                  <w:bCs/>
                  <w:sz w:val="22"/>
                  <w:szCs w:val="22"/>
                </w:rPr>
                <w:id w:val="-1056702860"/>
                <w:citation/>
              </w:sdtPr>
              <w:sdtContent>
                <w:r w:rsidR="00AF7B2F">
                  <w:rPr>
                    <w:bCs/>
                    <w:sz w:val="22"/>
                    <w:szCs w:val="22"/>
                  </w:rPr>
                  <w:fldChar w:fldCharType="begin"/>
                </w:r>
                <w:r w:rsidR="00AF7B2F">
                  <w:rPr>
                    <w:bCs/>
                    <w:sz w:val="22"/>
                    <w:szCs w:val="22"/>
                  </w:rPr>
                  <w:instrText xml:space="preserve"> CITATION YSu17 \l 1033 </w:instrText>
                </w:r>
                <w:r w:rsidR="00AF7B2F">
                  <w:rPr>
                    <w:bCs/>
                    <w:sz w:val="22"/>
                    <w:szCs w:val="22"/>
                  </w:rPr>
                  <w:fldChar w:fldCharType="separate"/>
                </w:r>
                <w:r w:rsidR="007023BA">
                  <w:rPr>
                    <w:bCs/>
                    <w:noProof/>
                    <w:sz w:val="22"/>
                    <w:szCs w:val="22"/>
                  </w:rPr>
                  <w:t xml:space="preserve"> </w:t>
                </w:r>
                <w:r w:rsidR="007023BA" w:rsidRPr="007023BA">
                  <w:rPr>
                    <w:noProof/>
                    <w:sz w:val="22"/>
                    <w:szCs w:val="22"/>
                  </w:rPr>
                  <w:t>[144]</w:t>
                </w:r>
                <w:r w:rsidR="00AF7B2F">
                  <w:rPr>
                    <w:bCs/>
                    <w:sz w:val="22"/>
                    <w:szCs w:val="22"/>
                  </w:rPr>
                  <w:fldChar w:fldCharType="end"/>
                </w:r>
              </w:sdtContent>
            </w:sdt>
            <w:r w:rsidR="00AF7B2F">
              <w:rPr>
                <w:bCs/>
                <w:sz w:val="22"/>
                <w:szCs w:val="22"/>
              </w:rPr>
              <w:t>.</w:t>
            </w:r>
          </w:p>
        </w:tc>
        <w:tc>
          <w:tcPr>
            <w:tcW w:w="5655" w:type="dxa"/>
            <w:tcBorders>
              <w:bottom w:val="single" w:sz="4" w:space="0" w:color="000000"/>
              <w:right w:val="single" w:sz="24" w:space="0" w:color="000000"/>
            </w:tcBorders>
          </w:tcPr>
          <w:p w14:paraId="76235B0A" w14:textId="305F619D" w:rsidR="00C34C04" w:rsidRPr="00372C2B" w:rsidRDefault="00C34C04" w:rsidP="001550EB">
            <w:pPr>
              <w:jc w:val="both"/>
              <w:rPr>
                <w:bCs/>
                <w:sz w:val="22"/>
                <w:szCs w:val="22"/>
              </w:rPr>
            </w:pPr>
          </w:p>
        </w:tc>
      </w:tr>
      <w:tr w:rsidR="00C34C04" w:rsidRPr="00372C2B" w14:paraId="29DFB5D8" w14:textId="77777777" w:rsidTr="009C1C56">
        <w:tc>
          <w:tcPr>
            <w:tcW w:w="4581" w:type="dxa"/>
            <w:tcBorders>
              <w:left w:val="single" w:sz="24" w:space="0" w:color="000000"/>
              <w:bottom w:val="single" w:sz="4" w:space="0" w:color="000000"/>
            </w:tcBorders>
          </w:tcPr>
          <w:p w14:paraId="5387E42A" w14:textId="77777777" w:rsidR="00C34C04" w:rsidRPr="00372C2B" w:rsidRDefault="00C34C04" w:rsidP="001550EB">
            <w:pPr>
              <w:numPr>
                <w:ilvl w:val="0"/>
                <w:numId w:val="6"/>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t>During pregnancy and in the fetus</w:t>
            </w:r>
          </w:p>
        </w:tc>
        <w:tc>
          <w:tcPr>
            <w:tcW w:w="5469" w:type="dxa"/>
            <w:gridSpan w:val="2"/>
            <w:tcBorders>
              <w:bottom w:val="single" w:sz="4" w:space="0" w:color="000000"/>
            </w:tcBorders>
          </w:tcPr>
          <w:p w14:paraId="1F4910DA" w14:textId="2C671CEC" w:rsidR="00C34C04" w:rsidRPr="00372C2B" w:rsidRDefault="00C34C04" w:rsidP="001550EB">
            <w:pPr>
              <w:jc w:val="both"/>
              <w:rPr>
                <w:bCs/>
                <w:sz w:val="22"/>
                <w:szCs w:val="22"/>
              </w:rPr>
            </w:pPr>
            <w:r w:rsidRPr="00372C2B">
              <w:rPr>
                <w:bCs/>
                <w:sz w:val="22"/>
                <w:szCs w:val="22"/>
              </w:rPr>
              <w:t>fetal distress, fetal growth restriction, preterm birth, fetal demise</w:t>
            </w:r>
            <w:sdt>
              <w:sdtPr>
                <w:rPr>
                  <w:bCs/>
                  <w:sz w:val="22"/>
                  <w:szCs w:val="22"/>
                </w:rPr>
                <w:id w:val="1401562991"/>
                <w:citation/>
              </w:sdtPr>
              <w:sdtContent>
                <w:r w:rsidR="00EB3876">
                  <w:rPr>
                    <w:bCs/>
                    <w:sz w:val="22"/>
                    <w:szCs w:val="22"/>
                  </w:rPr>
                  <w:fldChar w:fldCharType="begin"/>
                </w:r>
                <w:r w:rsidR="00EB3876">
                  <w:rPr>
                    <w:bCs/>
                    <w:sz w:val="22"/>
                    <w:szCs w:val="22"/>
                  </w:rPr>
                  <w:instrText xml:space="preserve"> CITATION SFW04 \l 1033 </w:instrText>
                </w:r>
                <w:r w:rsidR="00EB3876">
                  <w:rPr>
                    <w:bCs/>
                    <w:sz w:val="22"/>
                    <w:szCs w:val="22"/>
                  </w:rPr>
                  <w:fldChar w:fldCharType="separate"/>
                </w:r>
                <w:r w:rsidR="007023BA">
                  <w:rPr>
                    <w:bCs/>
                    <w:noProof/>
                    <w:sz w:val="22"/>
                    <w:szCs w:val="22"/>
                  </w:rPr>
                  <w:t xml:space="preserve"> </w:t>
                </w:r>
                <w:r w:rsidR="007023BA" w:rsidRPr="007023BA">
                  <w:rPr>
                    <w:noProof/>
                    <w:sz w:val="22"/>
                    <w:szCs w:val="22"/>
                  </w:rPr>
                  <w:t>[145]</w:t>
                </w:r>
                <w:r w:rsidR="00EB3876">
                  <w:rPr>
                    <w:bCs/>
                    <w:sz w:val="22"/>
                    <w:szCs w:val="22"/>
                  </w:rPr>
                  <w:fldChar w:fldCharType="end"/>
                </w:r>
              </w:sdtContent>
            </w:sdt>
            <w:r w:rsidR="0020164C">
              <w:rPr>
                <w:bCs/>
                <w:sz w:val="22"/>
                <w:szCs w:val="22"/>
              </w:rPr>
              <w:t>,</w:t>
            </w:r>
            <w:sdt>
              <w:sdtPr>
                <w:rPr>
                  <w:bCs/>
                  <w:sz w:val="22"/>
                  <w:szCs w:val="22"/>
                </w:rPr>
                <w:id w:val="-693927526"/>
                <w:citation/>
              </w:sdtPr>
              <w:sdtContent>
                <w:r w:rsidR="0020164C">
                  <w:rPr>
                    <w:bCs/>
                    <w:sz w:val="22"/>
                    <w:szCs w:val="22"/>
                  </w:rPr>
                  <w:fldChar w:fldCharType="begin"/>
                </w:r>
                <w:r w:rsidR="0020164C">
                  <w:rPr>
                    <w:bCs/>
                    <w:sz w:val="22"/>
                    <w:szCs w:val="22"/>
                  </w:rPr>
                  <w:instrText xml:space="preserve"> CITATION SHA19 \l 1033 </w:instrText>
                </w:r>
                <w:r w:rsidR="0020164C">
                  <w:rPr>
                    <w:bCs/>
                    <w:sz w:val="22"/>
                    <w:szCs w:val="22"/>
                  </w:rPr>
                  <w:fldChar w:fldCharType="separate"/>
                </w:r>
                <w:r w:rsidR="007023BA">
                  <w:rPr>
                    <w:bCs/>
                    <w:noProof/>
                    <w:sz w:val="22"/>
                    <w:szCs w:val="22"/>
                  </w:rPr>
                  <w:t xml:space="preserve"> </w:t>
                </w:r>
                <w:r w:rsidR="007023BA" w:rsidRPr="007023BA">
                  <w:rPr>
                    <w:noProof/>
                    <w:sz w:val="22"/>
                    <w:szCs w:val="22"/>
                  </w:rPr>
                  <w:t>[146]</w:t>
                </w:r>
                <w:r w:rsidR="0020164C">
                  <w:rPr>
                    <w:bCs/>
                    <w:sz w:val="22"/>
                    <w:szCs w:val="22"/>
                  </w:rPr>
                  <w:fldChar w:fldCharType="end"/>
                </w:r>
              </w:sdtContent>
            </w:sdt>
            <w:sdt>
              <w:sdtPr>
                <w:rPr>
                  <w:bCs/>
                  <w:sz w:val="22"/>
                  <w:szCs w:val="22"/>
                </w:rPr>
                <w:id w:val="1473561961"/>
                <w:citation/>
              </w:sdtPr>
              <w:sdtContent>
                <w:r w:rsidR="00B33279">
                  <w:rPr>
                    <w:bCs/>
                    <w:sz w:val="22"/>
                    <w:szCs w:val="22"/>
                  </w:rPr>
                  <w:fldChar w:fldCharType="begin"/>
                </w:r>
                <w:r w:rsidR="00B33279">
                  <w:rPr>
                    <w:bCs/>
                    <w:sz w:val="22"/>
                    <w:szCs w:val="22"/>
                  </w:rPr>
                  <w:instrText xml:space="preserve"> CITATION JAA14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[147]</w:t>
                </w:r>
                <w:r w:rsidR="00B33279">
                  <w:rPr>
                    <w:bCs/>
                    <w:sz w:val="22"/>
                    <w:szCs w:val="22"/>
                  </w:rPr>
                  <w:fldChar w:fldCharType="end"/>
                </w:r>
              </w:sdtContent>
            </w:sdt>
            <w:r w:rsidR="0020164C">
              <w:rPr>
                <w:bCs/>
                <w:sz w:val="22"/>
                <w:szCs w:val="22"/>
              </w:rPr>
              <w:t>.</w:t>
            </w:r>
          </w:p>
        </w:tc>
        <w:tc>
          <w:tcPr>
            <w:tcW w:w="5655" w:type="dxa"/>
            <w:tcBorders>
              <w:bottom w:val="single" w:sz="4" w:space="0" w:color="000000"/>
              <w:right w:val="single" w:sz="24" w:space="0" w:color="000000"/>
            </w:tcBorders>
          </w:tcPr>
          <w:p w14:paraId="51183CC2" w14:textId="45F9F466" w:rsidR="00C34C04" w:rsidRPr="00372C2B" w:rsidRDefault="00C34C04" w:rsidP="001550EB">
            <w:pPr>
              <w:jc w:val="both"/>
              <w:rPr>
                <w:bCs/>
                <w:sz w:val="22"/>
                <w:szCs w:val="22"/>
              </w:rPr>
            </w:pPr>
          </w:p>
        </w:tc>
      </w:tr>
      <w:tr w:rsidR="00C34C04" w:rsidRPr="00372C2B" w14:paraId="43069CA6" w14:textId="77777777" w:rsidTr="009C1C56">
        <w:tc>
          <w:tcPr>
            <w:tcW w:w="4581" w:type="dxa"/>
            <w:tcBorders>
              <w:left w:val="single" w:sz="24" w:space="0" w:color="000000"/>
              <w:bottom w:val="single" w:sz="4" w:space="0" w:color="000000"/>
            </w:tcBorders>
          </w:tcPr>
          <w:p w14:paraId="064FF15F" w14:textId="77777777" w:rsidR="00C34C04" w:rsidRPr="00372C2B" w:rsidRDefault="00C34C04" w:rsidP="00940683">
            <w:pPr>
              <w:numPr>
                <w:ilvl w:val="0"/>
                <w:numId w:val="6"/>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t>In elderly</w:t>
            </w:r>
          </w:p>
        </w:tc>
        <w:tc>
          <w:tcPr>
            <w:tcW w:w="5469" w:type="dxa"/>
            <w:gridSpan w:val="2"/>
            <w:tcBorders>
              <w:bottom w:val="single" w:sz="4" w:space="0" w:color="000000"/>
            </w:tcBorders>
          </w:tcPr>
          <w:p w14:paraId="43EB6B14" w14:textId="77777777" w:rsidR="00C34C04" w:rsidRPr="00372C2B" w:rsidRDefault="00C34C04" w:rsidP="00940683">
            <w:pPr>
              <w:jc w:val="both"/>
              <w:rPr>
                <w:bCs/>
                <w:sz w:val="22"/>
                <w:szCs w:val="22"/>
              </w:rPr>
            </w:pPr>
            <w:r w:rsidRPr="00372C2B">
              <w:rPr>
                <w:bCs/>
                <w:sz w:val="22"/>
                <w:szCs w:val="22"/>
              </w:rPr>
              <w:t>Elderly people have an increased risk of serious illness with a fatal outcome.</w:t>
            </w:r>
          </w:p>
        </w:tc>
        <w:tc>
          <w:tcPr>
            <w:tcW w:w="5655" w:type="dxa"/>
            <w:tcBorders>
              <w:bottom w:val="single" w:sz="4" w:space="0" w:color="000000"/>
              <w:right w:val="single" w:sz="24" w:space="0" w:color="000000"/>
            </w:tcBorders>
          </w:tcPr>
          <w:p w14:paraId="3977C67E" w14:textId="77777777" w:rsidR="00C34C04" w:rsidRPr="00372C2B" w:rsidRDefault="00C34C04" w:rsidP="00940683">
            <w:pPr>
              <w:jc w:val="both"/>
              <w:rPr>
                <w:bCs/>
                <w:sz w:val="22"/>
                <w:szCs w:val="22"/>
              </w:rPr>
            </w:pPr>
          </w:p>
        </w:tc>
      </w:tr>
      <w:tr w:rsidR="00C34C04" w:rsidRPr="00372C2B" w14:paraId="4671681D" w14:textId="77777777" w:rsidTr="009C1C56">
        <w:tc>
          <w:tcPr>
            <w:tcW w:w="4581" w:type="dxa"/>
            <w:tcBorders>
              <w:left w:val="single" w:sz="24" w:space="0" w:color="000000"/>
              <w:bottom w:val="single" w:sz="4" w:space="0" w:color="000000"/>
            </w:tcBorders>
          </w:tcPr>
          <w:p w14:paraId="6FB47414" w14:textId="77777777" w:rsidR="00C34C04" w:rsidRPr="00372C2B" w:rsidRDefault="00C34C04" w:rsidP="00940683">
            <w:pPr>
              <w:numPr>
                <w:ilvl w:val="0"/>
                <w:numId w:val="6"/>
              </w:numPr>
              <w:pBdr>
                <w:top w:val="nil"/>
                <w:left w:val="nil"/>
                <w:bottom w:val="nil"/>
                <w:right w:val="nil"/>
                <w:between w:val="nil"/>
              </w:pBdr>
              <w:tabs>
                <w:tab w:val="left" w:pos="447"/>
              </w:tabs>
              <w:jc w:val="both"/>
              <w:rPr>
                <w:bCs/>
                <w:color w:val="000000"/>
                <w:sz w:val="22"/>
                <w:szCs w:val="22"/>
              </w:rPr>
            </w:pPr>
            <w:r w:rsidRPr="00372C2B">
              <w:rPr>
                <w:bCs/>
                <w:color w:val="000000"/>
                <w:sz w:val="22"/>
                <w:szCs w:val="22"/>
              </w:rPr>
              <w:t>In any other special populations</w:t>
            </w:r>
          </w:p>
        </w:tc>
        <w:tc>
          <w:tcPr>
            <w:tcW w:w="5469" w:type="dxa"/>
            <w:gridSpan w:val="2"/>
            <w:tcBorders>
              <w:bottom w:val="single" w:sz="4" w:space="0" w:color="000000"/>
            </w:tcBorders>
          </w:tcPr>
          <w:p w14:paraId="78D6130E" w14:textId="5B194A2E" w:rsidR="00C34C04" w:rsidRPr="00372C2B" w:rsidRDefault="00C34C04" w:rsidP="00940683">
            <w:pPr>
              <w:jc w:val="both"/>
              <w:rPr>
                <w:bCs/>
                <w:sz w:val="22"/>
                <w:szCs w:val="22"/>
              </w:rPr>
            </w:pPr>
            <w:r w:rsidRPr="00372C2B">
              <w:rPr>
                <w:bCs/>
                <w:sz w:val="22"/>
                <w:szCs w:val="22"/>
              </w:rPr>
              <w:t>MERS-</w:t>
            </w:r>
            <w:proofErr w:type="spellStart"/>
            <w:r w:rsidRPr="00372C2B">
              <w:rPr>
                <w:bCs/>
                <w:sz w:val="22"/>
                <w:szCs w:val="22"/>
              </w:rPr>
              <w:t>CoV</w:t>
            </w:r>
            <w:proofErr w:type="spellEnd"/>
            <w:r w:rsidRPr="00372C2B">
              <w:rPr>
                <w:bCs/>
                <w:sz w:val="22"/>
                <w:szCs w:val="22"/>
              </w:rPr>
              <w:t xml:space="preserve"> patients with comorbidities, such as diabetes, immunosuppression, cancer, chronic lung and kidney disease, are at significantly higher risk for hospitalizations associated with severe illness and possible fatal outcomes</w:t>
            </w:r>
            <w:r w:rsidR="0020164C">
              <w:rPr>
                <w:bCs/>
                <w:sz w:val="22"/>
                <w:szCs w:val="22"/>
              </w:rPr>
              <w:t xml:space="preserve"> </w:t>
            </w:r>
            <w:sdt>
              <w:sdtPr>
                <w:rPr>
                  <w:bCs/>
                  <w:sz w:val="22"/>
                  <w:szCs w:val="22"/>
                </w:rPr>
                <w:id w:val="-339161950"/>
                <w:citation/>
              </w:sdtPr>
              <w:sdtContent>
                <w:r w:rsidR="0020164C">
                  <w:rPr>
                    <w:bCs/>
                    <w:sz w:val="22"/>
                    <w:szCs w:val="22"/>
                  </w:rPr>
                  <w:fldChar w:fldCharType="begin"/>
                </w:r>
                <w:r w:rsidR="0020164C">
                  <w:rPr>
                    <w:bCs/>
                    <w:sz w:val="22"/>
                    <w:szCs w:val="22"/>
                  </w:rPr>
                  <w:instrText xml:space="preserve"> CITATION JAA14 \l 1033 </w:instrText>
                </w:r>
                <w:r w:rsidR="0020164C">
                  <w:rPr>
                    <w:bCs/>
                    <w:sz w:val="22"/>
                    <w:szCs w:val="22"/>
                  </w:rPr>
                  <w:fldChar w:fldCharType="separate"/>
                </w:r>
                <w:r w:rsidR="007023BA" w:rsidRPr="007023BA">
                  <w:rPr>
                    <w:noProof/>
                    <w:sz w:val="22"/>
                    <w:szCs w:val="22"/>
                  </w:rPr>
                  <w:t>[147]</w:t>
                </w:r>
                <w:r w:rsidR="0020164C">
                  <w:rPr>
                    <w:bCs/>
                    <w:sz w:val="22"/>
                    <w:szCs w:val="22"/>
                  </w:rPr>
                  <w:fldChar w:fldCharType="end"/>
                </w:r>
              </w:sdtContent>
            </w:sdt>
            <w:r w:rsidRPr="00372C2B">
              <w:rPr>
                <w:bCs/>
                <w:sz w:val="22"/>
                <w:szCs w:val="22"/>
              </w:rPr>
              <w:t xml:space="preserve">.  </w:t>
            </w:r>
          </w:p>
        </w:tc>
        <w:tc>
          <w:tcPr>
            <w:tcW w:w="5655" w:type="dxa"/>
            <w:tcBorders>
              <w:bottom w:val="single" w:sz="4" w:space="0" w:color="000000"/>
              <w:right w:val="single" w:sz="24" w:space="0" w:color="000000"/>
            </w:tcBorders>
          </w:tcPr>
          <w:p w14:paraId="47A60096" w14:textId="6DB51B54" w:rsidR="00C34C04" w:rsidRPr="00372C2B" w:rsidRDefault="00C34C04" w:rsidP="00940683">
            <w:pPr>
              <w:jc w:val="both"/>
              <w:rPr>
                <w:bCs/>
                <w:sz w:val="22"/>
                <w:szCs w:val="22"/>
              </w:rPr>
            </w:pPr>
          </w:p>
        </w:tc>
      </w:tr>
      <w:tr w:rsidR="00C34C04" w:rsidRPr="00372C2B" w14:paraId="03DAD779" w14:textId="77777777" w:rsidTr="009C1C56">
        <w:tc>
          <w:tcPr>
            <w:tcW w:w="4581" w:type="dxa"/>
            <w:tcBorders>
              <w:left w:val="single" w:sz="24" w:space="0" w:color="000000"/>
              <w:bottom w:val="single" w:sz="4" w:space="0" w:color="000000"/>
            </w:tcBorders>
          </w:tcPr>
          <w:p w14:paraId="07B3F06A" w14:textId="77777777" w:rsidR="00C34C04" w:rsidRPr="00372C2B" w:rsidRDefault="00C34C04" w:rsidP="00940683">
            <w:pPr>
              <w:tabs>
                <w:tab w:val="left" w:pos="447"/>
              </w:tabs>
              <w:jc w:val="both"/>
              <w:rPr>
                <w:bCs/>
                <w:sz w:val="22"/>
                <w:szCs w:val="22"/>
              </w:rPr>
            </w:pPr>
            <w:r w:rsidRPr="00372C2B">
              <w:rPr>
                <w:bCs/>
                <w:color w:val="000000"/>
                <w:sz w:val="22"/>
                <w:szCs w:val="22"/>
              </w:rPr>
              <w:t xml:space="preserve">8.3 Briefly, what are the key epidemiologic characteristics of the disease caused by the target pathogen (e.g. </w:t>
            </w:r>
            <w:r w:rsidRPr="00372C2B">
              <w:rPr>
                <w:bCs/>
                <w:sz w:val="22"/>
                <w:szCs w:val="22"/>
              </w:rPr>
              <w:t>incubation period, communicable period</w:t>
            </w:r>
            <w:r w:rsidRPr="00372C2B">
              <w:rPr>
                <w:bCs/>
                <w:i/>
                <w:sz w:val="22"/>
                <w:szCs w:val="22"/>
              </w:rPr>
              <w:t xml:space="preserve">, </w:t>
            </w:r>
            <w:r w:rsidRPr="00372C2B">
              <w:rPr>
                <w:bCs/>
                <w:sz w:val="22"/>
                <w:szCs w:val="22"/>
              </w:rPr>
              <w:t>route/s of transmission,</w:t>
            </w:r>
            <w:r w:rsidRPr="00372C2B">
              <w:rPr>
                <w:bCs/>
                <w:i/>
                <w:sz w:val="22"/>
                <w:szCs w:val="22"/>
              </w:rPr>
              <w:t xml:space="preserve"> </w:t>
            </w:r>
            <w:r w:rsidRPr="00372C2B">
              <w:rPr>
                <w:bCs/>
                <w:sz w:val="22"/>
                <w:szCs w:val="22"/>
              </w:rPr>
              <w:t>case fatality rate, transmissibility characteristics such as basic reproductive ratio</w:t>
            </w:r>
            <w:r w:rsidRPr="00372C2B">
              <w:rPr>
                <w:bCs/>
                <w:i/>
                <w:sz w:val="22"/>
                <w:szCs w:val="22"/>
              </w:rPr>
              <w:t xml:space="preserve"> (</w:t>
            </w:r>
            <w:r w:rsidRPr="00372C2B">
              <w:rPr>
                <w:bCs/>
                <w:sz w:val="22"/>
                <w:szCs w:val="22"/>
              </w:rPr>
              <w:t>R</w:t>
            </w:r>
            <w:r w:rsidRPr="00372C2B">
              <w:rPr>
                <w:bCs/>
                <w:sz w:val="22"/>
                <w:szCs w:val="22"/>
                <w:vertAlign w:val="subscript"/>
              </w:rPr>
              <w:t>0</w:t>
            </w:r>
            <w:r w:rsidRPr="00372C2B">
              <w:rPr>
                <w:bCs/>
                <w:i/>
                <w:sz w:val="22"/>
                <w:szCs w:val="22"/>
              </w:rPr>
              <w:t>)</w:t>
            </w:r>
            <w:r w:rsidRPr="00372C2B">
              <w:rPr>
                <w:bCs/>
                <w:sz w:val="22"/>
                <w:szCs w:val="22"/>
              </w:rPr>
              <w:t>, and intrinsic mutation)</w:t>
            </w:r>
            <w:r w:rsidRPr="00372C2B">
              <w:rPr>
                <w:bCs/>
                <w:color w:val="000000"/>
                <w:sz w:val="22"/>
                <w:szCs w:val="22"/>
              </w:rPr>
              <w:t>?</w:t>
            </w:r>
          </w:p>
        </w:tc>
        <w:tc>
          <w:tcPr>
            <w:tcW w:w="5469" w:type="dxa"/>
            <w:gridSpan w:val="2"/>
            <w:tcBorders>
              <w:bottom w:val="single" w:sz="4" w:space="0" w:color="000000"/>
            </w:tcBorders>
          </w:tcPr>
          <w:p w14:paraId="1D1AB7C0" w14:textId="13E3258C" w:rsidR="00C34C04" w:rsidRPr="00372C2B" w:rsidRDefault="00C34C04" w:rsidP="00940683">
            <w:pPr>
              <w:jc w:val="both"/>
              <w:rPr>
                <w:bCs/>
                <w:sz w:val="22"/>
                <w:szCs w:val="22"/>
              </w:rPr>
            </w:pPr>
            <w:r w:rsidRPr="00372C2B">
              <w:rPr>
                <w:bCs/>
                <w:sz w:val="22"/>
                <w:szCs w:val="22"/>
              </w:rPr>
              <w:t>The incubation period of MERS-</w:t>
            </w:r>
            <w:proofErr w:type="spellStart"/>
            <w:r w:rsidRPr="00372C2B">
              <w:rPr>
                <w:bCs/>
                <w:sz w:val="22"/>
                <w:szCs w:val="22"/>
              </w:rPr>
              <w:t>CoV</w:t>
            </w:r>
            <w:proofErr w:type="spellEnd"/>
            <w:r w:rsidRPr="00372C2B">
              <w:rPr>
                <w:bCs/>
                <w:sz w:val="22"/>
                <w:szCs w:val="22"/>
              </w:rPr>
              <w:t xml:space="preserve"> is between two and 14 days.  The communicable period is unknown. Individuals suffering from MERS should be isolated until 10 days after fever has resolved. MERS-</w:t>
            </w:r>
            <w:proofErr w:type="spellStart"/>
            <w:r w:rsidRPr="00372C2B">
              <w:rPr>
                <w:bCs/>
                <w:sz w:val="22"/>
                <w:szCs w:val="22"/>
              </w:rPr>
              <w:t>CoV</w:t>
            </w:r>
            <w:proofErr w:type="spellEnd"/>
            <w:r w:rsidRPr="00372C2B">
              <w:rPr>
                <w:bCs/>
                <w:sz w:val="22"/>
                <w:szCs w:val="22"/>
              </w:rPr>
              <w:t xml:space="preserve"> requires DPP4 as an entry receptor and is transmitted via aerosols. This receptor is highly expressed in the upper respiratory tract in camels, but only in the lower respiratory tract in humans. This could explain the efficient camel-to-camel viral shedding and transmission, but the only sporadic human-to-human transmission of MERS-</w:t>
            </w:r>
            <w:proofErr w:type="spellStart"/>
            <w:r w:rsidRPr="00372C2B">
              <w:rPr>
                <w:bCs/>
                <w:sz w:val="22"/>
                <w:szCs w:val="22"/>
              </w:rPr>
              <w:t>CoV</w:t>
            </w:r>
            <w:proofErr w:type="spellEnd"/>
            <w:r w:rsidRPr="00372C2B">
              <w:rPr>
                <w:bCs/>
                <w:sz w:val="22"/>
                <w:szCs w:val="22"/>
              </w:rPr>
              <w:t>. Many of the first human cases resulted from direct contact with dromedary camels, the primary animal reservoir of MERS-</w:t>
            </w:r>
            <w:proofErr w:type="spellStart"/>
            <w:r w:rsidRPr="00372C2B">
              <w:rPr>
                <w:bCs/>
                <w:sz w:val="22"/>
                <w:szCs w:val="22"/>
              </w:rPr>
              <w:t>CoV</w:t>
            </w:r>
            <w:proofErr w:type="spellEnd"/>
            <w:r w:rsidRPr="00372C2B">
              <w:rPr>
                <w:bCs/>
                <w:sz w:val="22"/>
                <w:szCs w:val="22"/>
              </w:rPr>
              <w:t xml:space="preserve">. Other outbreaks of </w:t>
            </w:r>
            <w:r w:rsidRPr="00372C2B">
              <w:rPr>
                <w:bCs/>
                <w:sz w:val="22"/>
                <w:szCs w:val="22"/>
              </w:rPr>
              <w:lastRenderedPageBreak/>
              <w:t>MERS have been caused by nosocomial transmission in health care facilities.</w:t>
            </w:r>
          </w:p>
          <w:p w14:paraId="2507FECB" w14:textId="77777777" w:rsidR="00C34C04" w:rsidRPr="00372C2B" w:rsidRDefault="00C34C04" w:rsidP="00940683">
            <w:pPr>
              <w:jc w:val="both"/>
              <w:rPr>
                <w:bCs/>
                <w:sz w:val="22"/>
                <w:szCs w:val="22"/>
              </w:rPr>
            </w:pPr>
            <w:r w:rsidRPr="00372C2B">
              <w:rPr>
                <w:bCs/>
                <w:sz w:val="22"/>
                <w:szCs w:val="22"/>
              </w:rPr>
              <w:t>The mortality rate is approximately 35%, which may be overestimated because the mortality rate is currently counted only in laboratory-confirmed cases.</w:t>
            </w:r>
          </w:p>
          <w:p w14:paraId="3EC67482" w14:textId="2DB04445" w:rsidR="00C34C04" w:rsidRPr="00372C2B" w:rsidRDefault="00C34C04" w:rsidP="00940683">
            <w:pPr>
              <w:jc w:val="both"/>
              <w:rPr>
                <w:bCs/>
                <w:sz w:val="22"/>
                <w:szCs w:val="22"/>
              </w:rPr>
            </w:pPr>
            <w:r w:rsidRPr="00372C2B">
              <w:rPr>
                <w:bCs/>
                <w:sz w:val="22"/>
                <w:szCs w:val="22"/>
              </w:rPr>
              <w:t>Basic reproductive ratio: 2-3. Intrinsic mutations may occur. Studies revealed mutations in various genes, including ORF1ab, N protein, S protein, ORF4b</w:t>
            </w:r>
            <w:sdt>
              <w:sdtPr>
                <w:rPr>
                  <w:bCs/>
                  <w:sz w:val="22"/>
                  <w:szCs w:val="22"/>
                </w:rPr>
                <w:id w:val="-663630857"/>
                <w:citation/>
              </w:sdtPr>
              <w:sdtContent>
                <w:r w:rsidR="00A04AE8">
                  <w:rPr>
                    <w:bCs/>
                    <w:sz w:val="22"/>
                    <w:szCs w:val="22"/>
                  </w:rPr>
                  <w:fldChar w:fldCharType="begin"/>
                </w:r>
                <w:r w:rsidR="00A04AE8">
                  <w:rPr>
                    <w:bCs/>
                    <w:sz w:val="22"/>
                    <w:szCs w:val="22"/>
                  </w:rPr>
                  <w:instrText xml:space="preserve"> CITATION MSe17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[148]</w:t>
                </w:r>
                <w:r w:rsidR="00A04AE8">
                  <w:rPr>
                    <w:bCs/>
                    <w:sz w:val="22"/>
                    <w:szCs w:val="22"/>
                  </w:rPr>
                  <w:fldChar w:fldCharType="end"/>
                </w:r>
              </w:sdtContent>
            </w:sdt>
            <w:r w:rsidR="00A04AE8">
              <w:rPr>
                <w:bCs/>
                <w:sz w:val="22"/>
                <w:szCs w:val="22"/>
              </w:rPr>
              <w:t>,</w:t>
            </w:r>
            <w:sdt>
              <w:sdtPr>
                <w:rPr>
                  <w:bCs/>
                  <w:sz w:val="22"/>
                  <w:szCs w:val="22"/>
                </w:rPr>
                <w:id w:val="482737172"/>
                <w:citation/>
              </w:sdtPr>
              <w:sdtContent>
                <w:r w:rsidR="00A04AE8">
                  <w:rPr>
                    <w:bCs/>
                    <w:sz w:val="22"/>
                    <w:szCs w:val="22"/>
                  </w:rPr>
                  <w:fldChar w:fldCharType="begin"/>
                </w:r>
                <w:r w:rsidR="00A04AE8">
                  <w:rPr>
                    <w:bCs/>
                    <w:sz w:val="22"/>
                    <w:szCs w:val="22"/>
                  </w:rPr>
                  <w:instrText xml:space="preserve"> CITATION WWi16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[149]</w:t>
                </w:r>
                <w:r w:rsidR="00A04AE8">
                  <w:rPr>
                    <w:bCs/>
                    <w:sz w:val="22"/>
                    <w:szCs w:val="22"/>
                  </w:rPr>
                  <w:fldChar w:fldCharType="end"/>
                </w:r>
              </w:sdtContent>
            </w:sdt>
            <w:r w:rsidR="00A04AE8">
              <w:rPr>
                <w:bCs/>
                <w:sz w:val="22"/>
                <w:szCs w:val="22"/>
              </w:rPr>
              <w:t>,</w:t>
            </w:r>
            <w:sdt>
              <w:sdtPr>
                <w:rPr>
                  <w:bCs/>
                  <w:sz w:val="22"/>
                  <w:szCs w:val="22"/>
                </w:rPr>
                <w:id w:val="-310410262"/>
                <w:citation/>
              </w:sdtPr>
              <w:sdtContent>
                <w:r w:rsidR="00A04AE8">
                  <w:rPr>
                    <w:bCs/>
                    <w:sz w:val="22"/>
                    <w:szCs w:val="22"/>
                  </w:rPr>
                  <w:fldChar w:fldCharType="begin"/>
                </w:r>
                <w:r w:rsidR="00A04AE8">
                  <w:rPr>
                    <w:bCs/>
                    <w:sz w:val="22"/>
                    <w:szCs w:val="22"/>
                  </w:rPr>
                  <w:instrText xml:space="preserve"> CITATION DRA14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[150]</w:t>
                </w:r>
                <w:r w:rsidR="00A04AE8">
                  <w:rPr>
                    <w:bCs/>
                    <w:sz w:val="22"/>
                    <w:szCs w:val="22"/>
                  </w:rPr>
                  <w:fldChar w:fldCharType="end"/>
                </w:r>
              </w:sdtContent>
            </w:sdt>
            <w:r w:rsidR="00A04AE8">
              <w:rPr>
                <w:bCs/>
                <w:sz w:val="22"/>
                <w:szCs w:val="22"/>
              </w:rPr>
              <w:t>,</w:t>
            </w:r>
            <w:sdt>
              <w:sdtPr>
                <w:rPr>
                  <w:bCs/>
                  <w:sz w:val="22"/>
                  <w:szCs w:val="22"/>
                </w:rPr>
                <w:id w:val="169690439"/>
                <w:citation/>
              </w:sdtPr>
              <w:sdtContent>
                <w:r w:rsidR="00A04AE8">
                  <w:rPr>
                    <w:bCs/>
                    <w:sz w:val="22"/>
                    <w:szCs w:val="22"/>
                  </w:rPr>
                  <w:fldChar w:fldCharType="begin"/>
                </w:r>
                <w:r w:rsidR="00A04AE8">
                  <w:rPr>
                    <w:bCs/>
                    <w:sz w:val="22"/>
                    <w:szCs w:val="22"/>
                  </w:rPr>
                  <w:instrText xml:space="preserve"> CITATION BMA16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[151]</w:t>
                </w:r>
                <w:r w:rsidR="00A04AE8">
                  <w:rPr>
                    <w:bCs/>
                    <w:sz w:val="22"/>
                    <w:szCs w:val="22"/>
                  </w:rPr>
                  <w:fldChar w:fldCharType="end"/>
                </w:r>
              </w:sdtContent>
            </w:sdt>
            <w:r w:rsidR="00A04AE8">
              <w:rPr>
                <w:bCs/>
                <w:sz w:val="22"/>
                <w:szCs w:val="22"/>
              </w:rPr>
              <w:t>,</w:t>
            </w:r>
            <w:sdt>
              <w:sdtPr>
                <w:rPr>
                  <w:bCs/>
                  <w:sz w:val="22"/>
                  <w:szCs w:val="22"/>
                </w:rPr>
                <w:id w:val="-58176833"/>
                <w:citation/>
              </w:sdtPr>
              <w:sdtContent>
                <w:r w:rsidR="00A04AE8">
                  <w:rPr>
                    <w:bCs/>
                    <w:sz w:val="22"/>
                    <w:szCs w:val="22"/>
                  </w:rPr>
                  <w:fldChar w:fldCharType="begin"/>
                </w:r>
                <w:r w:rsidR="00A04AE8">
                  <w:rPr>
                    <w:bCs/>
                    <w:sz w:val="22"/>
                    <w:szCs w:val="22"/>
                  </w:rPr>
                  <w:instrText xml:space="preserve"> CITATION ANA18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[152]</w:t>
                </w:r>
                <w:r w:rsidR="00A04AE8">
                  <w:rPr>
                    <w:bCs/>
                    <w:sz w:val="22"/>
                    <w:szCs w:val="22"/>
                  </w:rPr>
                  <w:fldChar w:fldCharType="end"/>
                </w:r>
              </w:sdtContent>
            </w:sdt>
            <w:r w:rsidR="00A04AE8">
              <w:rPr>
                <w:bCs/>
                <w:sz w:val="22"/>
                <w:szCs w:val="22"/>
              </w:rPr>
              <w:t>,</w:t>
            </w:r>
            <w:sdt>
              <w:sdtPr>
                <w:rPr>
                  <w:bCs/>
                  <w:sz w:val="22"/>
                  <w:szCs w:val="22"/>
                </w:rPr>
                <w:id w:val="-835851672"/>
                <w:citation/>
              </w:sdtPr>
              <w:sdtContent>
                <w:r w:rsidR="00A04AE8">
                  <w:rPr>
                    <w:bCs/>
                    <w:sz w:val="22"/>
                    <w:szCs w:val="22"/>
                  </w:rPr>
                  <w:fldChar w:fldCharType="begin"/>
                </w:r>
                <w:r w:rsidR="00A04AE8">
                  <w:rPr>
                    <w:bCs/>
                    <w:sz w:val="22"/>
                    <w:szCs w:val="22"/>
                  </w:rPr>
                  <w:instrText xml:space="preserve"> CITATION JAA19 \l 1033 </w:instrText>
                </w:r>
                <w:r w:rsidR="00A04AE8">
                  <w:rPr>
                    <w:bCs/>
                    <w:sz w:val="22"/>
                    <w:szCs w:val="22"/>
                  </w:rPr>
                  <w:fldChar w:fldCharType="separate"/>
                </w:r>
                <w:r w:rsidR="007023BA">
                  <w:rPr>
                    <w:bCs/>
                    <w:noProof/>
                    <w:sz w:val="22"/>
                    <w:szCs w:val="22"/>
                  </w:rPr>
                  <w:t xml:space="preserve"> </w:t>
                </w:r>
                <w:r w:rsidR="007023BA" w:rsidRPr="007023BA">
                  <w:rPr>
                    <w:noProof/>
                    <w:sz w:val="22"/>
                    <w:szCs w:val="22"/>
                  </w:rPr>
                  <w:t>[153]</w:t>
                </w:r>
                <w:r w:rsidR="00A04AE8">
                  <w:rPr>
                    <w:bCs/>
                    <w:sz w:val="22"/>
                    <w:szCs w:val="22"/>
                  </w:rPr>
                  <w:fldChar w:fldCharType="end"/>
                </w:r>
              </w:sdtContent>
            </w:sdt>
            <w:r w:rsidR="00B33279">
              <w:rPr>
                <w:bCs/>
                <w:sz w:val="22"/>
                <w:szCs w:val="22"/>
              </w:rPr>
              <w:t xml:space="preserve">, </w:t>
            </w:r>
            <w:sdt>
              <w:sdtPr>
                <w:rPr>
                  <w:bCs/>
                  <w:sz w:val="22"/>
                  <w:szCs w:val="22"/>
                </w:rPr>
                <w:id w:val="-1727059472"/>
                <w:citation/>
              </w:sdtPr>
              <w:sdtContent>
                <w:r w:rsidR="00B33279">
                  <w:rPr>
                    <w:bCs/>
                    <w:sz w:val="22"/>
                    <w:szCs w:val="22"/>
                  </w:rPr>
                  <w:fldChar w:fldCharType="begin"/>
                </w:r>
                <w:r w:rsidR="00B33279">
                  <w:rPr>
                    <w:bCs/>
                    <w:sz w:val="22"/>
                    <w:szCs w:val="22"/>
                  </w:rPr>
                  <w:instrText xml:space="preserve"> CITATION HKl191 \l 1033 </w:instrText>
                </w:r>
                <w:r w:rsidR="00B33279">
                  <w:rPr>
                    <w:bCs/>
                    <w:sz w:val="22"/>
                    <w:szCs w:val="22"/>
                  </w:rPr>
                  <w:fldChar w:fldCharType="separate"/>
                </w:r>
                <w:r w:rsidR="007023BA" w:rsidRPr="007023BA">
                  <w:rPr>
                    <w:noProof/>
                    <w:sz w:val="22"/>
                    <w:szCs w:val="22"/>
                  </w:rPr>
                  <w:t>[154]</w:t>
                </w:r>
                <w:r w:rsidR="00B33279">
                  <w:rPr>
                    <w:bCs/>
                    <w:sz w:val="22"/>
                    <w:szCs w:val="22"/>
                  </w:rPr>
                  <w:fldChar w:fldCharType="end"/>
                </w:r>
              </w:sdtContent>
            </w:sdt>
            <w:r w:rsidR="00B33279">
              <w:rPr>
                <w:bCs/>
                <w:sz w:val="22"/>
                <w:szCs w:val="22"/>
              </w:rPr>
              <w:t xml:space="preserve">, </w:t>
            </w:r>
            <w:sdt>
              <w:sdtPr>
                <w:rPr>
                  <w:bCs/>
                  <w:sz w:val="22"/>
                  <w:szCs w:val="22"/>
                </w:rPr>
                <w:id w:val="-10217196"/>
                <w:citation/>
              </w:sdtPr>
              <w:sdtContent>
                <w:r w:rsidR="00B33279">
                  <w:rPr>
                    <w:bCs/>
                    <w:sz w:val="22"/>
                    <w:szCs w:val="22"/>
                  </w:rPr>
                  <w:fldChar w:fldCharType="begin"/>
                </w:r>
                <w:r w:rsidR="00B33279">
                  <w:rPr>
                    <w:bCs/>
                    <w:sz w:val="22"/>
                    <w:szCs w:val="22"/>
                  </w:rPr>
                  <w:instrText xml:space="preserve"> CITATION MAA20 \l 1033 </w:instrText>
                </w:r>
                <w:r w:rsidR="00B33279">
                  <w:rPr>
                    <w:bCs/>
                    <w:sz w:val="22"/>
                    <w:szCs w:val="22"/>
                  </w:rPr>
                  <w:fldChar w:fldCharType="separate"/>
                </w:r>
                <w:r w:rsidR="007023BA" w:rsidRPr="007023BA">
                  <w:rPr>
                    <w:noProof/>
                    <w:sz w:val="22"/>
                    <w:szCs w:val="22"/>
                  </w:rPr>
                  <w:t>[155]</w:t>
                </w:r>
                <w:r w:rsidR="00B33279">
                  <w:rPr>
                    <w:bCs/>
                    <w:sz w:val="22"/>
                    <w:szCs w:val="22"/>
                  </w:rPr>
                  <w:fldChar w:fldCharType="end"/>
                </w:r>
              </w:sdtContent>
            </w:sdt>
            <w:r w:rsidRPr="00372C2B">
              <w:rPr>
                <w:bCs/>
                <w:sz w:val="22"/>
                <w:szCs w:val="22"/>
              </w:rPr>
              <w:t>.</w:t>
            </w:r>
          </w:p>
        </w:tc>
        <w:tc>
          <w:tcPr>
            <w:tcW w:w="5655" w:type="dxa"/>
            <w:tcBorders>
              <w:bottom w:val="single" w:sz="4" w:space="0" w:color="000000"/>
              <w:right w:val="single" w:sz="24" w:space="0" w:color="000000"/>
            </w:tcBorders>
          </w:tcPr>
          <w:p w14:paraId="5E7072FF" w14:textId="77777777" w:rsidR="00C34C04" w:rsidRPr="00372C2B" w:rsidRDefault="00C34C04" w:rsidP="00940683">
            <w:pPr>
              <w:jc w:val="both"/>
              <w:rPr>
                <w:bCs/>
                <w:sz w:val="22"/>
                <w:szCs w:val="22"/>
              </w:rPr>
            </w:pPr>
            <w:r w:rsidRPr="00372C2B">
              <w:rPr>
                <w:bCs/>
                <w:sz w:val="22"/>
                <w:szCs w:val="22"/>
              </w:rPr>
              <w:lastRenderedPageBreak/>
              <w:t>WHO</w:t>
            </w:r>
          </w:p>
          <w:p w14:paraId="16D28083" w14:textId="0922B68D" w:rsidR="00C34C04" w:rsidRPr="00372C2B" w:rsidRDefault="00C34C04" w:rsidP="00940683">
            <w:pPr>
              <w:jc w:val="both"/>
              <w:rPr>
                <w:bCs/>
                <w:sz w:val="22"/>
                <w:szCs w:val="22"/>
              </w:rPr>
            </w:pPr>
          </w:p>
          <w:p w14:paraId="29718A7E" w14:textId="528E7BBD" w:rsidR="00C34C04" w:rsidRPr="00372C2B" w:rsidRDefault="00C34C04" w:rsidP="00940683">
            <w:pPr>
              <w:jc w:val="both"/>
              <w:rPr>
                <w:bCs/>
                <w:sz w:val="22"/>
                <w:szCs w:val="22"/>
                <w:lang w:val="de-DE"/>
              </w:rPr>
            </w:pPr>
          </w:p>
        </w:tc>
      </w:tr>
      <w:tr w:rsidR="00C34C04" w:rsidRPr="00372C2B" w14:paraId="6FCB4A7C" w14:textId="77777777" w:rsidTr="009C1C56">
        <w:tc>
          <w:tcPr>
            <w:tcW w:w="4581" w:type="dxa"/>
            <w:tcBorders>
              <w:left w:val="single" w:sz="24" w:space="0" w:color="000000"/>
              <w:bottom w:val="single" w:sz="4" w:space="0" w:color="000000"/>
            </w:tcBorders>
          </w:tcPr>
          <w:p w14:paraId="7D88EC4F" w14:textId="77777777" w:rsidR="00C34C04" w:rsidRPr="00372C2B" w:rsidRDefault="00C34C04" w:rsidP="00940683">
            <w:pPr>
              <w:tabs>
                <w:tab w:val="left" w:pos="447"/>
              </w:tabs>
              <w:jc w:val="both"/>
              <w:rPr>
                <w:bCs/>
                <w:sz w:val="22"/>
                <w:szCs w:val="22"/>
              </w:rPr>
            </w:pPr>
            <w:r w:rsidRPr="00372C2B">
              <w:rPr>
                <w:bCs/>
                <w:sz w:val="22"/>
                <w:szCs w:val="22"/>
              </w:rPr>
              <w:t>8.4 What sections of the population are most affected by the target pathogen (e.g. pediatric, pregnant, lactating women (breast feeding), adult, elderly)</w:t>
            </w:r>
          </w:p>
        </w:tc>
        <w:tc>
          <w:tcPr>
            <w:tcW w:w="5469" w:type="dxa"/>
            <w:gridSpan w:val="2"/>
            <w:tcBorders>
              <w:bottom w:val="single" w:sz="4" w:space="0" w:color="000000"/>
            </w:tcBorders>
          </w:tcPr>
          <w:p w14:paraId="08DE8B1D" w14:textId="77777777" w:rsidR="00C34C04" w:rsidRPr="00372C2B" w:rsidRDefault="00C34C04" w:rsidP="00940683">
            <w:pPr>
              <w:jc w:val="both"/>
              <w:rPr>
                <w:bCs/>
                <w:sz w:val="22"/>
                <w:szCs w:val="22"/>
              </w:rPr>
            </w:pPr>
            <w:r w:rsidRPr="00372C2B">
              <w:rPr>
                <w:bCs/>
                <w:sz w:val="22"/>
                <w:szCs w:val="22"/>
              </w:rPr>
              <w:t xml:space="preserve">The highest incidence of severe disease is observed in elderly and immunocompromised individuals. However, the majority of patients (73.2%) with confirmed MERS-S </w:t>
            </w:r>
            <w:proofErr w:type="spellStart"/>
            <w:r w:rsidRPr="00372C2B">
              <w:rPr>
                <w:bCs/>
                <w:sz w:val="22"/>
                <w:szCs w:val="22"/>
              </w:rPr>
              <w:t>CoV</w:t>
            </w:r>
            <w:proofErr w:type="spellEnd"/>
            <w:r w:rsidRPr="00372C2B">
              <w:rPr>
                <w:bCs/>
                <w:sz w:val="22"/>
                <w:szCs w:val="22"/>
              </w:rPr>
              <w:t xml:space="preserve"> were between 21 and 60 years of age. This also fits with the assumption that there is a general risk of infection for health care workers and persons in close contact with dromedary camels. These groups are therefore considered relevant target groups for prophylactic vaccination against MERS-</w:t>
            </w:r>
            <w:proofErr w:type="spellStart"/>
            <w:r w:rsidRPr="00372C2B">
              <w:rPr>
                <w:bCs/>
                <w:sz w:val="22"/>
                <w:szCs w:val="22"/>
              </w:rPr>
              <w:t>CoV</w:t>
            </w:r>
            <w:proofErr w:type="spellEnd"/>
            <w:r w:rsidRPr="00372C2B">
              <w:rPr>
                <w:bCs/>
                <w:sz w:val="22"/>
                <w:szCs w:val="22"/>
              </w:rPr>
              <w:t xml:space="preserve"> infection and prevention of MERS.</w:t>
            </w:r>
          </w:p>
        </w:tc>
        <w:tc>
          <w:tcPr>
            <w:tcW w:w="5655" w:type="dxa"/>
            <w:tcBorders>
              <w:bottom w:val="single" w:sz="4" w:space="0" w:color="000000"/>
              <w:right w:val="single" w:sz="24" w:space="0" w:color="000000"/>
            </w:tcBorders>
          </w:tcPr>
          <w:p w14:paraId="5C8B871D" w14:textId="77777777" w:rsidR="00C34C04" w:rsidRPr="00372C2B" w:rsidRDefault="00C34C04" w:rsidP="00940683">
            <w:pPr>
              <w:jc w:val="both"/>
              <w:rPr>
                <w:bCs/>
                <w:sz w:val="22"/>
                <w:szCs w:val="22"/>
              </w:rPr>
            </w:pPr>
            <w:r w:rsidRPr="00372C2B">
              <w:rPr>
                <w:bCs/>
                <w:sz w:val="22"/>
                <w:szCs w:val="22"/>
              </w:rPr>
              <w:t>WHO</w:t>
            </w:r>
          </w:p>
        </w:tc>
      </w:tr>
      <w:tr w:rsidR="00C34C04" w:rsidRPr="00372C2B" w14:paraId="24FA03D3" w14:textId="77777777" w:rsidTr="009C1C56">
        <w:tc>
          <w:tcPr>
            <w:tcW w:w="4581" w:type="dxa"/>
            <w:tcBorders>
              <w:left w:val="single" w:sz="24" w:space="0" w:color="000000"/>
              <w:bottom w:val="single" w:sz="4" w:space="0" w:color="000000"/>
            </w:tcBorders>
          </w:tcPr>
          <w:p w14:paraId="64F566EA" w14:textId="77777777" w:rsidR="00C34C04" w:rsidRPr="00372C2B" w:rsidRDefault="00C34C04" w:rsidP="00940683">
            <w:pPr>
              <w:tabs>
                <w:tab w:val="left" w:pos="447"/>
              </w:tabs>
              <w:jc w:val="both"/>
              <w:rPr>
                <w:bCs/>
                <w:sz w:val="22"/>
                <w:szCs w:val="22"/>
              </w:rPr>
            </w:pPr>
            <w:r w:rsidRPr="00372C2B">
              <w:rPr>
                <w:bCs/>
                <w:sz w:val="22"/>
                <w:szCs w:val="22"/>
              </w:rPr>
              <w:t>8.5 What is known about the immune responses, duration, and potential correlates of protective immunity to the target pathogen or to the disease?</w:t>
            </w:r>
          </w:p>
        </w:tc>
        <w:tc>
          <w:tcPr>
            <w:tcW w:w="5469" w:type="dxa"/>
            <w:gridSpan w:val="2"/>
            <w:tcBorders>
              <w:bottom w:val="single" w:sz="4" w:space="0" w:color="000000"/>
            </w:tcBorders>
          </w:tcPr>
          <w:p w14:paraId="357A0031" w14:textId="4BB5BAC2" w:rsidR="00C34C04" w:rsidRPr="00372C2B" w:rsidRDefault="00C34C04" w:rsidP="00940683">
            <w:pPr>
              <w:jc w:val="both"/>
              <w:rPr>
                <w:bCs/>
                <w:sz w:val="22"/>
                <w:szCs w:val="22"/>
              </w:rPr>
            </w:pPr>
            <w:r w:rsidRPr="00372C2B">
              <w:rPr>
                <w:bCs/>
                <w:sz w:val="22"/>
                <w:szCs w:val="22"/>
              </w:rPr>
              <w:t xml:space="preserve">In coronaviruses, the S and N proteins are the most important immunogenic target antigens. Neutralizing antibodies are mainly directed against epitopes within the RBD region of the S protein. </w:t>
            </w:r>
          </w:p>
          <w:p w14:paraId="246621D5" w14:textId="3A620651" w:rsidR="00C34C04" w:rsidRPr="00372C2B" w:rsidRDefault="00C34C04" w:rsidP="00940683">
            <w:pPr>
              <w:jc w:val="both"/>
              <w:rPr>
                <w:bCs/>
                <w:color w:val="000000"/>
                <w:sz w:val="22"/>
                <w:szCs w:val="22"/>
                <w:shd w:val="clear" w:color="auto" w:fill="FFFFFF"/>
              </w:rPr>
            </w:pPr>
            <w:r w:rsidRPr="00372C2B">
              <w:rPr>
                <w:bCs/>
                <w:color w:val="000000"/>
                <w:sz w:val="22"/>
                <w:szCs w:val="22"/>
                <w:shd w:val="clear" w:color="auto" w:fill="FFFFFF"/>
              </w:rPr>
              <w:t>Payne and co-workers</w:t>
            </w:r>
            <w:r w:rsidR="0016557D">
              <w:rPr>
                <w:bCs/>
                <w:color w:val="000000"/>
                <w:sz w:val="22"/>
                <w:szCs w:val="22"/>
                <w:shd w:val="clear" w:color="auto" w:fill="FFFFFF"/>
              </w:rPr>
              <w:t xml:space="preserve"> </w:t>
            </w:r>
            <w:r w:rsidRPr="00372C2B">
              <w:rPr>
                <w:bCs/>
                <w:color w:val="000000"/>
                <w:sz w:val="22"/>
                <w:szCs w:val="22"/>
                <w:shd w:val="clear" w:color="auto" w:fill="FFFFFF"/>
              </w:rPr>
              <w:t xml:space="preserve">described detectable amounts of neutralizing antibodies for &lt;34 months post infection. Choe and co-workers demonstrated that patients surviving severe MERS, showed detectable amounts of neutralizing antibodies for 1 year. The levels of neutralizing antibodies in patients with a mild disease had waning over time. </w:t>
            </w:r>
            <w:proofErr w:type="spellStart"/>
            <w:r w:rsidRPr="00372C2B">
              <w:rPr>
                <w:bCs/>
                <w:color w:val="000000"/>
                <w:sz w:val="22"/>
                <w:szCs w:val="22"/>
                <w:shd w:val="clear" w:color="auto" w:fill="FFFFFF"/>
              </w:rPr>
              <w:t>Alshukairi</w:t>
            </w:r>
            <w:proofErr w:type="spellEnd"/>
            <w:r w:rsidRPr="00372C2B">
              <w:rPr>
                <w:bCs/>
                <w:color w:val="000000"/>
                <w:sz w:val="22"/>
                <w:szCs w:val="22"/>
                <w:shd w:val="clear" w:color="auto" w:fill="FFFFFF"/>
              </w:rPr>
              <w:t xml:space="preserve"> and co-worked detected neutralizing antibodies in patient with a severe disease (100%) and a mild disease (50%) more than 6 years after infection.</w:t>
            </w:r>
            <w:r w:rsidRPr="00372C2B">
              <w:rPr>
                <w:bCs/>
                <w:sz w:val="22"/>
                <w:szCs w:val="22"/>
              </w:rPr>
              <w:t xml:space="preserve"> Virus-neutralizing antibodies directed against the spike glycoprotein are known to generally correlate with protective immunity against </w:t>
            </w:r>
            <w:r w:rsidRPr="00372C2B">
              <w:rPr>
                <w:bCs/>
                <w:sz w:val="22"/>
                <w:szCs w:val="22"/>
              </w:rPr>
              <w:lastRenderedPageBreak/>
              <w:t>coronavirus infection. Virus clearance and recovery from MERS disease are also associated with T cell responses</w:t>
            </w:r>
            <w:r w:rsidR="0016557D">
              <w:rPr>
                <w:bCs/>
                <w:sz w:val="22"/>
                <w:szCs w:val="22"/>
              </w:rPr>
              <w:t xml:space="preserve"> </w:t>
            </w:r>
            <w:sdt>
              <w:sdtPr>
                <w:rPr>
                  <w:bCs/>
                  <w:sz w:val="22"/>
                  <w:szCs w:val="22"/>
                </w:rPr>
                <w:id w:val="-1558318315"/>
                <w:citation/>
              </w:sdtPr>
              <w:sdtContent>
                <w:r w:rsidR="0016557D">
                  <w:rPr>
                    <w:bCs/>
                    <w:sz w:val="22"/>
                    <w:szCs w:val="22"/>
                  </w:rPr>
                  <w:fldChar w:fldCharType="begin"/>
                </w:r>
                <w:r w:rsidR="0016557D">
                  <w:rPr>
                    <w:bCs/>
                    <w:sz w:val="22"/>
                    <w:szCs w:val="22"/>
                  </w:rPr>
                  <w:instrText xml:space="preserve"> CITATION SAg14 \l 1033 </w:instrText>
                </w:r>
                <w:r w:rsidR="0016557D">
                  <w:rPr>
                    <w:bCs/>
                    <w:sz w:val="22"/>
                    <w:szCs w:val="22"/>
                  </w:rPr>
                  <w:fldChar w:fldCharType="separate"/>
                </w:r>
                <w:r w:rsidR="007023BA" w:rsidRPr="007023BA">
                  <w:rPr>
                    <w:noProof/>
                    <w:sz w:val="22"/>
                    <w:szCs w:val="22"/>
                  </w:rPr>
                  <w:t>[156]</w:t>
                </w:r>
                <w:r w:rsidR="0016557D">
                  <w:rPr>
                    <w:bCs/>
                    <w:sz w:val="22"/>
                    <w:szCs w:val="22"/>
                  </w:rPr>
                  <w:fldChar w:fldCharType="end"/>
                </w:r>
              </w:sdtContent>
            </w:sdt>
            <w:r w:rsidR="0016557D">
              <w:rPr>
                <w:bCs/>
                <w:sz w:val="22"/>
                <w:szCs w:val="22"/>
              </w:rPr>
              <w:t>,</w:t>
            </w:r>
            <w:sdt>
              <w:sdtPr>
                <w:rPr>
                  <w:bCs/>
                  <w:sz w:val="22"/>
                  <w:szCs w:val="22"/>
                </w:rPr>
                <w:id w:val="-762534667"/>
                <w:citation/>
              </w:sdtPr>
              <w:sdtContent>
                <w:r w:rsidR="0016557D">
                  <w:rPr>
                    <w:bCs/>
                    <w:sz w:val="22"/>
                    <w:szCs w:val="22"/>
                  </w:rPr>
                  <w:fldChar w:fldCharType="begin"/>
                </w:r>
                <w:r w:rsidR="0016557D">
                  <w:rPr>
                    <w:bCs/>
                    <w:sz w:val="22"/>
                    <w:szCs w:val="22"/>
                  </w:rPr>
                  <w:instrText xml:space="preserve"> CITATION NMO17 \l 1033 </w:instrText>
                </w:r>
                <w:r w:rsidR="0016557D">
                  <w:rPr>
                    <w:bCs/>
                    <w:sz w:val="22"/>
                    <w:szCs w:val="22"/>
                  </w:rPr>
                  <w:fldChar w:fldCharType="separate"/>
                </w:r>
                <w:r w:rsidR="007023BA">
                  <w:rPr>
                    <w:bCs/>
                    <w:noProof/>
                    <w:sz w:val="22"/>
                    <w:szCs w:val="22"/>
                  </w:rPr>
                  <w:t xml:space="preserve"> </w:t>
                </w:r>
                <w:r w:rsidR="007023BA" w:rsidRPr="007023BA">
                  <w:rPr>
                    <w:noProof/>
                    <w:sz w:val="22"/>
                    <w:szCs w:val="22"/>
                  </w:rPr>
                  <w:t>[157]</w:t>
                </w:r>
                <w:r w:rsidR="0016557D">
                  <w:rPr>
                    <w:bCs/>
                    <w:sz w:val="22"/>
                    <w:szCs w:val="22"/>
                  </w:rPr>
                  <w:fldChar w:fldCharType="end"/>
                </w:r>
              </w:sdtContent>
            </w:sdt>
            <w:r w:rsidR="0016557D">
              <w:rPr>
                <w:bCs/>
                <w:sz w:val="22"/>
                <w:szCs w:val="22"/>
              </w:rPr>
              <w:t>,</w:t>
            </w:r>
            <w:sdt>
              <w:sdtPr>
                <w:rPr>
                  <w:bCs/>
                  <w:sz w:val="22"/>
                  <w:szCs w:val="22"/>
                </w:rPr>
                <w:id w:val="-1531638213"/>
                <w:citation/>
              </w:sdtPr>
              <w:sdtContent>
                <w:r w:rsidR="0016557D">
                  <w:rPr>
                    <w:bCs/>
                    <w:sz w:val="22"/>
                    <w:szCs w:val="22"/>
                  </w:rPr>
                  <w:fldChar w:fldCharType="begin"/>
                </w:r>
                <w:r w:rsidR="0016557D">
                  <w:rPr>
                    <w:bCs/>
                    <w:sz w:val="22"/>
                    <w:szCs w:val="22"/>
                  </w:rPr>
                  <w:instrText xml:space="preserve"> CITATION HMo13 \l 1033 </w:instrText>
                </w:r>
                <w:r w:rsidR="0016557D">
                  <w:rPr>
                    <w:bCs/>
                    <w:sz w:val="22"/>
                    <w:szCs w:val="22"/>
                  </w:rPr>
                  <w:fldChar w:fldCharType="separate"/>
                </w:r>
                <w:r w:rsidR="007023BA">
                  <w:rPr>
                    <w:bCs/>
                    <w:noProof/>
                    <w:sz w:val="22"/>
                    <w:szCs w:val="22"/>
                  </w:rPr>
                  <w:t xml:space="preserve"> </w:t>
                </w:r>
                <w:r w:rsidR="007023BA" w:rsidRPr="007023BA">
                  <w:rPr>
                    <w:noProof/>
                    <w:sz w:val="22"/>
                    <w:szCs w:val="22"/>
                  </w:rPr>
                  <w:t>[158]</w:t>
                </w:r>
                <w:r w:rsidR="0016557D">
                  <w:rPr>
                    <w:bCs/>
                    <w:sz w:val="22"/>
                    <w:szCs w:val="22"/>
                  </w:rPr>
                  <w:fldChar w:fldCharType="end"/>
                </w:r>
              </w:sdtContent>
            </w:sdt>
            <w:r w:rsidR="0016557D">
              <w:rPr>
                <w:bCs/>
                <w:sz w:val="22"/>
                <w:szCs w:val="22"/>
              </w:rPr>
              <w:t>,</w:t>
            </w:r>
            <w:sdt>
              <w:sdtPr>
                <w:rPr>
                  <w:bCs/>
                  <w:sz w:val="22"/>
                  <w:szCs w:val="22"/>
                </w:rPr>
                <w:id w:val="993836391"/>
                <w:citation/>
              </w:sdtPr>
              <w:sdtContent>
                <w:r w:rsidR="0016557D">
                  <w:rPr>
                    <w:bCs/>
                    <w:sz w:val="22"/>
                    <w:szCs w:val="22"/>
                  </w:rPr>
                  <w:fldChar w:fldCharType="begin"/>
                </w:r>
                <w:r w:rsidR="0016557D">
                  <w:rPr>
                    <w:bCs/>
                    <w:sz w:val="22"/>
                    <w:szCs w:val="22"/>
                  </w:rPr>
                  <w:instrText xml:space="preserve"> CITATION CSu91 \l 1033 </w:instrText>
                </w:r>
                <w:r w:rsidR="0016557D">
                  <w:rPr>
                    <w:bCs/>
                    <w:sz w:val="22"/>
                    <w:szCs w:val="22"/>
                  </w:rPr>
                  <w:fldChar w:fldCharType="separate"/>
                </w:r>
                <w:r w:rsidR="007023BA">
                  <w:rPr>
                    <w:bCs/>
                    <w:noProof/>
                    <w:sz w:val="22"/>
                    <w:szCs w:val="22"/>
                  </w:rPr>
                  <w:t xml:space="preserve"> </w:t>
                </w:r>
                <w:r w:rsidR="007023BA" w:rsidRPr="007023BA">
                  <w:rPr>
                    <w:noProof/>
                    <w:sz w:val="22"/>
                    <w:szCs w:val="22"/>
                  </w:rPr>
                  <w:t>[159]</w:t>
                </w:r>
                <w:r w:rsidR="0016557D">
                  <w:rPr>
                    <w:bCs/>
                    <w:sz w:val="22"/>
                    <w:szCs w:val="22"/>
                  </w:rPr>
                  <w:fldChar w:fldCharType="end"/>
                </w:r>
              </w:sdtContent>
            </w:sdt>
            <w:r w:rsidR="0016557D">
              <w:rPr>
                <w:bCs/>
                <w:sz w:val="22"/>
                <w:szCs w:val="22"/>
              </w:rPr>
              <w:t>,</w:t>
            </w:r>
            <w:sdt>
              <w:sdtPr>
                <w:rPr>
                  <w:bCs/>
                  <w:sz w:val="22"/>
                  <w:szCs w:val="22"/>
                </w:rPr>
                <w:id w:val="-1903131271"/>
                <w:citation/>
              </w:sdtPr>
              <w:sdtContent>
                <w:r w:rsidR="0016557D">
                  <w:rPr>
                    <w:bCs/>
                    <w:sz w:val="22"/>
                    <w:szCs w:val="22"/>
                  </w:rPr>
                  <w:fldChar w:fldCharType="begin"/>
                </w:r>
                <w:r w:rsidR="0016557D">
                  <w:rPr>
                    <w:bCs/>
                    <w:sz w:val="22"/>
                    <w:szCs w:val="22"/>
                  </w:rPr>
                  <w:instrText xml:space="preserve"> CITATION HBi04 \l 1033 </w:instrText>
                </w:r>
                <w:r w:rsidR="0016557D">
                  <w:rPr>
                    <w:bCs/>
                    <w:sz w:val="22"/>
                    <w:szCs w:val="22"/>
                  </w:rPr>
                  <w:fldChar w:fldCharType="separate"/>
                </w:r>
                <w:r w:rsidR="007023BA">
                  <w:rPr>
                    <w:bCs/>
                    <w:noProof/>
                    <w:sz w:val="22"/>
                    <w:szCs w:val="22"/>
                  </w:rPr>
                  <w:t xml:space="preserve"> </w:t>
                </w:r>
                <w:r w:rsidR="007023BA" w:rsidRPr="007023BA">
                  <w:rPr>
                    <w:noProof/>
                    <w:sz w:val="22"/>
                    <w:szCs w:val="22"/>
                  </w:rPr>
                  <w:t>[160]</w:t>
                </w:r>
                <w:r w:rsidR="0016557D">
                  <w:rPr>
                    <w:bCs/>
                    <w:sz w:val="22"/>
                    <w:szCs w:val="22"/>
                  </w:rPr>
                  <w:fldChar w:fldCharType="end"/>
                </w:r>
              </w:sdtContent>
            </w:sdt>
            <w:r w:rsidR="0016557D">
              <w:rPr>
                <w:bCs/>
                <w:color w:val="000000"/>
                <w:sz w:val="22"/>
                <w:szCs w:val="22"/>
                <w:shd w:val="clear" w:color="auto" w:fill="FFFFFF"/>
              </w:rPr>
              <w:t>,</w:t>
            </w:r>
            <w:sdt>
              <w:sdtPr>
                <w:rPr>
                  <w:bCs/>
                  <w:color w:val="000000"/>
                  <w:sz w:val="22"/>
                  <w:szCs w:val="22"/>
                  <w:shd w:val="clear" w:color="auto" w:fill="FFFFFF"/>
                </w:rPr>
                <w:id w:val="-431356114"/>
                <w:citation/>
              </w:sdtPr>
              <w:sdtContent>
                <w:r w:rsidR="0016557D">
                  <w:rPr>
                    <w:bCs/>
                    <w:color w:val="000000"/>
                    <w:sz w:val="22"/>
                    <w:szCs w:val="22"/>
                    <w:shd w:val="clear" w:color="auto" w:fill="FFFFFF"/>
                  </w:rPr>
                  <w:fldChar w:fldCharType="begin"/>
                </w:r>
                <w:r w:rsidR="0016557D">
                  <w:rPr>
                    <w:bCs/>
                    <w:color w:val="000000"/>
                    <w:sz w:val="22"/>
                    <w:szCs w:val="22"/>
                    <w:shd w:val="clear" w:color="auto" w:fill="FFFFFF"/>
                  </w:rPr>
                  <w:instrText xml:space="preserve"> CITATION DCP16 \l 1033 </w:instrText>
                </w:r>
                <w:r w:rsidR="0016557D">
                  <w:rPr>
                    <w:bCs/>
                    <w:color w:val="000000"/>
                    <w:sz w:val="22"/>
                    <w:szCs w:val="22"/>
                    <w:shd w:val="clear" w:color="auto" w:fill="FFFFFF"/>
                  </w:rPr>
                  <w:fldChar w:fldCharType="separate"/>
                </w:r>
                <w:r w:rsidR="007023BA">
                  <w:rPr>
                    <w:bCs/>
                    <w:noProof/>
                    <w:color w:val="000000"/>
                    <w:sz w:val="22"/>
                    <w:szCs w:val="22"/>
                    <w:shd w:val="clear" w:color="auto" w:fill="FFFFFF"/>
                  </w:rPr>
                  <w:t xml:space="preserve"> </w:t>
                </w:r>
                <w:r w:rsidR="007023BA" w:rsidRPr="007023BA">
                  <w:rPr>
                    <w:noProof/>
                    <w:color w:val="000000"/>
                    <w:sz w:val="22"/>
                    <w:szCs w:val="22"/>
                    <w:shd w:val="clear" w:color="auto" w:fill="FFFFFF"/>
                  </w:rPr>
                  <w:t>[161]</w:t>
                </w:r>
                <w:r w:rsidR="0016557D">
                  <w:rPr>
                    <w:bCs/>
                    <w:color w:val="000000"/>
                    <w:sz w:val="22"/>
                    <w:szCs w:val="22"/>
                    <w:shd w:val="clear" w:color="auto" w:fill="FFFFFF"/>
                  </w:rPr>
                  <w:fldChar w:fldCharType="end"/>
                </w:r>
              </w:sdtContent>
            </w:sdt>
            <w:r w:rsidR="00B33279">
              <w:rPr>
                <w:bCs/>
                <w:color w:val="000000"/>
                <w:sz w:val="22"/>
                <w:szCs w:val="22"/>
                <w:shd w:val="clear" w:color="auto" w:fill="FFFFFF"/>
              </w:rPr>
              <w:t xml:space="preserve">, </w:t>
            </w:r>
            <w:sdt>
              <w:sdtPr>
                <w:rPr>
                  <w:bCs/>
                  <w:color w:val="000000"/>
                  <w:sz w:val="22"/>
                  <w:szCs w:val="22"/>
                  <w:shd w:val="clear" w:color="auto" w:fill="FFFFFF"/>
                </w:rPr>
                <w:id w:val="1237524960"/>
                <w:citation/>
              </w:sdtPr>
              <w:sdtContent>
                <w:r w:rsidR="00B33279">
                  <w:rPr>
                    <w:bCs/>
                    <w:color w:val="000000"/>
                    <w:sz w:val="22"/>
                    <w:szCs w:val="22"/>
                    <w:shd w:val="clear" w:color="auto" w:fill="FFFFFF"/>
                  </w:rPr>
                  <w:fldChar w:fldCharType="begin"/>
                </w:r>
                <w:r w:rsidR="00B33279">
                  <w:rPr>
                    <w:bCs/>
                    <w:color w:val="000000"/>
                    <w:sz w:val="22"/>
                    <w:szCs w:val="22"/>
                    <w:shd w:val="clear" w:color="auto" w:fill="FFFFFF"/>
                  </w:rPr>
                  <w:instrText xml:space="preserve"> CITATION ZYa04 \l 1033 </w:instrText>
                </w:r>
                <w:r w:rsidR="00B33279">
                  <w:rPr>
                    <w:bCs/>
                    <w:color w:val="000000"/>
                    <w:sz w:val="22"/>
                    <w:szCs w:val="22"/>
                    <w:shd w:val="clear" w:color="auto" w:fill="FFFFFF"/>
                  </w:rPr>
                  <w:fldChar w:fldCharType="separate"/>
                </w:r>
                <w:r w:rsidR="007023BA" w:rsidRPr="007023BA">
                  <w:rPr>
                    <w:noProof/>
                    <w:color w:val="000000"/>
                    <w:sz w:val="22"/>
                    <w:szCs w:val="22"/>
                    <w:shd w:val="clear" w:color="auto" w:fill="FFFFFF"/>
                  </w:rPr>
                  <w:t>[162]</w:t>
                </w:r>
                <w:r w:rsidR="00B33279">
                  <w:rPr>
                    <w:bCs/>
                    <w:color w:val="000000"/>
                    <w:sz w:val="22"/>
                    <w:szCs w:val="22"/>
                    <w:shd w:val="clear" w:color="auto" w:fill="FFFFFF"/>
                  </w:rPr>
                  <w:fldChar w:fldCharType="end"/>
                </w:r>
              </w:sdtContent>
            </w:sdt>
            <w:r w:rsidR="00B33279">
              <w:rPr>
                <w:bCs/>
                <w:color w:val="000000"/>
                <w:sz w:val="22"/>
                <w:szCs w:val="22"/>
                <w:shd w:val="clear" w:color="auto" w:fill="FFFFFF"/>
              </w:rPr>
              <w:t xml:space="preserve">, </w:t>
            </w:r>
            <w:sdt>
              <w:sdtPr>
                <w:rPr>
                  <w:bCs/>
                  <w:color w:val="000000"/>
                  <w:sz w:val="22"/>
                  <w:szCs w:val="22"/>
                  <w:shd w:val="clear" w:color="auto" w:fill="FFFFFF"/>
                </w:rPr>
                <w:id w:val="2110081307"/>
                <w:citation/>
              </w:sdtPr>
              <w:sdtContent>
                <w:r w:rsidR="00B33279">
                  <w:rPr>
                    <w:bCs/>
                    <w:color w:val="000000"/>
                    <w:sz w:val="22"/>
                    <w:szCs w:val="22"/>
                    <w:shd w:val="clear" w:color="auto" w:fill="FFFFFF"/>
                  </w:rPr>
                  <w:fldChar w:fldCharType="begin"/>
                </w:r>
                <w:r w:rsidR="00B33279">
                  <w:rPr>
                    <w:bCs/>
                    <w:color w:val="000000"/>
                    <w:sz w:val="22"/>
                    <w:szCs w:val="22"/>
                    <w:shd w:val="clear" w:color="auto" w:fill="FFFFFF"/>
                  </w:rPr>
                  <w:instrText xml:space="preserve"> CITATION PGC17 \l 1033 </w:instrText>
                </w:r>
                <w:r w:rsidR="00B33279">
                  <w:rPr>
                    <w:bCs/>
                    <w:color w:val="000000"/>
                    <w:sz w:val="22"/>
                    <w:szCs w:val="22"/>
                    <w:shd w:val="clear" w:color="auto" w:fill="FFFFFF"/>
                  </w:rPr>
                  <w:fldChar w:fldCharType="separate"/>
                </w:r>
                <w:r w:rsidR="007023BA" w:rsidRPr="007023BA">
                  <w:rPr>
                    <w:noProof/>
                    <w:color w:val="000000"/>
                    <w:sz w:val="22"/>
                    <w:szCs w:val="22"/>
                    <w:shd w:val="clear" w:color="auto" w:fill="FFFFFF"/>
                  </w:rPr>
                  <w:t>[163]</w:t>
                </w:r>
                <w:r w:rsidR="00B33279">
                  <w:rPr>
                    <w:bCs/>
                    <w:color w:val="000000"/>
                    <w:sz w:val="22"/>
                    <w:szCs w:val="22"/>
                    <w:shd w:val="clear" w:color="auto" w:fill="FFFFFF"/>
                  </w:rPr>
                  <w:fldChar w:fldCharType="end"/>
                </w:r>
              </w:sdtContent>
            </w:sdt>
            <w:r w:rsidR="00B33279">
              <w:rPr>
                <w:bCs/>
                <w:color w:val="000000"/>
                <w:sz w:val="22"/>
                <w:szCs w:val="22"/>
                <w:shd w:val="clear" w:color="auto" w:fill="FFFFFF"/>
              </w:rPr>
              <w:t xml:space="preserve">, </w:t>
            </w:r>
            <w:sdt>
              <w:sdtPr>
                <w:rPr>
                  <w:bCs/>
                  <w:color w:val="000000"/>
                  <w:sz w:val="22"/>
                  <w:szCs w:val="22"/>
                  <w:shd w:val="clear" w:color="auto" w:fill="FFFFFF"/>
                </w:rPr>
                <w:id w:val="335118101"/>
                <w:citation/>
              </w:sdtPr>
              <w:sdtContent>
                <w:r w:rsidR="00B33279">
                  <w:rPr>
                    <w:bCs/>
                    <w:color w:val="000000"/>
                    <w:sz w:val="22"/>
                    <w:szCs w:val="22"/>
                    <w:shd w:val="clear" w:color="auto" w:fill="FFFFFF"/>
                  </w:rPr>
                  <w:fldChar w:fldCharType="begin"/>
                </w:r>
                <w:r w:rsidR="00B33279">
                  <w:rPr>
                    <w:bCs/>
                    <w:color w:val="000000"/>
                    <w:sz w:val="22"/>
                    <w:szCs w:val="22"/>
                    <w:shd w:val="clear" w:color="auto" w:fill="FFFFFF"/>
                  </w:rPr>
                  <w:instrText xml:space="preserve"> CITATION ANA21 \l 1033 </w:instrText>
                </w:r>
                <w:r w:rsidR="00B33279">
                  <w:rPr>
                    <w:bCs/>
                    <w:color w:val="000000"/>
                    <w:sz w:val="22"/>
                    <w:szCs w:val="22"/>
                    <w:shd w:val="clear" w:color="auto" w:fill="FFFFFF"/>
                  </w:rPr>
                  <w:fldChar w:fldCharType="separate"/>
                </w:r>
                <w:r w:rsidR="007023BA" w:rsidRPr="007023BA">
                  <w:rPr>
                    <w:noProof/>
                    <w:color w:val="000000"/>
                    <w:sz w:val="22"/>
                    <w:szCs w:val="22"/>
                    <w:shd w:val="clear" w:color="auto" w:fill="FFFFFF"/>
                  </w:rPr>
                  <w:t>[164]</w:t>
                </w:r>
                <w:r w:rsidR="00B33279">
                  <w:rPr>
                    <w:bCs/>
                    <w:color w:val="000000"/>
                    <w:sz w:val="22"/>
                    <w:szCs w:val="22"/>
                    <w:shd w:val="clear" w:color="auto" w:fill="FFFFFF"/>
                  </w:rPr>
                  <w:fldChar w:fldCharType="end"/>
                </w:r>
              </w:sdtContent>
            </w:sdt>
            <w:r w:rsidRPr="00372C2B">
              <w:rPr>
                <w:bCs/>
                <w:sz w:val="22"/>
                <w:szCs w:val="22"/>
              </w:rPr>
              <w:t>.</w:t>
            </w:r>
          </w:p>
        </w:tc>
        <w:tc>
          <w:tcPr>
            <w:tcW w:w="5655" w:type="dxa"/>
            <w:tcBorders>
              <w:bottom w:val="single" w:sz="4" w:space="0" w:color="000000"/>
              <w:right w:val="single" w:sz="24" w:space="0" w:color="000000"/>
            </w:tcBorders>
          </w:tcPr>
          <w:p w14:paraId="06ED75B8" w14:textId="77777777" w:rsidR="00083D85" w:rsidRPr="00372C2B" w:rsidRDefault="00083D85" w:rsidP="00940683">
            <w:pPr>
              <w:jc w:val="both"/>
              <w:rPr>
                <w:sz w:val="22"/>
                <w:szCs w:val="22"/>
              </w:rPr>
            </w:pPr>
          </w:p>
          <w:p w14:paraId="7EC51CE3" w14:textId="77777777" w:rsidR="00083D85" w:rsidRPr="00372C2B" w:rsidRDefault="00083D85" w:rsidP="00940683">
            <w:pPr>
              <w:jc w:val="both"/>
              <w:rPr>
                <w:sz w:val="22"/>
                <w:szCs w:val="22"/>
              </w:rPr>
            </w:pPr>
          </w:p>
          <w:p w14:paraId="687B5F47" w14:textId="77777777" w:rsidR="00083D85" w:rsidRPr="00372C2B" w:rsidRDefault="00083D85" w:rsidP="00940683">
            <w:pPr>
              <w:jc w:val="both"/>
              <w:rPr>
                <w:sz w:val="22"/>
                <w:szCs w:val="22"/>
              </w:rPr>
            </w:pPr>
          </w:p>
          <w:p w14:paraId="741E54C1" w14:textId="77777777" w:rsidR="00083D85" w:rsidRPr="00372C2B" w:rsidRDefault="00083D85" w:rsidP="00940683">
            <w:pPr>
              <w:jc w:val="both"/>
              <w:rPr>
                <w:sz w:val="22"/>
                <w:szCs w:val="22"/>
              </w:rPr>
            </w:pPr>
          </w:p>
          <w:p w14:paraId="6C74F916" w14:textId="77777777" w:rsidR="00083D85" w:rsidRPr="00372C2B" w:rsidRDefault="00083D85" w:rsidP="00940683">
            <w:pPr>
              <w:jc w:val="both"/>
              <w:rPr>
                <w:bCs/>
                <w:sz w:val="22"/>
                <w:szCs w:val="22"/>
              </w:rPr>
            </w:pPr>
          </w:p>
          <w:p w14:paraId="50D56113" w14:textId="4AA664C7" w:rsidR="00083D85" w:rsidRPr="00372C2B" w:rsidRDefault="00083D85" w:rsidP="00940683">
            <w:pPr>
              <w:jc w:val="both"/>
              <w:rPr>
                <w:sz w:val="22"/>
                <w:szCs w:val="22"/>
              </w:rPr>
            </w:pPr>
          </w:p>
        </w:tc>
      </w:tr>
      <w:tr w:rsidR="00C34C04" w:rsidRPr="00372C2B" w14:paraId="76F7F1B4" w14:textId="77777777" w:rsidTr="009C1C56">
        <w:tc>
          <w:tcPr>
            <w:tcW w:w="4581" w:type="dxa"/>
            <w:tcBorders>
              <w:left w:val="single" w:sz="24" w:space="0" w:color="000000"/>
              <w:bottom w:val="single" w:sz="4" w:space="0" w:color="000000"/>
            </w:tcBorders>
          </w:tcPr>
          <w:p w14:paraId="26717B0A" w14:textId="77777777" w:rsidR="00C34C04" w:rsidRPr="00372C2B" w:rsidRDefault="00C34C04" w:rsidP="00940683">
            <w:pPr>
              <w:tabs>
                <w:tab w:val="left" w:pos="447"/>
              </w:tabs>
              <w:jc w:val="both"/>
              <w:rPr>
                <w:bCs/>
              </w:rPr>
            </w:pPr>
            <w:r w:rsidRPr="00372C2B">
              <w:rPr>
                <w:bCs/>
                <w:sz w:val="22"/>
                <w:szCs w:val="22"/>
              </w:rPr>
              <w:t>8.6 Please describe any other key information about the target pathogen or population that may inform benefit-risk</w:t>
            </w:r>
          </w:p>
        </w:tc>
        <w:tc>
          <w:tcPr>
            <w:tcW w:w="5469" w:type="dxa"/>
            <w:gridSpan w:val="2"/>
            <w:tcBorders>
              <w:bottom w:val="single" w:sz="4" w:space="0" w:color="000000"/>
            </w:tcBorders>
          </w:tcPr>
          <w:p w14:paraId="6A89E9C0" w14:textId="6EF34D21" w:rsidR="00C34C04" w:rsidRPr="00372C2B" w:rsidRDefault="00C34C04" w:rsidP="00940683">
            <w:pPr>
              <w:jc w:val="both"/>
              <w:rPr>
                <w:bCs/>
                <w:sz w:val="22"/>
                <w:szCs w:val="22"/>
                <w:highlight w:val="lightGray"/>
              </w:rPr>
            </w:pPr>
            <w:r w:rsidRPr="00372C2B">
              <w:rPr>
                <w:bCs/>
                <w:sz w:val="22"/>
                <w:szCs w:val="22"/>
              </w:rPr>
              <w:t>Asymptomatic individuals are thought to play an important role in virus transmission. This is supported by the fact that a high percentage of camel workers have a positive MERS-</w:t>
            </w:r>
            <w:proofErr w:type="spellStart"/>
            <w:r w:rsidRPr="00372C2B">
              <w:rPr>
                <w:bCs/>
                <w:sz w:val="22"/>
                <w:szCs w:val="22"/>
              </w:rPr>
              <w:t>CoV</w:t>
            </w:r>
            <w:proofErr w:type="spellEnd"/>
            <w:r w:rsidRPr="00372C2B">
              <w:rPr>
                <w:bCs/>
                <w:sz w:val="22"/>
                <w:szCs w:val="22"/>
              </w:rPr>
              <w:t>-specific immune response without showing symptoms of severe disease. These camel workers with mild or subclinical MERS infections are believed to be the origin of the first severe MERS cases in the population</w:t>
            </w:r>
            <w:r w:rsidR="00CB6560">
              <w:rPr>
                <w:bCs/>
                <w:sz w:val="22"/>
                <w:szCs w:val="22"/>
              </w:rPr>
              <w:t xml:space="preserve"> </w:t>
            </w:r>
            <w:sdt>
              <w:sdtPr>
                <w:rPr>
                  <w:bCs/>
                  <w:sz w:val="22"/>
                  <w:szCs w:val="22"/>
                </w:rPr>
                <w:id w:val="-440524095"/>
                <w:citation/>
              </w:sdtPr>
              <w:sdtContent>
                <w:r w:rsidR="00CB6560">
                  <w:rPr>
                    <w:bCs/>
                    <w:sz w:val="22"/>
                    <w:szCs w:val="22"/>
                  </w:rPr>
                  <w:fldChar w:fldCharType="begin"/>
                </w:r>
                <w:r w:rsidR="00CB6560">
                  <w:rPr>
                    <w:bCs/>
                    <w:sz w:val="22"/>
                    <w:szCs w:val="22"/>
                  </w:rPr>
                  <w:instrText xml:space="preserve"> CITATION ANA18 \l 1033 </w:instrText>
                </w:r>
                <w:r w:rsidR="00CB6560">
                  <w:rPr>
                    <w:bCs/>
                    <w:sz w:val="22"/>
                    <w:szCs w:val="22"/>
                  </w:rPr>
                  <w:fldChar w:fldCharType="separate"/>
                </w:r>
                <w:r w:rsidR="007023BA" w:rsidRPr="007023BA">
                  <w:rPr>
                    <w:noProof/>
                    <w:sz w:val="22"/>
                    <w:szCs w:val="22"/>
                  </w:rPr>
                  <w:t>[152]</w:t>
                </w:r>
                <w:r w:rsidR="00CB6560">
                  <w:rPr>
                    <w:bCs/>
                    <w:sz w:val="22"/>
                    <w:szCs w:val="22"/>
                  </w:rPr>
                  <w:fldChar w:fldCharType="end"/>
                </w:r>
              </w:sdtContent>
            </w:sdt>
            <w:r w:rsidR="00CB6560">
              <w:rPr>
                <w:bCs/>
                <w:sz w:val="22"/>
                <w:szCs w:val="22"/>
              </w:rPr>
              <w:t>,</w:t>
            </w:r>
            <w:sdt>
              <w:sdtPr>
                <w:rPr>
                  <w:bCs/>
                  <w:sz w:val="22"/>
                  <w:szCs w:val="22"/>
                </w:rPr>
                <w:id w:val="1775441015"/>
                <w:citation/>
              </w:sdtPr>
              <w:sdtContent>
                <w:r w:rsidR="00CB6560">
                  <w:rPr>
                    <w:bCs/>
                    <w:sz w:val="22"/>
                    <w:szCs w:val="22"/>
                  </w:rPr>
                  <w:fldChar w:fldCharType="begin"/>
                </w:r>
                <w:r w:rsidR="00CB6560">
                  <w:rPr>
                    <w:bCs/>
                    <w:sz w:val="22"/>
                    <w:szCs w:val="22"/>
                  </w:rPr>
                  <w:instrText xml:space="preserve"> CITATION JAA19 \l 1033 </w:instrText>
                </w:r>
                <w:r w:rsidR="00CB6560">
                  <w:rPr>
                    <w:bCs/>
                    <w:sz w:val="22"/>
                    <w:szCs w:val="22"/>
                  </w:rPr>
                  <w:fldChar w:fldCharType="separate"/>
                </w:r>
                <w:r w:rsidR="007023BA">
                  <w:rPr>
                    <w:bCs/>
                    <w:noProof/>
                    <w:sz w:val="22"/>
                    <w:szCs w:val="22"/>
                  </w:rPr>
                  <w:t xml:space="preserve"> </w:t>
                </w:r>
                <w:r w:rsidR="007023BA" w:rsidRPr="007023BA">
                  <w:rPr>
                    <w:noProof/>
                    <w:sz w:val="22"/>
                    <w:szCs w:val="22"/>
                  </w:rPr>
                  <w:t>[153]</w:t>
                </w:r>
                <w:r w:rsidR="00CB6560">
                  <w:rPr>
                    <w:bCs/>
                    <w:sz w:val="22"/>
                    <w:szCs w:val="22"/>
                  </w:rPr>
                  <w:fldChar w:fldCharType="end"/>
                </w:r>
              </w:sdtContent>
            </w:sdt>
            <w:r w:rsidRPr="00372C2B">
              <w:rPr>
                <w:bCs/>
                <w:sz w:val="22"/>
                <w:szCs w:val="22"/>
              </w:rPr>
              <w:t>.</w:t>
            </w:r>
            <w:r w:rsidR="00CB6560" w:rsidDel="00CB6560">
              <w:rPr>
                <w:bCs/>
                <w:sz w:val="22"/>
                <w:szCs w:val="22"/>
              </w:rPr>
              <w:t xml:space="preserve"> </w:t>
            </w:r>
          </w:p>
        </w:tc>
        <w:tc>
          <w:tcPr>
            <w:tcW w:w="5655" w:type="dxa"/>
            <w:tcBorders>
              <w:bottom w:val="single" w:sz="4" w:space="0" w:color="000000"/>
              <w:right w:val="single" w:sz="24" w:space="0" w:color="000000"/>
            </w:tcBorders>
          </w:tcPr>
          <w:p w14:paraId="47D950A7" w14:textId="0CF9B30E" w:rsidR="00C34C04" w:rsidRPr="00372C2B" w:rsidRDefault="00C34C04" w:rsidP="00940683">
            <w:pPr>
              <w:jc w:val="both"/>
              <w:rPr>
                <w:bCs/>
                <w:sz w:val="22"/>
                <w:szCs w:val="22"/>
              </w:rPr>
            </w:pPr>
          </w:p>
        </w:tc>
      </w:tr>
      <w:tr w:rsidR="00C34C04" w:rsidRPr="00372C2B" w14:paraId="4A5E4084" w14:textId="77777777" w:rsidTr="009C1C56">
        <w:tc>
          <w:tcPr>
            <w:tcW w:w="4581" w:type="dxa"/>
            <w:tcBorders>
              <w:top w:val="single" w:sz="24" w:space="0" w:color="000000"/>
              <w:left w:val="single" w:sz="24" w:space="0" w:color="000000"/>
              <w:bottom w:val="single" w:sz="24" w:space="0" w:color="000000"/>
            </w:tcBorders>
            <w:shd w:val="clear" w:color="auto" w:fill="FFFF99"/>
          </w:tcPr>
          <w:p w14:paraId="21007AD5" w14:textId="77777777" w:rsidR="00C34C04" w:rsidRPr="00372C2B" w:rsidRDefault="00C34C04" w:rsidP="00940683">
            <w:pPr>
              <w:tabs>
                <w:tab w:val="left" w:pos="387"/>
                <w:tab w:val="left" w:pos="477"/>
              </w:tabs>
              <w:jc w:val="both"/>
              <w:rPr>
                <w:bCs/>
              </w:rPr>
            </w:pPr>
            <w:r w:rsidRPr="00372C2B">
              <w:rPr>
                <w:bCs/>
              </w:rPr>
              <w:t>9. Characteristics of the Vaccine</w:t>
            </w:r>
          </w:p>
        </w:tc>
        <w:tc>
          <w:tcPr>
            <w:tcW w:w="5469" w:type="dxa"/>
            <w:gridSpan w:val="2"/>
            <w:tcBorders>
              <w:top w:val="single" w:sz="24" w:space="0" w:color="000000"/>
              <w:bottom w:val="single" w:sz="24" w:space="0" w:color="000000"/>
            </w:tcBorders>
            <w:shd w:val="clear" w:color="auto" w:fill="FFFF99"/>
            <w:vAlign w:val="center"/>
          </w:tcPr>
          <w:p w14:paraId="2A74FB59" w14:textId="77777777" w:rsidR="00C34C04" w:rsidRPr="00372C2B" w:rsidRDefault="00C34C04" w:rsidP="00940683">
            <w:pPr>
              <w:jc w:val="both"/>
              <w:rPr>
                <w:bCs/>
                <w:sz w:val="22"/>
                <w:szCs w:val="22"/>
              </w:rPr>
            </w:pPr>
            <w:r w:rsidRPr="00372C2B">
              <w:rPr>
                <w:bCs/>
                <w:sz w:val="22"/>
                <w:szCs w:val="22"/>
              </w:rPr>
              <w:t>Information</w:t>
            </w:r>
          </w:p>
        </w:tc>
        <w:tc>
          <w:tcPr>
            <w:tcW w:w="5655" w:type="dxa"/>
            <w:tcBorders>
              <w:top w:val="single" w:sz="24" w:space="0" w:color="000000"/>
              <w:bottom w:val="single" w:sz="24" w:space="0" w:color="000000"/>
              <w:right w:val="single" w:sz="24" w:space="0" w:color="000000"/>
            </w:tcBorders>
            <w:shd w:val="clear" w:color="auto" w:fill="FFFF99"/>
            <w:vAlign w:val="center"/>
          </w:tcPr>
          <w:p w14:paraId="64DB411F" w14:textId="77777777" w:rsidR="00C34C04" w:rsidRPr="00372C2B" w:rsidRDefault="00C34C04" w:rsidP="00940683">
            <w:pPr>
              <w:jc w:val="both"/>
              <w:rPr>
                <w:bCs/>
                <w:sz w:val="22"/>
                <w:szCs w:val="22"/>
              </w:rPr>
            </w:pPr>
            <w:r w:rsidRPr="00372C2B">
              <w:rPr>
                <w:bCs/>
                <w:sz w:val="22"/>
                <w:szCs w:val="22"/>
              </w:rPr>
              <w:t>Comments/ Concerns</w:t>
            </w:r>
          </w:p>
        </w:tc>
      </w:tr>
      <w:tr w:rsidR="00C34C04" w:rsidRPr="00372C2B" w14:paraId="4A109342" w14:textId="77777777" w:rsidTr="009C1C56">
        <w:tc>
          <w:tcPr>
            <w:tcW w:w="4581" w:type="dxa"/>
            <w:tcBorders>
              <w:top w:val="single" w:sz="4" w:space="0" w:color="000000"/>
              <w:left w:val="single" w:sz="24" w:space="0" w:color="000000"/>
              <w:bottom w:val="single" w:sz="4" w:space="0" w:color="000000"/>
            </w:tcBorders>
          </w:tcPr>
          <w:p w14:paraId="1CDDE444" w14:textId="77777777" w:rsidR="00C34C04" w:rsidRPr="00372C2B" w:rsidDel="00C567BD" w:rsidRDefault="00C34C04" w:rsidP="00940683">
            <w:pPr>
              <w:tabs>
                <w:tab w:val="left" w:pos="387"/>
                <w:tab w:val="left" w:pos="432"/>
                <w:tab w:val="left" w:pos="522"/>
              </w:tabs>
              <w:jc w:val="both"/>
              <w:rPr>
                <w:bCs/>
                <w:color w:val="000000"/>
                <w:sz w:val="22"/>
                <w:szCs w:val="22"/>
              </w:rPr>
            </w:pPr>
            <w:r w:rsidRPr="00372C2B">
              <w:rPr>
                <w:bCs/>
                <w:color w:val="000000"/>
                <w:sz w:val="22"/>
                <w:szCs w:val="22"/>
              </w:rPr>
              <w:t>9.1 Vaccine name</w:t>
            </w:r>
          </w:p>
        </w:tc>
        <w:tc>
          <w:tcPr>
            <w:tcW w:w="5469" w:type="dxa"/>
            <w:gridSpan w:val="2"/>
            <w:tcBorders>
              <w:top w:val="single" w:sz="4" w:space="0" w:color="000000"/>
              <w:bottom w:val="single" w:sz="4" w:space="0" w:color="000000"/>
            </w:tcBorders>
          </w:tcPr>
          <w:p w14:paraId="078AD627" w14:textId="038EA771" w:rsidR="00C34C04" w:rsidRPr="00372C2B" w:rsidRDefault="00C34C04" w:rsidP="00940683">
            <w:pPr>
              <w:jc w:val="both"/>
              <w:rPr>
                <w:bCs/>
                <w:sz w:val="22"/>
                <w:szCs w:val="22"/>
              </w:rPr>
            </w:pPr>
            <w:r w:rsidRPr="00372C2B">
              <w:rPr>
                <w:bCs/>
                <w:sz w:val="22"/>
                <w:szCs w:val="22"/>
              </w:rPr>
              <w:t>MVA-MERS</w:t>
            </w:r>
            <w:r w:rsidR="008A038F" w:rsidRPr="00372C2B">
              <w:rPr>
                <w:bCs/>
                <w:sz w:val="22"/>
                <w:szCs w:val="22"/>
              </w:rPr>
              <w:t>-</w:t>
            </w:r>
            <w:r w:rsidRPr="00372C2B">
              <w:rPr>
                <w:bCs/>
                <w:sz w:val="22"/>
                <w:szCs w:val="22"/>
              </w:rPr>
              <w:t>S</w:t>
            </w:r>
          </w:p>
        </w:tc>
        <w:tc>
          <w:tcPr>
            <w:tcW w:w="5655" w:type="dxa"/>
            <w:tcBorders>
              <w:top w:val="single" w:sz="4" w:space="0" w:color="000000"/>
              <w:bottom w:val="single" w:sz="4" w:space="0" w:color="000000"/>
              <w:right w:val="single" w:sz="24" w:space="0" w:color="000000"/>
            </w:tcBorders>
          </w:tcPr>
          <w:p w14:paraId="74465AA6" w14:textId="77777777" w:rsidR="00C34C04" w:rsidRPr="00372C2B" w:rsidRDefault="00C34C04" w:rsidP="00940683">
            <w:pPr>
              <w:jc w:val="both"/>
              <w:rPr>
                <w:bCs/>
                <w:sz w:val="22"/>
                <w:szCs w:val="22"/>
              </w:rPr>
            </w:pPr>
          </w:p>
        </w:tc>
      </w:tr>
      <w:tr w:rsidR="00C34C04" w:rsidRPr="00372C2B" w14:paraId="49A2F2B9" w14:textId="77777777" w:rsidTr="009C1C56">
        <w:tc>
          <w:tcPr>
            <w:tcW w:w="4581" w:type="dxa"/>
            <w:tcBorders>
              <w:top w:val="single" w:sz="4" w:space="0" w:color="000000"/>
              <w:left w:val="single" w:sz="24" w:space="0" w:color="000000"/>
              <w:bottom w:val="single" w:sz="4" w:space="0" w:color="000000"/>
            </w:tcBorders>
          </w:tcPr>
          <w:p w14:paraId="78EE15AD" w14:textId="77777777" w:rsidR="00C34C04" w:rsidRPr="00372C2B" w:rsidRDefault="00C34C04" w:rsidP="00940683">
            <w:pPr>
              <w:tabs>
                <w:tab w:val="left" w:pos="387"/>
                <w:tab w:val="left" w:pos="432"/>
                <w:tab w:val="left" w:pos="522"/>
              </w:tabs>
              <w:jc w:val="both"/>
              <w:rPr>
                <w:bCs/>
                <w:color w:val="000000"/>
                <w:sz w:val="22"/>
                <w:szCs w:val="22"/>
              </w:rPr>
            </w:pPr>
            <w:r w:rsidRPr="00372C2B">
              <w:rPr>
                <w:bCs/>
                <w:color w:val="000000"/>
                <w:sz w:val="22"/>
                <w:szCs w:val="22"/>
              </w:rPr>
              <w:t>9.2. What is the identity and source of the transgene?</w:t>
            </w:r>
          </w:p>
        </w:tc>
        <w:tc>
          <w:tcPr>
            <w:tcW w:w="5469" w:type="dxa"/>
            <w:gridSpan w:val="2"/>
            <w:tcBorders>
              <w:top w:val="single" w:sz="4" w:space="0" w:color="000000"/>
              <w:bottom w:val="single" w:sz="4" w:space="0" w:color="000000"/>
            </w:tcBorders>
          </w:tcPr>
          <w:p w14:paraId="60C291B8" w14:textId="5E33BCFF" w:rsidR="00C34C04" w:rsidRPr="00372C2B" w:rsidRDefault="00C34C04" w:rsidP="00940683">
            <w:pPr>
              <w:spacing w:before="100" w:beforeAutospacing="1" w:after="100" w:afterAutospacing="1"/>
              <w:jc w:val="both"/>
              <w:outlineLvl w:val="0"/>
              <w:rPr>
                <w:bCs/>
                <w:kern w:val="36"/>
                <w:sz w:val="22"/>
                <w:szCs w:val="22"/>
                <w:lang w:eastAsia="de-DE"/>
              </w:rPr>
            </w:pPr>
            <w:r w:rsidRPr="00372C2B">
              <w:rPr>
                <w:bCs/>
                <w:kern w:val="36"/>
                <w:sz w:val="22"/>
                <w:szCs w:val="22"/>
                <w:lang w:eastAsia="de-DE"/>
              </w:rPr>
              <w:t>MERS-</w:t>
            </w:r>
            <w:proofErr w:type="spellStart"/>
            <w:r w:rsidRPr="00372C2B">
              <w:rPr>
                <w:bCs/>
                <w:kern w:val="36"/>
                <w:sz w:val="22"/>
                <w:szCs w:val="22"/>
                <w:lang w:eastAsia="de-DE"/>
              </w:rPr>
              <w:t>CoV</w:t>
            </w:r>
            <w:proofErr w:type="spellEnd"/>
            <w:r w:rsidRPr="00372C2B">
              <w:rPr>
                <w:bCs/>
                <w:kern w:val="36"/>
                <w:sz w:val="22"/>
                <w:szCs w:val="22"/>
                <w:lang w:eastAsia="de-DE"/>
              </w:rPr>
              <w:t xml:space="preserve">-S gene sequence derived from the complete sequence of human </w:t>
            </w:r>
            <w:proofErr w:type="spellStart"/>
            <w:r w:rsidRPr="00372C2B">
              <w:rPr>
                <w:bCs/>
                <w:kern w:val="36"/>
                <w:sz w:val="22"/>
                <w:szCs w:val="22"/>
                <w:lang w:eastAsia="de-DE"/>
              </w:rPr>
              <w:t>betacoronavirus</w:t>
            </w:r>
            <w:proofErr w:type="spellEnd"/>
            <w:r w:rsidRPr="00372C2B">
              <w:rPr>
                <w:bCs/>
                <w:kern w:val="36"/>
                <w:sz w:val="22"/>
                <w:szCs w:val="22"/>
                <w:lang w:eastAsia="de-DE"/>
              </w:rPr>
              <w:t xml:space="preserve"> 2c EMC/2012 (GenBank </w:t>
            </w:r>
            <w:proofErr w:type="spellStart"/>
            <w:r w:rsidRPr="00372C2B">
              <w:rPr>
                <w:bCs/>
                <w:kern w:val="36"/>
                <w:sz w:val="22"/>
                <w:szCs w:val="22"/>
                <w:lang w:eastAsia="de-DE"/>
              </w:rPr>
              <w:t>Asseccion</w:t>
            </w:r>
            <w:proofErr w:type="spellEnd"/>
            <w:r w:rsidRPr="00372C2B">
              <w:rPr>
                <w:bCs/>
                <w:kern w:val="36"/>
                <w:sz w:val="22"/>
                <w:szCs w:val="22"/>
                <w:lang w:eastAsia="de-DE"/>
              </w:rPr>
              <w:t xml:space="preserve"> no. JX869059), including three silent mutations </w:t>
            </w:r>
            <w:r w:rsidR="004D3793" w:rsidRPr="00372C2B">
              <w:rPr>
                <w:bCs/>
                <w:kern w:val="36"/>
                <w:sz w:val="22"/>
                <w:szCs w:val="22"/>
                <w:lang w:eastAsia="de-DE"/>
              </w:rPr>
              <w:t>to</w:t>
            </w:r>
            <w:r w:rsidRPr="00372C2B">
              <w:rPr>
                <w:bCs/>
                <w:kern w:val="36"/>
                <w:sz w:val="22"/>
                <w:szCs w:val="22"/>
                <w:lang w:eastAsia="de-DE"/>
              </w:rPr>
              <w:t xml:space="preserve"> remove the termination signals of vaccinia virus translation</w:t>
            </w:r>
            <w:r w:rsidR="008A038F" w:rsidRPr="00372C2B">
              <w:rPr>
                <w:bCs/>
                <w:kern w:val="36"/>
                <w:sz w:val="22"/>
                <w:szCs w:val="22"/>
                <w:lang w:eastAsia="de-DE"/>
              </w:rPr>
              <w:t xml:space="preserve"> (TTTTTTNT)</w:t>
            </w:r>
            <w:r w:rsidRPr="00372C2B">
              <w:rPr>
                <w:bCs/>
                <w:kern w:val="36"/>
                <w:sz w:val="22"/>
                <w:szCs w:val="22"/>
                <w:lang w:eastAsia="de-DE"/>
              </w:rPr>
              <w:t>. The modified gene was synthesized by Invitrogen Life Technology, Regensburg, Germany</w:t>
            </w:r>
            <w:sdt>
              <w:sdtPr>
                <w:rPr>
                  <w:bCs/>
                  <w:kern w:val="36"/>
                  <w:sz w:val="22"/>
                  <w:szCs w:val="22"/>
                  <w:lang w:eastAsia="de-DE"/>
                </w:rPr>
                <w:id w:val="1747373909"/>
                <w:citation/>
              </w:sdtPr>
              <w:sdtContent>
                <w:r w:rsidR="00711C6B">
                  <w:rPr>
                    <w:bCs/>
                    <w:kern w:val="36"/>
                    <w:sz w:val="22"/>
                    <w:szCs w:val="22"/>
                    <w:lang w:eastAsia="de-DE"/>
                  </w:rPr>
                  <w:fldChar w:fldCharType="begin"/>
                </w:r>
                <w:r w:rsidR="00711C6B">
                  <w:rPr>
                    <w:bCs/>
                    <w:kern w:val="36"/>
                    <w:sz w:val="22"/>
                    <w:szCs w:val="22"/>
                    <w:lang w:eastAsia="de-DE"/>
                  </w:rPr>
                  <w:instrText xml:space="preserve"> CITATION FSo13 \l 1033 </w:instrText>
                </w:r>
                <w:r w:rsidR="00711C6B">
                  <w:rPr>
                    <w:bCs/>
                    <w:kern w:val="36"/>
                    <w:sz w:val="22"/>
                    <w:szCs w:val="22"/>
                    <w:lang w:eastAsia="de-DE"/>
                  </w:rPr>
                  <w:fldChar w:fldCharType="separate"/>
                </w:r>
                <w:r w:rsidR="007023BA">
                  <w:rPr>
                    <w:bCs/>
                    <w:noProof/>
                    <w:kern w:val="36"/>
                    <w:sz w:val="22"/>
                    <w:szCs w:val="22"/>
                    <w:lang w:eastAsia="de-DE"/>
                  </w:rPr>
                  <w:t xml:space="preserve"> </w:t>
                </w:r>
                <w:r w:rsidR="007023BA" w:rsidRPr="007023BA">
                  <w:rPr>
                    <w:noProof/>
                    <w:kern w:val="36"/>
                    <w:sz w:val="22"/>
                    <w:szCs w:val="22"/>
                    <w:lang w:eastAsia="de-DE"/>
                  </w:rPr>
                  <w:t>[23]</w:t>
                </w:r>
                <w:r w:rsidR="00711C6B">
                  <w:rPr>
                    <w:bCs/>
                    <w:kern w:val="36"/>
                    <w:sz w:val="22"/>
                    <w:szCs w:val="22"/>
                    <w:lang w:eastAsia="de-DE"/>
                  </w:rPr>
                  <w:fldChar w:fldCharType="end"/>
                </w:r>
              </w:sdtContent>
            </w:sdt>
            <w:r w:rsidR="00C14BCE">
              <w:rPr>
                <w:bCs/>
                <w:kern w:val="36"/>
                <w:sz w:val="22"/>
                <w:szCs w:val="22"/>
                <w:lang w:eastAsia="de-DE"/>
              </w:rPr>
              <w:t>.</w:t>
            </w:r>
          </w:p>
        </w:tc>
        <w:tc>
          <w:tcPr>
            <w:tcW w:w="5655" w:type="dxa"/>
            <w:tcBorders>
              <w:top w:val="single" w:sz="4" w:space="0" w:color="000000"/>
              <w:bottom w:val="single" w:sz="4" w:space="0" w:color="000000"/>
              <w:right w:val="single" w:sz="24" w:space="0" w:color="000000"/>
            </w:tcBorders>
          </w:tcPr>
          <w:p w14:paraId="235D340F" w14:textId="51BBEDB6" w:rsidR="00C34C04" w:rsidRPr="00372C2B" w:rsidRDefault="00C34C04" w:rsidP="00940683">
            <w:pPr>
              <w:jc w:val="both"/>
              <w:rPr>
                <w:bCs/>
                <w:sz w:val="22"/>
                <w:szCs w:val="22"/>
              </w:rPr>
            </w:pPr>
          </w:p>
        </w:tc>
      </w:tr>
      <w:tr w:rsidR="00C34C04" w:rsidRPr="00372C2B" w14:paraId="69F73F15" w14:textId="77777777" w:rsidTr="009C1C56">
        <w:tc>
          <w:tcPr>
            <w:tcW w:w="4581" w:type="dxa"/>
            <w:tcBorders>
              <w:top w:val="single" w:sz="4" w:space="0" w:color="000000"/>
              <w:left w:val="single" w:sz="24" w:space="0" w:color="000000"/>
              <w:bottom w:val="single" w:sz="4" w:space="0" w:color="000000"/>
            </w:tcBorders>
          </w:tcPr>
          <w:p w14:paraId="0B4683CB" w14:textId="77777777" w:rsidR="00C34C04" w:rsidRPr="00372C2B" w:rsidRDefault="00C34C04" w:rsidP="00940683">
            <w:pPr>
              <w:tabs>
                <w:tab w:val="left" w:pos="387"/>
                <w:tab w:val="left" w:pos="432"/>
                <w:tab w:val="left" w:pos="522"/>
              </w:tabs>
              <w:jc w:val="both"/>
              <w:rPr>
                <w:bCs/>
                <w:color w:val="000000"/>
                <w:sz w:val="22"/>
                <w:szCs w:val="22"/>
              </w:rPr>
            </w:pPr>
            <w:r w:rsidRPr="00372C2B">
              <w:rPr>
                <w:bCs/>
                <w:color w:val="000000"/>
                <w:sz w:val="22"/>
                <w:szCs w:val="22"/>
              </w:rPr>
              <w:t>9.3. Is the transgene likely to induce immunity to all strains/genotypes of the target pathogen?</w:t>
            </w:r>
          </w:p>
        </w:tc>
        <w:tc>
          <w:tcPr>
            <w:tcW w:w="5469" w:type="dxa"/>
            <w:gridSpan w:val="2"/>
            <w:tcBorders>
              <w:top w:val="single" w:sz="4" w:space="0" w:color="000000"/>
              <w:bottom w:val="single" w:sz="4" w:space="0" w:color="000000"/>
            </w:tcBorders>
            <w:shd w:val="clear" w:color="auto" w:fill="auto"/>
          </w:tcPr>
          <w:p w14:paraId="2B3ABB65" w14:textId="0E895F6A" w:rsidR="00C34C04" w:rsidRPr="00372C2B" w:rsidRDefault="00C34C04" w:rsidP="00940683">
            <w:pPr>
              <w:jc w:val="both"/>
              <w:rPr>
                <w:bCs/>
                <w:sz w:val="22"/>
                <w:szCs w:val="22"/>
              </w:rPr>
            </w:pPr>
            <w:r w:rsidRPr="00372C2B">
              <w:rPr>
                <w:bCs/>
                <w:sz w:val="22"/>
                <w:szCs w:val="22"/>
              </w:rPr>
              <w:t>To date, there are no strains/genotypes of MERS</w:t>
            </w:r>
            <w:r w:rsidR="008A038F" w:rsidRPr="00372C2B">
              <w:rPr>
                <w:bCs/>
                <w:sz w:val="22"/>
                <w:szCs w:val="22"/>
              </w:rPr>
              <w:t>-</w:t>
            </w:r>
            <w:proofErr w:type="spellStart"/>
            <w:r w:rsidRPr="00372C2B">
              <w:rPr>
                <w:bCs/>
                <w:sz w:val="22"/>
                <w:szCs w:val="22"/>
              </w:rPr>
              <w:t>CoV</w:t>
            </w:r>
            <w:proofErr w:type="spellEnd"/>
            <w:r w:rsidRPr="00372C2B">
              <w:rPr>
                <w:bCs/>
                <w:sz w:val="22"/>
                <w:szCs w:val="22"/>
              </w:rPr>
              <w:t xml:space="preserve"> with notable changes in the transgene. However, there are MERS variants with mutations in the S protein that may lead to differences in virus uptake via the DPPT4 receptor and partial resistance to antibody-mediated neutralization.</w:t>
            </w:r>
            <w:sdt>
              <w:sdtPr>
                <w:rPr>
                  <w:bCs/>
                  <w:sz w:val="22"/>
                  <w:szCs w:val="22"/>
                </w:rPr>
                <w:id w:val="1155497316"/>
                <w:citation/>
              </w:sdtPr>
              <w:sdtContent>
                <w:r w:rsidR="00711C6B">
                  <w:rPr>
                    <w:bCs/>
                    <w:sz w:val="22"/>
                    <w:szCs w:val="22"/>
                  </w:rPr>
                  <w:fldChar w:fldCharType="begin"/>
                </w:r>
                <w:r w:rsidR="00711C6B">
                  <w:rPr>
                    <w:bCs/>
                    <w:sz w:val="22"/>
                    <w:szCs w:val="22"/>
                  </w:rPr>
                  <w:instrText xml:space="preserve"> CITATION HKl19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[165]</w:t>
                </w:r>
                <w:r w:rsidR="00711C6B">
                  <w:rPr>
                    <w:bCs/>
                    <w:sz w:val="22"/>
                    <w:szCs w:val="22"/>
                  </w:rPr>
                  <w:fldChar w:fldCharType="end"/>
                </w:r>
              </w:sdtContent>
            </w:sdt>
            <w:sdt>
              <w:sdtPr>
                <w:rPr>
                  <w:bCs/>
                  <w:sz w:val="22"/>
                  <w:szCs w:val="22"/>
                </w:rPr>
                <w:id w:val="188797991"/>
                <w:citation/>
              </w:sdtPr>
              <w:sdtContent>
                <w:r w:rsidR="00B33279">
                  <w:rPr>
                    <w:bCs/>
                    <w:sz w:val="22"/>
                    <w:szCs w:val="22"/>
                  </w:rPr>
                  <w:fldChar w:fldCharType="begin"/>
                </w:r>
                <w:r w:rsidR="00B33279">
                  <w:rPr>
                    <w:bCs/>
                    <w:sz w:val="22"/>
                    <w:szCs w:val="22"/>
                  </w:rPr>
                  <w:instrText xml:space="preserve"> CITATION HKl191 \l 1033 </w:instrText>
                </w:r>
                <w:r w:rsidR="00B33279">
                  <w:rPr>
                    <w:bCs/>
                    <w:sz w:val="22"/>
                    <w:szCs w:val="22"/>
                  </w:rPr>
                  <w:fldChar w:fldCharType="separate"/>
                </w:r>
                <w:r w:rsidR="007023BA">
                  <w:rPr>
                    <w:bCs/>
                    <w:noProof/>
                    <w:sz w:val="22"/>
                    <w:szCs w:val="22"/>
                  </w:rPr>
                  <w:t xml:space="preserve"> </w:t>
                </w:r>
                <w:r w:rsidR="007023BA" w:rsidRPr="007023BA">
                  <w:rPr>
                    <w:noProof/>
                    <w:sz w:val="22"/>
                    <w:szCs w:val="22"/>
                  </w:rPr>
                  <w:t>[154]</w:t>
                </w:r>
                <w:r w:rsidR="00B33279">
                  <w:rPr>
                    <w:bCs/>
                    <w:sz w:val="22"/>
                    <w:szCs w:val="22"/>
                  </w:rPr>
                  <w:fldChar w:fldCharType="end"/>
                </w:r>
              </w:sdtContent>
            </w:sdt>
          </w:p>
        </w:tc>
        <w:tc>
          <w:tcPr>
            <w:tcW w:w="5655" w:type="dxa"/>
            <w:tcBorders>
              <w:top w:val="single" w:sz="4" w:space="0" w:color="000000"/>
              <w:bottom w:val="single" w:sz="4" w:space="0" w:color="000000"/>
              <w:right w:val="single" w:sz="24" w:space="0" w:color="000000"/>
            </w:tcBorders>
          </w:tcPr>
          <w:p w14:paraId="0733D176" w14:textId="387904BC" w:rsidR="00C34C04" w:rsidRPr="00372C2B" w:rsidRDefault="009C0813" w:rsidP="00940683">
            <w:pPr>
              <w:jc w:val="both"/>
              <w:rPr>
                <w:bCs/>
                <w:sz w:val="22"/>
                <w:szCs w:val="22"/>
              </w:rPr>
            </w:pPr>
            <w:r w:rsidRPr="00372C2B">
              <w:rPr>
                <w:bCs/>
                <w:sz w:val="22"/>
                <w:szCs w:val="22"/>
              </w:rPr>
              <w:t xml:space="preserve"> </w:t>
            </w:r>
          </w:p>
        </w:tc>
      </w:tr>
      <w:tr w:rsidR="00C34C04" w:rsidRPr="00372C2B" w14:paraId="5CD1EE78" w14:textId="77777777" w:rsidTr="009C1C56">
        <w:tc>
          <w:tcPr>
            <w:tcW w:w="4581" w:type="dxa"/>
            <w:tcBorders>
              <w:top w:val="single" w:sz="4" w:space="0" w:color="000000"/>
              <w:left w:val="single" w:sz="24" w:space="0" w:color="000000"/>
              <w:bottom w:val="single" w:sz="4" w:space="0" w:color="000000"/>
            </w:tcBorders>
          </w:tcPr>
          <w:p w14:paraId="4D3BF0B4" w14:textId="77777777" w:rsidR="00C34C04" w:rsidRPr="00372C2B" w:rsidRDefault="00C34C04" w:rsidP="00940683">
            <w:pPr>
              <w:tabs>
                <w:tab w:val="left" w:pos="387"/>
                <w:tab w:val="left" w:pos="432"/>
                <w:tab w:val="left" w:pos="522"/>
              </w:tabs>
              <w:jc w:val="both"/>
              <w:rPr>
                <w:bCs/>
                <w:color w:val="000000"/>
                <w:sz w:val="22"/>
                <w:szCs w:val="22"/>
              </w:rPr>
            </w:pPr>
            <w:r w:rsidRPr="00372C2B">
              <w:rPr>
                <w:bCs/>
                <w:color w:val="000000"/>
                <w:sz w:val="22"/>
                <w:szCs w:val="22"/>
              </w:rPr>
              <w:t>9.4. Where in the vector genome is the transgene inserted?</w:t>
            </w:r>
          </w:p>
        </w:tc>
        <w:tc>
          <w:tcPr>
            <w:tcW w:w="5469" w:type="dxa"/>
            <w:gridSpan w:val="2"/>
            <w:tcBorders>
              <w:top w:val="single" w:sz="4" w:space="0" w:color="000000"/>
              <w:bottom w:val="single" w:sz="4" w:space="0" w:color="000000"/>
            </w:tcBorders>
          </w:tcPr>
          <w:p w14:paraId="0F8E0EB2" w14:textId="6E23ADFC" w:rsidR="00C34C04" w:rsidRPr="00372C2B" w:rsidRDefault="00C34C04" w:rsidP="00940683">
            <w:pPr>
              <w:jc w:val="both"/>
              <w:rPr>
                <w:bCs/>
                <w:sz w:val="22"/>
                <w:szCs w:val="22"/>
              </w:rPr>
            </w:pPr>
            <w:r w:rsidRPr="00372C2B">
              <w:rPr>
                <w:bCs/>
                <w:sz w:val="22"/>
                <w:szCs w:val="22"/>
              </w:rPr>
              <w:t>MVA-MERS</w:t>
            </w:r>
            <w:r w:rsidR="008A038F" w:rsidRPr="00372C2B">
              <w:rPr>
                <w:bCs/>
                <w:sz w:val="22"/>
                <w:szCs w:val="22"/>
              </w:rPr>
              <w:t>-</w:t>
            </w:r>
            <w:r w:rsidRPr="00372C2B">
              <w:rPr>
                <w:bCs/>
                <w:sz w:val="22"/>
                <w:szCs w:val="22"/>
              </w:rPr>
              <w:t>S was generated by homologous recombination of the complete MERS S gene into the existing deletion site III of the MVA genome</w:t>
            </w:r>
            <w:sdt>
              <w:sdtPr>
                <w:rPr>
                  <w:bCs/>
                  <w:sz w:val="22"/>
                  <w:szCs w:val="22"/>
                </w:rPr>
                <w:id w:val="-2042126867"/>
                <w:citation/>
              </w:sdtPr>
              <w:sdtContent>
                <w:r w:rsidR="00711C6B">
                  <w:rPr>
                    <w:bCs/>
                    <w:sz w:val="22"/>
                    <w:szCs w:val="22"/>
                  </w:rPr>
                  <w:fldChar w:fldCharType="begin"/>
                </w:r>
                <w:r w:rsidR="00711C6B">
                  <w:rPr>
                    <w:bCs/>
                    <w:sz w:val="22"/>
                    <w:szCs w:val="22"/>
                  </w:rPr>
                  <w:instrText xml:space="preserve"> CITATION FSo13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[23]</w:t>
                </w:r>
                <w:r w:rsidR="00711C6B">
                  <w:rPr>
                    <w:bCs/>
                    <w:sz w:val="22"/>
                    <w:szCs w:val="22"/>
                  </w:rPr>
                  <w:fldChar w:fldCharType="end"/>
                </w:r>
              </w:sdtContent>
            </w:sdt>
            <w:r w:rsidR="006505F2">
              <w:rPr>
                <w:bCs/>
                <w:sz w:val="22"/>
                <w:szCs w:val="22"/>
              </w:rPr>
              <w:t>.</w:t>
            </w:r>
          </w:p>
        </w:tc>
        <w:tc>
          <w:tcPr>
            <w:tcW w:w="5655" w:type="dxa"/>
            <w:tcBorders>
              <w:top w:val="single" w:sz="4" w:space="0" w:color="000000"/>
              <w:bottom w:val="single" w:sz="4" w:space="0" w:color="000000"/>
              <w:right w:val="single" w:sz="24" w:space="0" w:color="000000"/>
            </w:tcBorders>
          </w:tcPr>
          <w:p w14:paraId="57D68C51" w14:textId="4737B1B3" w:rsidR="00C34C04" w:rsidRPr="00372C2B" w:rsidRDefault="00C34C04" w:rsidP="00940683">
            <w:pPr>
              <w:jc w:val="both"/>
              <w:rPr>
                <w:bCs/>
                <w:sz w:val="22"/>
                <w:szCs w:val="22"/>
              </w:rPr>
            </w:pPr>
          </w:p>
        </w:tc>
      </w:tr>
      <w:tr w:rsidR="00C34C04" w:rsidRPr="00372C2B" w14:paraId="545F20B7" w14:textId="77777777" w:rsidTr="009C1C56">
        <w:tc>
          <w:tcPr>
            <w:tcW w:w="4581" w:type="dxa"/>
            <w:tcBorders>
              <w:top w:val="single" w:sz="4" w:space="0" w:color="000000"/>
              <w:left w:val="single" w:sz="24" w:space="0" w:color="000000"/>
              <w:bottom w:val="single" w:sz="4" w:space="0" w:color="000000"/>
            </w:tcBorders>
          </w:tcPr>
          <w:p w14:paraId="7CB652C6" w14:textId="77777777" w:rsidR="00C34C04" w:rsidRPr="00372C2B" w:rsidRDefault="00C34C04" w:rsidP="00940683">
            <w:pPr>
              <w:tabs>
                <w:tab w:val="left" w:pos="387"/>
                <w:tab w:val="left" w:pos="432"/>
                <w:tab w:val="left" w:pos="522"/>
              </w:tabs>
              <w:jc w:val="both"/>
              <w:rPr>
                <w:bCs/>
                <w:color w:val="000000"/>
                <w:sz w:val="22"/>
                <w:szCs w:val="22"/>
              </w:rPr>
            </w:pPr>
            <w:r w:rsidRPr="00372C2B">
              <w:rPr>
                <w:bCs/>
                <w:color w:val="000000"/>
                <w:sz w:val="22"/>
                <w:szCs w:val="22"/>
              </w:rPr>
              <w:t>9.5. Does the insertion of the transgene involve deletion or other rearrangement of any vector genome sequences?</w:t>
            </w:r>
          </w:p>
        </w:tc>
        <w:tc>
          <w:tcPr>
            <w:tcW w:w="5469" w:type="dxa"/>
            <w:gridSpan w:val="2"/>
            <w:tcBorders>
              <w:top w:val="single" w:sz="4" w:space="0" w:color="000000"/>
              <w:bottom w:val="single" w:sz="4" w:space="0" w:color="000000"/>
            </w:tcBorders>
          </w:tcPr>
          <w:p w14:paraId="79926652" w14:textId="77777777" w:rsidR="00C34C04" w:rsidRPr="00372C2B" w:rsidRDefault="00C34C04" w:rsidP="00940683">
            <w:pPr>
              <w:jc w:val="both"/>
              <w:rPr>
                <w:bCs/>
                <w:sz w:val="22"/>
                <w:szCs w:val="22"/>
              </w:rPr>
            </w:pPr>
            <w:r w:rsidRPr="00372C2B">
              <w:rPr>
                <w:bCs/>
                <w:sz w:val="22"/>
                <w:szCs w:val="22"/>
              </w:rPr>
              <w:t>No</w:t>
            </w:r>
          </w:p>
        </w:tc>
        <w:tc>
          <w:tcPr>
            <w:tcW w:w="5655" w:type="dxa"/>
            <w:tcBorders>
              <w:top w:val="single" w:sz="4" w:space="0" w:color="000000"/>
              <w:bottom w:val="single" w:sz="4" w:space="0" w:color="000000"/>
              <w:right w:val="single" w:sz="24" w:space="0" w:color="000000"/>
            </w:tcBorders>
          </w:tcPr>
          <w:p w14:paraId="006C4351" w14:textId="5DCE5AE8" w:rsidR="00C34C04" w:rsidRPr="00372C2B" w:rsidRDefault="00C34C04" w:rsidP="00940683">
            <w:pPr>
              <w:jc w:val="both"/>
              <w:rPr>
                <w:bCs/>
                <w:sz w:val="22"/>
                <w:szCs w:val="22"/>
              </w:rPr>
            </w:pPr>
            <w:r w:rsidRPr="00372C2B">
              <w:rPr>
                <w:bCs/>
                <w:sz w:val="22"/>
                <w:szCs w:val="22"/>
              </w:rPr>
              <w:t>The genetic integrity of MVA-MERS</w:t>
            </w:r>
            <w:r w:rsidR="008A038F" w:rsidRPr="00372C2B">
              <w:rPr>
                <w:bCs/>
                <w:sz w:val="22"/>
                <w:szCs w:val="22"/>
              </w:rPr>
              <w:t>-</w:t>
            </w:r>
            <w:r w:rsidRPr="00372C2B">
              <w:rPr>
                <w:bCs/>
                <w:sz w:val="22"/>
                <w:szCs w:val="22"/>
              </w:rPr>
              <w:t>S was confirmed by PCR analysis of genomic viral DNA using standard methods</w:t>
            </w:r>
            <w:r w:rsidR="006505F2">
              <w:rPr>
                <w:bCs/>
                <w:sz w:val="22"/>
                <w:szCs w:val="22"/>
              </w:rPr>
              <w:t xml:space="preserve"> </w:t>
            </w:r>
            <w:sdt>
              <w:sdtPr>
                <w:rPr>
                  <w:bCs/>
                  <w:sz w:val="22"/>
                  <w:szCs w:val="22"/>
                </w:rPr>
                <w:id w:val="-1340995335"/>
                <w:citation/>
              </w:sdtPr>
              <w:sdtContent>
                <w:r w:rsidR="006505F2">
                  <w:rPr>
                    <w:bCs/>
                    <w:sz w:val="22"/>
                    <w:szCs w:val="22"/>
                  </w:rPr>
                  <w:fldChar w:fldCharType="begin"/>
                </w:r>
                <w:r w:rsidR="006505F2">
                  <w:rPr>
                    <w:bCs/>
                    <w:sz w:val="22"/>
                    <w:szCs w:val="22"/>
                  </w:rPr>
                  <w:instrText xml:space="preserve"> CITATION FSo13 \l 1033 </w:instrText>
                </w:r>
                <w:r w:rsidR="006505F2">
                  <w:rPr>
                    <w:bCs/>
                    <w:sz w:val="22"/>
                    <w:szCs w:val="22"/>
                  </w:rPr>
                  <w:fldChar w:fldCharType="separate"/>
                </w:r>
                <w:r w:rsidR="007023BA" w:rsidRPr="007023BA">
                  <w:rPr>
                    <w:noProof/>
                    <w:sz w:val="22"/>
                    <w:szCs w:val="22"/>
                  </w:rPr>
                  <w:t>[23]</w:t>
                </w:r>
                <w:r w:rsidR="006505F2">
                  <w:rPr>
                    <w:bCs/>
                    <w:sz w:val="22"/>
                    <w:szCs w:val="22"/>
                  </w:rPr>
                  <w:fldChar w:fldCharType="end"/>
                </w:r>
              </w:sdtContent>
            </w:sdt>
            <w:r w:rsidR="00196186" w:rsidRPr="00372C2B">
              <w:rPr>
                <w:bCs/>
                <w:sz w:val="22"/>
                <w:szCs w:val="22"/>
              </w:rPr>
              <w:t>.</w:t>
            </w:r>
            <w:r w:rsidRPr="00372C2B">
              <w:rPr>
                <w:bCs/>
                <w:sz w:val="22"/>
                <w:szCs w:val="22"/>
              </w:rPr>
              <w:t xml:space="preserve"> NGS was performed (IDT).</w:t>
            </w:r>
          </w:p>
        </w:tc>
      </w:tr>
      <w:tr w:rsidR="00C34C04" w:rsidRPr="00372C2B" w14:paraId="7F61F19D" w14:textId="77777777" w:rsidTr="009C1C56">
        <w:tc>
          <w:tcPr>
            <w:tcW w:w="4581" w:type="dxa"/>
            <w:tcBorders>
              <w:top w:val="single" w:sz="4" w:space="0" w:color="000000"/>
              <w:left w:val="single" w:sz="24" w:space="0" w:color="000000"/>
            </w:tcBorders>
          </w:tcPr>
          <w:p w14:paraId="6076DF5A" w14:textId="77777777" w:rsidR="00C34C04" w:rsidRPr="00372C2B" w:rsidRDefault="00C34C04" w:rsidP="00940683">
            <w:pPr>
              <w:jc w:val="both"/>
              <w:rPr>
                <w:bCs/>
                <w:color w:val="000000"/>
                <w:sz w:val="22"/>
                <w:szCs w:val="22"/>
              </w:rPr>
            </w:pPr>
            <w:r w:rsidRPr="00372C2B">
              <w:rPr>
                <w:bCs/>
                <w:color w:val="000000"/>
                <w:sz w:val="22"/>
                <w:szCs w:val="22"/>
              </w:rPr>
              <w:t>9.6. How is the transgene expression controlled (transcriptional promoters, etc.)?</w:t>
            </w:r>
          </w:p>
        </w:tc>
        <w:tc>
          <w:tcPr>
            <w:tcW w:w="5469" w:type="dxa"/>
            <w:gridSpan w:val="2"/>
            <w:tcBorders>
              <w:top w:val="single" w:sz="4" w:space="0" w:color="000000"/>
            </w:tcBorders>
          </w:tcPr>
          <w:p w14:paraId="4B6360F4" w14:textId="200066C1" w:rsidR="00C34C04" w:rsidRPr="00372C2B" w:rsidRDefault="00C34C04" w:rsidP="00940683">
            <w:pPr>
              <w:jc w:val="both"/>
              <w:rPr>
                <w:bCs/>
                <w:sz w:val="22"/>
                <w:szCs w:val="22"/>
              </w:rPr>
            </w:pPr>
            <w:r w:rsidRPr="00372C2B">
              <w:rPr>
                <w:bCs/>
                <w:sz w:val="22"/>
                <w:szCs w:val="22"/>
              </w:rPr>
              <w:t>MERS S is under the transcriptional control of the vaccinia virus early/late promotor PmH5</w:t>
            </w:r>
            <w:sdt>
              <w:sdtPr>
                <w:rPr>
                  <w:bCs/>
                  <w:sz w:val="22"/>
                  <w:szCs w:val="22"/>
                </w:rPr>
                <w:id w:val="-1129160030"/>
                <w:citation/>
              </w:sdtPr>
              <w:sdtContent>
                <w:r w:rsidR="00711C6B">
                  <w:rPr>
                    <w:bCs/>
                    <w:sz w:val="22"/>
                    <w:szCs w:val="22"/>
                  </w:rPr>
                  <w:fldChar w:fldCharType="begin"/>
                </w:r>
                <w:r w:rsidR="00711C6B">
                  <w:rPr>
                    <w:bCs/>
                    <w:sz w:val="22"/>
                    <w:szCs w:val="22"/>
                  </w:rPr>
                  <w:instrText xml:space="preserve"> CITATION LSW96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[166]</w:t>
                </w:r>
                <w:r w:rsidR="00711C6B">
                  <w:rPr>
                    <w:bCs/>
                    <w:sz w:val="22"/>
                    <w:szCs w:val="22"/>
                  </w:rPr>
                  <w:fldChar w:fldCharType="end"/>
                </w:r>
              </w:sdtContent>
            </w:sdt>
            <w:r w:rsidR="006505F2">
              <w:rPr>
                <w:bCs/>
                <w:sz w:val="22"/>
                <w:szCs w:val="22"/>
              </w:rPr>
              <w:t>.</w:t>
            </w:r>
          </w:p>
        </w:tc>
        <w:tc>
          <w:tcPr>
            <w:tcW w:w="5655" w:type="dxa"/>
            <w:tcBorders>
              <w:top w:val="single" w:sz="4" w:space="0" w:color="000000"/>
              <w:right w:val="single" w:sz="24" w:space="0" w:color="000000"/>
            </w:tcBorders>
          </w:tcPr>
          <w:p w14:paraId="3E8B41A3" w14:textId="7424FAF1" w:rsidR="00C34C04" w:rsidRPr="00372C2B" w:rsidRDefault="00C34C04" w:rsidP="00940683">
            <w:pPr>
              <w:jc w:val="both"/>
              <w:rPr>
                <w:bCs/>
                <w:sz w:val="22"/>
                <w:szCs w:val="22"/>
              </w:rPr>
            </w:pPr>
          </w:p>
        </w:tc>
      </w:tr>
      <w:tr w:rsidR="00C34C04" w:rsidRPr="00372C2B" w14:paraId="5FDA7D20" w14:textId="77777777" w:rsidTr="009C1C56">
        <w:tc>
          <w:tcPr>
            <w:tcW w:w="4581" w:type="dxa"/>
            <w:tcBorders>
              <w:top w:val="single" w:sz="4" w:space="0" w:color="000000"/>
              <w:left w:val="single" w:sz="24" w:space="0" w:color="000000"/>
            </w:tcBorders>
          </w:tcPr>
          <w:p w14:paraId="6B7F0759" w14:textId="77777777" w:rsidR="00C34C04" w:rsidRPr="00372C2B" w:rsidRDefault="00C34C04" w:rsidP="00940683">
            <w:pPr>
              <w:tabs>
                <w:tab w:val="left" w:pos="387"/>
                <w:tab w:val="left" w:pos="432"/>
                <w:tab w:val="left" w:pos="522"/>
              </w:tabs>
              <w:jc w:val="both"/>
              <w:rPr>
                <w:bCs/>
                <w:color w:val="000000"/>
                <w:sz w:val="22"/>
                <w:szCs w:val="22"/>
              </w:rPr>
            </w:pPr>
            <w:r w:rsidRPr="00372C2B">
              <w:rPr>
                <w:bCs/>
                <w:color w:val="000000"/>
                <w:sz w:val="22"/>
                <w:szCs w:val="22"/>
              </w:rPr>
              <w:lastRenderedPageBreak/>
              <w:t>9.7. Does insertion or expression of the transgene affect the pathogenicity or phenotype of the vector?</w:t>
            </w:r>
          </w:p>
        </w:tc>
        <w:tc>
          <w:tcPr>
            <w:tcW w:w="5469" w:type="dxa"/>
            <w:gridSpan w:val="2"/>
            <w:tcBorders>
              <w:top w:val="single" w:sz="4" w:space="0" w:color="000000"/>
            </w:tcBorders>
          </w:tcPr>
          <w:p w14:paraId="0349D028" w14:textId="77777777" w:rsidR="00C34C04" w:rsidRPr="00372C2B" w:rsidRDefault="00C34C04" w:rsidP="00940683">
            <w:pPr>
              <w:jc w:val="both"/>
              <w:rPr>
                <w:bCs/>
                <w:sz w:val="22"/>
                <w:szCs w:val="22"/>
              </w:rPr>
            </w:pPr>
            <w:r w:rsidRPr="00372C2B">
              <w:rPr>
                <w:bCs/>
                <w:sz w:val="22"/>
                <w:szCs w:val="22"/>
              </w:rPr>
              <w:t>No</w:t>
            </w:r>
          </w:p>
          <w:p w14:paraId="41C33485" w14:textId="77777777" w:rsidR="00C34C04" w:rsidRPr="00372C2B" w:rsidRDefault="00C34C04" w:rsidP="00940683">
            <w:pPr>
              <w:jc w:val="both"/>
              <w:rPr>
                <w:bCs/>
                <w:sz w:val="22"/>
                <w:szCs w:val="22"/>
              </w:rPr>
            </w:pPr>
          </w:p>
        </w:tc>
        <w:tc>
          <w:tcPr>
            <w:tcW w:w="5655" w:type="dxa"/>
            <w:tcBorders>
              <w:top w:val="single" w:sz="4" w:space="0" w:color="000000"/>
              <w:right w:val="single" w:sz="24" w:space="0" w:color="000000"/>
            </w:tcBorders>
          </w:tcPr>
          <w:p w14:paraId="78C2AFAD" w14:textId="3F4DA4D2" w:rsidR="00C34C04" w:rsidRPr="00372C2B" w:rsidRDefault="00C34C04" w:rsidP="00940683">
            <w:pPr>
              <w:jc w:val="both"/>
              <w:rPr>
                <w:bCs/>
                <w:sz w:val="22"/>
                <w:szCs w:val="22"/>
              </w:rPr>
            </w:pPr>
            <w:r w:rsidRPr="00372C2B">
              <w:rPr>
                <w:bCs/>
                <w:sz w:val="22"/>
                <w:szCs w:val="22"/>
              </w:rPr>
              <w:t>MVA-MERS</w:t>
            </w:r>
            <w:r w:rsidR="004D3793" w:rsidRPr="00372C2B">
              <w:rPr>
                <w:bCs/>
                <w:sz w:val="22"/>
                <w:szCs w:val="22"/>
              </w:rPr>
              <w:t>-</w:t>
            </w:r>
            <w:r w:rsidRPr="00372C2B">
              <w:rPr>
                <w:bCs/>
                <w:sz w:val="22"/>
                <w:szCs w:val="22"/>
              </w:rPr>
              <w:t>S still has the desired replication profile as the MVA vector</w:t>
            </w:r>
          </w:p>
        </w:tc>
      </w:tr>
      <w:tr w:rsidR="00C34C04" w:rsidRPr="00372C2B" w14:paraId="08DB44ED" w14:textId="77777777" w:rsidTr="009C1C56">
        <w:tc>
          <w:tcPr>
            <w:tcW w:w="4581" w:type="dxa"/>
            <w:tcBorders>
              <w:left w:val="single" w:sz="24" w:space="0" w:color="000000"/>
            </w:tcBorders>
          </w:tcPr>
          <w:p w14:paraId="5BFF2970" w14:textId="77777777" w:rsidR="00C34C04" w:rsidRPr="00372C2B" w:rsidRDefault="00C34C04" w:rsidP="00940683">
            <w:pPr>
              <w:tabs>
                <w:tab w:val="left" w:pos="312"/>
                <w:tab w:val="left" w:pos="402"/>
              </w:tabs>
              <w:jc w:val="both"/>
              <w:rPr>
                <w:bCs/>
              </w:rPr>
            </w:pPr>
            <w:r w:rsidRPr="00372C2B">
              <w:rPr>
                <w:bCs/>
                <w:sz w:val="22"/>
                <w:szCs w:val="22"/>
              </w:rPr>
              <w:t>9.8.  Is the vaccine replication-competent in humans or other species?</w:t>
            </w:r>
          </w:p>
        </w:tc>
        <w:tc>
          <w:tcPr>
            <w:tcW w:w="5469" w:type="dxa"/>
            <w:gridSpan w:val="2"/>
          </w:tcPr>
          <w:p w14:paraId="66E58E58" w14:textId="0D6C67A7" w:rsidR="00C34C04" w:rsidRPr="00372C2B" w:rsidRDefault="00C34C04" w:rsidP="00940683">
            <w:pPr>
              <w:jc w:val="both"/>
              <w:rPr>
                <w:bCs/>
                <w:sz w:val="22"/>
                <w:szCs w:val="22"/>
              </w:rPr>
            </w:pPr>
            <w:r w:rsidRPr="00372C2B">
              <w:rPr>
                <w:bCs/>
                <w:sz w:val="22"/>
                <w:szCs w:val="22"/>
              </w:rPr>
              <w:t>MVA-MERS</w:t>
            </w:r>
            <w:r w:rsidR="008A038F" w:rsidRPr="00372C2B">
              <w:rPr>
                <w:bCs/>
                <w:sz w:val="22"/>
                <w:szCs w:val="22"/>
              </w:rPr>
              <w:t>-</w:t>
            </w:r>
            <w:r w:rsidRPr="00372C2B">
              <w:rPr>
                <w:bCs/>
                <w:sz w:val="22"/>
                <w:szCs w:val="22"/>
              </w:rPr>
              <w:t xml:space="preserve">S is replication deficient in human cell lines (HeLa and </w:t>
            </w:r>
            <w:proofErr w:type="spellStart"/>
            <w:r w:rsidRPr="00372C2B">
              <w:rPr>
                <w:bCs/>
                <w:sz w:val="22"/>
                <w:szCs w:val="22"/>
              </w:rPr>
              <w:t>HaCat</w:t>
            </w:r>
            <w:proofErr w:type="spellEnd"/>
            <w:r w:rsidR="004D3793" w:rsidRPr="00372C2B">
              <w:rPr>
                <w:bCs/>
                <w:sz w:val="22"/>
                <w:szCs w:val="22"/>
              </w:rPr>
              <w:t>) but</w:t>
            </w:r>
            <w:r w:rsidRPr="00372C2B">
              <w:rPr>
                <w:bCs/>
                <w:sz w:val="22"/>
                <w:szCs w:val="22"/>
              </w:rPr>
              <w:t xml:space="preserve"> replicated efficiently in CEF cells (primary avian cells). This was confirmed by multiple-step growth analysis</w:t>
            </w:r>
            <w:sdt>
              <w:sdtPr>
                <w:rPr>
                  <w:bCs/>
                  <w:sz w:val="22"/>
                  <w:szCs w:val="22"/>
                </w:rPr>
                <w:id w:val="1144081886"/>
                <w:citation/>
              </w:sdtPr>
              <w:sdtContent>
                <w:r w:rsidR="00711C6B">
                  <w:rPr>
                    <w:bCs/>
                    <w:sz w:val="22"/>
                    <w:szCs w:val="22"/>
                  </w:rPr>
                  <w:fldChar w:fldCharType="begin"/>
                </w:r>
                <w:r w:rsidR="00711C6B">
                  <w:rPr>
                    <w:bCs/>
                    <w:sz w:val="22"/>
                    <w:szCs w:val="22"/>
                  </w:rPr>
                  <w:instrText xml:space="preserve"> CITATION FSo13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[23]</w:t>
                </w:r>
                <w:r w:rsidR="00711C6B">
                  <w:rPr>
                    <w:bCs/>
                    <w:sz w:val="22"/>
                    <w:szCs w:val="22"/>
                  </w:rPr>
                  <w:fldChar w:fldCharType="end"/>
                </w:r>
              </w:sdtContent>
            </w:sdt>
            <w:r w:rsidR="00040613">
              <w:rPr>
                <w:bCs/>
                <w:sz w:val="22"/>
                <w:szCs w:val="22"/>
              </w:rPr>
              <w:t>.</w:t>
            </w:r>
          </w:p>
        </w:tc>
        <w:tc>
          <w:tcPr>
            <w:tcW w:w="5655" w:type="dxa"/>
            <w:tcBorders>
              <w:right w:val="single" w:sz="24" w:space="0" w:color="000000"/>
            </w:tcBorders>
          </w:tcPr>
          <w:p w14:paraId="0F92ABF3" w14:textId="6AAA2505" w:rsidR="00C34C04" w:rsidRPr="00372C2B" w:rsidRDefault="00C34C04" w:rsidP="00940683">
            <w:pPr>
              <w:jc w:val="both"/>
              <w:rPr>
                <w:bCs/>
                <w:sz w:val="22"/>
                <w:szCs w:val="22"/>
              </w:rPr>
            </w:pPr>
          </w:p>
        </w:tc>
      </w:tr>
      <w:tr w:rsidR="00C34C04" w:rsidRPr="00372C2B" w14:paraId="73DE427B" w14:textId="77777777" w:rsidTr="009C1C56">
        <w:tc>
          <w:tcPr>
            <w:tcW w:w="4581" w:type="dxa"/>
            <w:tcBorders>
              <w:left w:val="single" w:sz="24" w:space="0" w:color="000000"/>
            </w:tcBorders>
          </w:tcPr>
          <w:p w14:paraId="5EEFDBB0" w14:textId="77777777" w:rsidR="00C34C04" w:rsidRPr="00372C2B" w:rsidRDefault="00C34C04" w:rsidP="00940683">
            <w:pPr>
              <w:jc w:val="both"/>
              <w:rPr>
                <w:bCs/>
              </w:rPr>
            </w:pPr>
            <w:r w:rsidRPr="00372C2B">
              <w:rPr>
                <w:bCs/>
                <w:sz w:val="22"/>
                <w:szCs w:val="22"/>
              </w:rPr>
              <w:t>9.9.  What is the risk of reversion to virulence, recombination or reassortment with wild type virus or other agents?</w:t>
            </w:r>
          </w:p>
        </w:tc>
        <w:tc>
          <w:tcPr>
            <w:tcW w:w="5469" w:type="dxa"/>
            <w:gridSpan w:val="2"/>
          </w:tcPr>
          <w:p w14:paraId="32CBD37E" w14:textId="77777777" w:rsidR="00C34C04" w:rsidRPr="00372C2B" w:rsidRDefault="00C34C04" w:rsidP="00940683">
            <w:pPr>
              <w:jc w:val="both"/>
              <w:rPr>
                <w:bCs/>
                <w:sz w:val="22"/>
                <w:szCs w:val="22"/>
              </w:rPr>
            </w:pPr>
            <w:r w:rsidRPr="00372C2B">
              <w:rPr>
                <w:bCs/>
                <w:sz w:val="22"/>
                <w:szCs w:val="22"/>
              </w:rPr>
              <w:t>See section 4.5</w:t>
            </w:r>
          </w:p>
        </w:tc>
        <w:tc>
          <w:tcPr>
            <w:tcW w:w="5655" w:type="dxa"/>
            <w:tcBorders>
              <w:right w:val="single" w:sz="24" w:space="0" w:color="000000"/>
            </w:tcBorders>
          </w:tcPr>
          <w:p w14:paraId="507D5978" w14:textId="77777777" w:rsidR="00C34C04" w:rsidRPr="00372C2B" w:rsidRDefault="00C34C04" w:rsidP="00940683">
            <w:pPr>
              <w:jc w:val="both"/>
              <w:rPr>
                <w:bCs/>
                <w:sz w:val="22"/>
                <w:szCs w:val="22"/>
              </w:rPr>
            </w:pPr>
          </w:p>
        </w:tc>
      </w:tr>
      <w:tr w:rsidR="00C34C04" w:rsidRPr="00372C2B" w14:paraId="471C13CF" w14:textId="77777777" w:rsidTr="009C1C56">
        <w:tc>
          <w:tcPr>
            <w:tcW w:w="4581" w:type="dxa"/>
            <w:tcBorders>
              <w:left w:val="single" w:sz="24" w:space="0" w:color="000000"/>
            </w:tcBorders>
          </w:tcPr>
          <w:p w14:paraId="30A96C7C" w14:textId="77777777" w:rsidR="00C34C04" w:rsidRPr="00372C2B" w:rsidRDefault="00C34C04" w:rsidP="00940683">
            <w:pPr>
              <w:jc w:val="both"/>
              <w:rPr>
                <w:bCs/>
              </w:rPr>
            </w:pPr>
            <w:r w:rsidRPr="00372C2B">
              <w:rPr>
                <w:bCs/>
                <w:sz w:val="22"/>
                <w:szCs w:val="22"/>
              </w:rPr>
              <w:t xml:space="preserve">9.10. Is the vaccine genetically stable in vitro and/or in vivo? </w:t>
            </w:r>
          </w:p>
        </w:tc>
        <w:tc>
          <w:tcPr>
            <w:tcW w:w="5469" w:type="dxa"/>
            <w:gridSpan w:val="2"/>
          </w:tcPr>
          <w:p w14:paraId="6EB39800" w14:textId="77777777" w:rsidR="00C34C04" w:rsidRPr="00372C2B" w:rsidRDefault="00C34C04" w:rsidP="00940683">
            <w:pPr>
              <w:jc w:val="both"/>
              <w:rPr>
                <w:bCs/>
                <w:sz w:val="22"/>
                <w:szCs w:val="22"/>
              </w:rPr>
            </w:pPr>
            <w:r w:rsidRPr="00372C2B">
              <w:rPr>
                <w:bCs/>
                <w:sz w:val="22"/>
                <w:szCs w:val="22"/>
              </w:rPr>
              <w:t>Yes</w:t>
            </w:r>
          </w:p>
        </w:tc>
        <w:tc>
          <w:tcPr>
            <w:tcW w:w="5655" w:type="dxa"/>
            <w:tcBorders>
              <w:right w:val="single" w:sz="24" w:space="0" w:color="000000"/>
            </w:tcBorders>
          </w:tcPr>
          <w:p w14:paraId="7ADB38B9" w14:textId="77777777" w:rsidR="00C34C04" w:rsidRPr="00372C2B" w:rsidRDefault="00C34C04" w:rsidP="00940683">
            <w:pPr>
              <w:pBdr>
                <w:top w:val="nil"/>
                <w:left w:val="nil"/>
                <w:bottom w:val="nil"/>
                <w:right w:val="nil"/>
                <w:between w:val="nil"/>
              </w:pBdr>
              <w:tabs>
                <w:tab w:val="left" w:pos="720"/>
              </w:tabs>
              <w:spacing w:after="120"/>
              <w:jc w:val="both"/>
              <w:rPr>
                <w:bCs/>
                <w:color w:val="0000FF"/>
                <w:sz w:val="22"/>
                <w:szCs w:val="22"/>
              </w:rPr>
            </w:pPr>
          </w:p>
        </w:tc>
      </w:tr>
      <w:tr w:rsidR="00C34C04" w:rsidRPr="00372C2B" w14:paraId="0A47006F" w14:textId="77777777" w:rsidTr="009C1C56">
        <w:tc>
          <w:tcPr>
            <w:tcW w:w="4581" w:type="dxa"/>
            <w:tcBorders>
              <w:left w:val="single" w:sz="24" w:space="0" w:color="000000"/>
            </w:tcBorders>
          </w:tcPr>
          <w:p w14:paraId="1B30B6C1" w14:textId="77777777" w:rsidR="00C34C04" w:rsidRPr="00372C2B" w:rsidRDefault="00C34C04" w:rsidP="00940683">
            <w:pPr>
              <w:tabs>
                <w:tab w:val="left" w:pos="432"/>
              </w:tabs>
              <w:jc w:val="both"/>
              <w:rPr>
                <w:bCs/>
              </w:rPr>
            </w:pPr>
            <w:r w:rsidRPr="00372C2B">
              <w:rPr>
                <w:bCs/>
                <w:sz w:val="22"/>
                <w:szCs w:val="22"/>
              </w:rPr>
              <w:t xml:space="preserve">9.11.  What is the potential for shedding and transmission to humans or other species? </w:t>
            </w:r>
          </w:p>
        </w:tc>
        <w:tc>
          <w:tcPr>
            <w:tcW w:w="5469" w:type="dxa"/>
            <w:gridSpan w:val="2"/>
          </w:tcPr>
          <w:p w14:paraId="36DFD9B0" w14:textId="77777777" w:rsidR="00C34C04" w:rsidRPr="00372C2B" w:rsidRDefault="00C34C04" w:rsidP="00940683">
            <w:pPr>
              <w:jc w:val="both"/>
              <w:rPr>
                <w:bCs/>
                <w:sz w:val="22"/>
                <w:szCs w:val="22"/>
              </w:rPr>
            </w:pPr>
            <w:r w:rsidRPr="00372C2B">
              <w:rPr>
                <w:bCs/>
                <w:sz w:val="22"/>
                <w:szCs w:val="22"/>
              </w:rPr>
              <w:t>The risk of virus spread and transmission to humans or other species can be considered negligible.</w:t>
            </w:r>
          </w:p>
        </w:tc>
        <w:tc>
          <w:tcPr>
            <w:tcW w:w="5655" w:type="dxa"/>
            <w:tcBorders>
              <w:right w:val="single" w:sz="24" w:space="0" w:color="000000"/>
            </w:tcBorders>
          </w:tcPr>
          <w:p w14:paraId="44AF0B08" w14:textId="549B8C0C" w:rsidR="00C34C04" w:rsidRPr="00372C2B" w:rsidRDefault="00C34C04" w:rsidP="00940683">
            <w:pPr>
              <w:jc w:val="both"/>
              <w:rPr>
                <w:bCs/>
                <w:sz w:val="22"/>
                <w:szCs w:val="22"/>
              </w:rPr>
            </w:pPr>
            <w:r w:rsidRPr="00372C2B">
              <w:rPr>
                <w:bCs/>
                <w:sz w:val="22"/>
                <w:szCs w:val="22"/>
              </w:rPr>
              <w:t>MVA does not survive in infected host cells. Therefore, it can be assumed that full clearance of MVA-MERS</w:t>
            </w:r>
            <w:r w:rsidR="008A038F" w:rsidRPr="00372C2B">
              <w:rPr>
                <w:bCs/>
                <w:sz w:val="22"/>
                <w:szCs w:val="22"/>
              </w:rPr>
              <w:t>-</w:t>
            </w:r>
            <w:r w:rsidRPr="00372C2B">
              <w:rPr>
                <w:bCs/>
                <w:sz w:val="22"/>
                <w:szCs w:val="22"/>
              </w:rPr>
              <w:t>S and recombinant DNA occurs within days after vaccine administration.</w:t>
            </w:r>
          </w:p>
        </w:tc>
      </w:tr>
      <w:tr w:rsidR="00C34C04" w:rsidRPr="00372C2B" w14:paraId="708FB5E9" w14:textId="77777777" w:rsidTr="009C1C56">
        <w:tc>
          <w:tcPr>
            <w:tcW w:w="4581" w:type="dxa"/>
            <w:tcBorders>
              <w:left w:val="single" w:sz="24" w:space="0" w:color="000000"/>
            </w:tcBorders>
          </w:tcPr>
          <w:p w14:paraId="60E86396" w14:textId="77777777" w:rsidR="00C34C04" w:rsidRPr="00372C2B" w:rsidRDefault="00C34C04" w:rsidP="00940683">
            <w:pPr>
              <w:jc w:val="both"/>
              <w:rPr>
                <w:bCs/>
                <w:sz w:val="22"/>
                <w:szCs w:val="22"/>
              </w:rPr>
            </w:pPr>
            <w:r w:rsidRPr="00372C2B">
              <w:rPr>
                <w:bCs/>
                <w:sz w:val="22"/>
                <w:szCs w:val="22"/>
              </w:rPr>
              <w:t>9.12.  Does the vaccine establish a latent or persistent infection?</w:t>
            </w:r>
          </w:p>
        </w:tc>
        <w:tc>
          <w:tcPr>
            <w:tcW w:w="5469" w:type="dxa"/>
            <w:gridSpan w:val="2"/>
          </w:tcPr>
          <w:p w14:paraId="4E415359" w14:textId="77777777" w:rsidR="00C34C04" w:rsidRPr="00372C2B" w:rsidRDefault="00C34C04" w:rsidP="00940683">
            <w:pPr>
              <w:jc w:val="both"/>
              <w:rPr>
                <w:bCs/>
                <w:sz w:val="22"/>
                <w:szCs w:val="22"/>
              </w:rPr>
            </w:pPr>
            <w:r w:rsidRPr="00372C2B">
              <w:rPr>
                <w:bCs/>
                <w:sz w:val="22"/>
                <w:szCs w:val="22"/>
              </w:rPr>
              <w:t xml:space="preserve">No </w:t>
            </w:r>
          </w:p>
        </w:tc>
        <w:tc>
          <w:tcPr>
            <w:tcW w:w="5655" w:type="dxa"/>
            <w:tcBorders>
              <w:right w:val="single" w:sz="24" w:space="0" w:color="000000"/>
            </w:tcBorders>
          </w:tcPr>
          <w:p w14:paraId="3B275FB7" w14:textId="62BFFEBF" w:rsidR="00C34C04" w:rsidRPr="00372C2B" w:rsidRDefault="00C34C04" w:rsidP="00940683">
            <w:pPr>
              <w:ind w:right="-288"/>
              <w:jc w:val="both"/>
              <w:rPr>
                <w:bCs/>
                <w:sz w:val="22"/>
                <w:szCs w:val="22"/>
              </w:rPr>
            </w:pPr>
            <w:r w:rsidRPr="00372C2B">
              <w:rPr>
                <w:bCs/>
                <w:sz w:val="22"/>
                <w:szCs w:val="22"/>
              </w:rPr>
              <w:t>MVA-MERS</w:t>
            </w:r>
            <w:r w:rsidR="008A038F" w:rsidRPr="00372C2B">
              <w:rPr>
                <w:bCs/>
                <w:sz w:val="22"/>
                <w:szCs w:val="22"/>
              </w:rPr>
              <w:t>-</w:t>
            </w:r>
            <w:r w:rsidRPr="00372C2B">
              <w:rPr>
                <w:bCs/>
                <w:sz w:val="22"/>
                <w:szCs w:val="22"/>
              </w:rPr>
              <w:t>S has no changes in host cell restriction compared to its vector MVA F6 LMU SF</w:t>
            </w:r>
          </w:p>
        </w:tc>
      </w:tr>
      <w:tr w:rsidR="00C34C04" w:rsidRPr="00372C2B" w14:paraId="1C842DF7" w14:textId="77777777" w:rsidTr="009C1C56">
        <w:tc>
          <w:tcPr>
            <w:tcW w:w="4581" w:type="dxa"/>
            <w:tcBorders>
              <w:left w:val="single" w:sz="24" w:space="0" w:color="000000"/>
            </w:tcBorders>
          </w:tcPr>
          <w:p w14:paraId="5442A1F5" w14:textId="77777777" w:rsidR="00C34C04" w:rsidRPr="00372C2B" w:rsidRDefault="00C34C04" w:rsidP="00940683">
            <w:pPr>
              <w:tabs>
                <w:tab w:val="left" w:pos="252"/>
              </w:tabs>
              <w:jc w:val="both"/>
              <w:rPr>
                <w:bCs/>
                <w:sz w:val="22"/>
                <w:szCs w:val="22"/>
              </w:rPr>
            </w:pPr>
            <w:r w:rsidRPr="00372C2B">
              <w:rPr>
                <w:bCs/>
                <w:sz w:val="22"/>
                <w:szCs w:val="22"/>
              </w:rPr>
              <w:t>9.13.  Does the vaccine replicate in the nucleus?</w:t>
            </w:r>
          </w:p>
        </w:tc>
        <w:tc>
          <w:tcPr>
            <w:tcW w:w="5469" w:type="dxa"/>
            <w:gridSpan w:val="2"/>
          </w:tcPr>
          <w:p w14:paraId="1B4C06A7" w14:textId="77777777" w:rsidR="00C34C04" w:rsidRPr="00372C2B" w:rsidRDefault="00C34C04" w:rsidP="00940683">
            <w:pPr>
              <w:jc w:val="both"/>
              <w:rPr>
                <w:bCs/>
                <w:sz w:val="22"/>
                <w:szCs w:val="22"/>
              </w:rPr>
            </w:pPr>
            <w:r w:rsidRPr="00372C2B">
              <w:rPr>
                <w:bCs/>
                <w:sz w:val="22"/>
                <w:szCs w:val="22"/>
              </w:rPr>
              <w:t>No</w:t>
            </w:r>
          </w:p>
        </w:tc>
        <w:tc>
          <w:tcPr>
            <w:tcW w:w="5655" w:type="dxa"/>
            <w:tcBorders>
              <w:right w:val="single" w:sz="24" w:space="0" w:color="000000"/>
            </w:tcBorders>
          </w:tcPr>
          <w:p w14:paraId="4EA7F58E" w14:textId="77777777" w:rsidR="00C34C04" w:rsidRPr="00372C2B" w:rsidRDefault="00C34C04" w:rsidP="00940683">
            <w:pPr>
              <w:ind w:right="-288"/>
              <w:jc w:val="both"/>
              <w:rPr>
                <w:bCs/>
                <w:sz w:val="22"/>
                <w:szCs w:val="22"/>
              </w:rPr>
            </w:pPr>
            <w:r w:rsidRPr="00372C2B">
              <w:rPr>
                <w:bCs/>
                <w:sz w:val="22"/>
                <w:szCs w:val="22"/>
              </w:rPr>
              <w:t>Poxviruses replicate exclusively in the cytoplasm.</w:t>
            </w:r>
          </w:p>
        </w:tc>
      </w:tr>
      <w:tr w:rsidR="00C34C04" w:rsidRPr="00372C2B" w14:paraId="4AEFD3A9" w14:textId="77777777" w:rsidTr="009C1C56">
        <w:tc>
          <w:tcPr>
            <w:tcW w:w="4581" w:type="dxa"/>
            <w:tcBorders>
              <w:left w:val="single" w:sz="24" w:space="0" w:color="000000"/>
            </w:tcBorders>
          </w:tcPr>
          <w:p w14:paraId="15E42D5B" w14:textId="77777777" w:rsidR="00C34C04" w:rsidRPr="00372C2B" w:rsidRDefault="00C34C04" w:rsidP="00940683">
            <w:pPr>
              <w:jc w:val="both"/>
              <w:rPr>
                <w:bCs/>
                <w:sz w:val="22"/>
                <w:szCs w:val="22"/>
              </w:rPr>
            </w:pPr>
            <w:r w:rsidRPr="00372C2B">
              <w:rPr>
                <w:bCs/>
                <w:sz w:val="22"/>
                <w:szCs w:val="22"/>
              </w:rPr>
              <w:t>9.14.  What is the risk of integration into the human genome?</w:t>
            </w:r>
          </w:p>
        </w:tc>
        <w:tc>
          <w:tcPr>
            <w:tcW w:w="5469" w:type="dxa"/>
            <w:gridSpan w:val="2"/>
          </w:tcPr>
          <w:p w14:paraId="6DACC09E" w14:textId="77777777" w:rsidR="00C34C04" w:rsidRPr="00372C2B" w:rsidRDefault="00C34C04" w:rsidP="00940683">
            <w:pPr>
              <w:jc w:val="both"/>
              <w:rPr>
                <w:bCs/>
                <w:sz w:val="22"/>
                <w:szCs w:val="22"/>
              </w:rPr>
            </w:pPr>
            <w:r w:rsidRPr="00372C2B">
              <w:rPr>
                <w:bCs/>
                <w:sz w:val="22"/>
                <w:szCs w:val="22"/>
              </w:rPr>
              <w:t>Very low</w:t>
            </w:r>
          </w:p>
        </w:tc>
        <w:tc>
          <w:tcPr>
            <w:tcW w:w="5655" w:type="dxa"/>
            <w:tcBorders>
              <w:right w:val="single" w:sz="24" w:space="0" w:color="000000"/>
            </w:tcBorders>
          </w:tcPr>
          <w:p w14:paraId="17664EF5" w14:textId="77777777" w:rsidR="00C34C04" w:rsidRPr="00372C2B" w:rsidRDefault="00C34C04" w:rsidP="00940683">
            <w:pPr>
              <w:ind w:right="-288"/>
              <w:jc w:val="both"/>
              <w:rPr>
                <w:bCs/>
                <w:sz w:val="22"/>
                <w:szCs w:val="22"/>
              </w:rPr>
            </w:pPr>
            <w:r w:rsidRPr="00372C2B">
              <w:rPr>
                <w:bCs/>
                <w:sz w:val="22"/>
                <w:szCs w:val="22"/>
              </w:rPr>
              <w:t xml:space="preserve">The risk of integration into the human genome is generally negligible for poxviruses. </w:t>
            </w:r>
          </w:p>
        </w:tc>
      </w:tr>
      <w:tr w:rsidR="00C34C04" w:rsidRPr="00372C2B" w14:paraId="3A3C2E86" w14:textId="77777777" w:rsidTr="009C1C56">
        <w:trPr>
          <w:trHeight w:val="20"/>
        </w:trPr>
        <w:tc>
          <w:tcPr>
            <w:tcW w:w="4581" w:type="dxa"/>
            <w:tcBorders>
              <w:top w:val="single" w:sz="4" w:space="0" w:color="000000"/>
              <w:left w:val="single" w:sz="24" w:space="0" w:color="000000"/>
            </w:tcBorders>
          </w:tcPr>
          <w:p w14:paraId="6D97DF3F" w14:textId="77777777" w:rsidR="00C34C04" w:rsidRPr="00372C2B" w:rsidRDefault="00C34C04" w:rsidP="00940683">
            <w:pPr>
              <w:jc w:val="both"/>
              <w:rPr>
                <w:bCs/>
                <w:sz w:val="22"/>
                <w:szCs w:val="22"/>
              </w:rPr>
            </w:pPr>
            <w:r w:rsidRPr="00372C2B">
              <w:rPr>
                <w:bCs/>
                <w:sz w:val="22"/>
                <w:szCs w:val="22"/>
              </w:rPr>
              <w:t xml:space="preserve">9.15.  List any disease manifestations caused by the vaccine in humans, the strength of evidence, severity, and duration of disease for the following categories: </w:t>
            </w:r>
          </w:p>
        </w:tc>
        <w:tc>
          <w:tcPr>
            <w:tcW w:w="5469" w:type="dxa"/>
            <w:gridSpan w:val="2"/>
            <w:tcBorders>
              <w:top w:val="single" w:sz="4" w:space="0" w:color="000000"/>
            </w:tcBorders>
          </w:tcPr>
          <w:p w14:paraId="765C6074" w14:textId="77777777" w:rsidR="00C34C04" w:rsidRPr="00372C2B" w:rsidRDefault="00C34C04" w:rsidP="00940683">
            <w:pPr>
              <w:jc w:val="both"/>
              <w:rPr>
                <w:bCs/>
                <w:sz w:val="22"/>
                <w:szCs w:val="22"/>
              </w:rPr>
            </w:pPr>
          </w:p>
        </w:tc>
        <w:tc>
          <w:tcPr>
            <w:tcW w:w="5655" w:type="dxa"/>
            <w:tcBorders>
              <w:top w:val="single" w:sz="4" w:space="0" w:color="000000"/>
              <w:right w:val="single" w:sz="24" w:space="0" w:color="000000"/>
            </w:tcBorders>
          </w:tcPr>
          <w:p w14:paraId="50ED49FC" w14:textId="77777777" w:rsidR="00C34C04" w:rsidRPr="00372C2B" w:rsidRDefault="00C34C04" w:rsidP="00940683">
            <w:pPr>
              <w:ind w:right="-288"/>
              <w:jc w:val="both"/>
              <w:rPr>
                <w:bCs/>
                <w:sz w:val="22"/>
                <w:szCs w:val="22"/>
              </w:rPr>
            </w:pPr>
          </w:p>
        </w:tc>
      </w:tr>
      <w:tr w:rsidR="00C34C04" w:rsidRPr="00372C2B" w14:paraId="54EA804C" w14:textId="77777777" w:rsidTr="009C1C56">
        <w:tc>
          <w:tcPr>
            <w:tcW w:w="4581" w:type="dxa"/>
            <w:tcBorders>
              <w:left w:val="single" w:sz="24" w:space="0" w:color="000000"/>
            </w:tcBorders>
          </w:tcPr>
          <w:p w14:paraId="31D1ACB0" w14:textId="77777777" w:rsidR="00C34C04" w:rsidRPr="00372C2B" w:rsidRDefault="00C34C04" w:rsidP="00940683">
            <w:pPr>
              <w:numPr>
                <w:ilvl w:val="0"/>
                <w:numId w:val="7"/>
              </w:numPr>
              <w:jc w:val="both"/>
              <w:rPr>
                <w:bCs/>
                <w:sz w:val="22"/>
                <w:szCs w:val="22"/>
              </w:rPr>
            </w:pPr>
            <w:r w:rsidRPr="00372C2B">
              <w:rPr>
                <w:bCs/>
                <w:sz w:val="22"/>
                <w:szCs w:val="22"/>
              </w:rPr>
              <w:t>In healthy people</w:t>
            </w:r>
          </w:p>
        </w:tc>
        <w:tc>
          <w:tcPr>
            <w:tcW w:w="5469" w:type="dxa"/>
            <w:gridSpan w:val="2"/>
          </w:tcPr>
          <w:p w14:paraId="53DAA5E4" w14:textId="77777777" w:rsidR="00C34C04" w:rsidRPr="00372C2B" w:rsidRDefault="00C34C04" w:rsidP="00940683">
            <w:pPr>
              <w:jc w:val="both"/>
              <w:rPr>
                <w:bCs/>
                <w:sz w:val="22"/>
                <w:szCs w:val="22"/>
              </w:rPr>
            </w:pPr>
            <w:r w:rsidRPr="00372C2B">
              <w:rPr>
                <w:bCs/>
                <w:sz w:val="22"/>
                <w:szCs w:val="22"/>
              </w:rPr>
              <w:t>No disease manifestation</w:t>
            </w:r>
          </w:p>
        </w:tc>
        <w:tc>
          <w:tcPr>
            <w:tcW w:w="5655" w:type="dxa"/>
            <w:tcBorders>
              <w:right w:val="single" w:sz="24" w:space="0" w:color="000000"/>
            </w:tcBorders>
          </w:tcPr>
          <w:p w14:paraId="061B0063" w14:textId="77777777" w:rsidR="00C34C04" w:rsidRPr="00372C2B" w:rsidRDefault="00C34C04" w:rsidP="00940683">
            <w:pPr>
              <w:ind w:right="-288"/>
              <w:jc w:val="both"/>
              <w:rPr>
                <w:bCs/>
                <w:sz w:val="22"/>
                <w:szCs w:val="22"/>
              </w:rPr>
            </w:pPr>
          </w:p>
        </w:tc>
      </w:tr>
      <w:tr w:rsidR="00C34C04" w:rsidRPr="00372C2B" w14:paraId="271457F0" w14:textId="77777777" w:rsidTr="009C1C56">
        <w:tc>
          <w:tcPr>
            <w:tcW w:w="4581" w:type="dxa"/>
            <w:tcBorders>
              <w:left w:val="single" w:sz="24" w:space="0" w:color="000000"/>
            </w:tcBorders>
          </w:tcPr>
          <w:p w14:paraId="4348D580" w14:textId="77777777" w:rsidR="00C34C04" w:rsidRPr="00372C2B" w:rsidRDefault="00C34C04" w:rsidP="00940683">
            <w:pPr>
              <w:numPr>
                <w:ilvl w:val="0"/>
                <w:numId w:val="7"/>
              </w:numPr>
              <w:jc w:val="both"/>
              <w:rPr>
                <w:bCs/>
                <w:sz w:val="22"/>
                <w:szCs w:val="22"/>
              </w:rPr>
            </w:pPr>
            <w:r w:rsidRPr="00372C2B">
              <w:rPr>
                <w:bCs/>
                <w:sz w:val="22"/>
                <w:szCs w:val="22"/>
              </w:rPr>
              <w:t>In immunocompromised people</w:t>
            </w:r>
          </w:p>
        </w:tc>
        <w:tc>
          <w:tcPr>
            <w:tcW w:w="5469" w:type="dxa"/>
            <w:gridSpan w:val="2"/>
          </w:tcPr>
          <w:p w14:paraId="5C336CEF" w14:textId="77777777" w:rsidR="00C34C04" w:rsidRPr="00372C2B" w:rsidRDefault="00C34C04" w:rsidP="00940683">
            <w:pPr>
              <w:jc w:val="both"/>
              <w:rPr>
                <w:bCs/>
                <w:sz w:val="22"/>
                <w:szCs w:val="22"/>
              </w:rPr>
            </w:pPr>
            <w:r w:rsidRPr="00372C2B">
              <w:rPr>
                <w:bCs/>
                <w:sz w:val="22"/>
                <w:szCs w:val="22"/>
              </w:rPr>
              <w:t>No disease manifestation</w:t>
            </w:r>
          </w:p>
        </w:tc>
        <w:tc>
          <w:tcPr>
            <w:tcW w:w="5655" w:type="dxa"/>
            <w:tcBorders>
              <w:right w:val="single" w:sz="24" w:space="0" w:color="000000"/>
            </w:tcBorders>
          </w:tcPr>
          <w:p w14:paraId="3BE6FA12" w14:textId="77777777" w:rsidR="00C34C04" w:rsidRPr="00372C2B" w:rsidRDefault="00C34C04" w:rsidP="00940683">
            <w:pPr>
              <w:pBdr>
                <w:top w:val="nil"/>
                <w:left w:val="nil"/>
                <w:bottom w:val="nil"/>
                <w:right w:val="nil"/>
                <w:between w:val="nil"/>
              </w:pBdr>
              <w:jc w:val="both"/>
              <w:rPr>
                <w:bCs/>
                <w:color w:val="000000"/>
                <w:sz w:val="22"/>
                <w:szCs w:val="22"/>
              </w:rPr>
            </w:pPr>
          </w:p>
        </w:tc>
      </w:tr>
      <w:tr w:rsidR="00C34C04" w:rsidRPr="00372C2B" w14:paraId="14860929" w14:textId="77777777" w:rsidTr="009C1C56">
        <w:tc>
          <w:tcPr>
            <w:tcW w:w="4581" w:type="dxa"/>
            <w:tcBorders>
              <w:left w:val="single" w:sz="24" w:space="0" w:color="000000"/>
            </w:tcBorders>
          </w:tcPr>
          <w:p w14:paraId="527E4C08" w14:textId="77777777" w:rsidR="00C34C04" w:rsidRPr="00372C2B" w:rsidRDefault="00C34C04" w:rsidP="00940683">
            <w:pPr>
              <w:numPr>
                <w:ilvl w:val="0"/>
                <w:numId w:val="7"/>
              </w:numPr>
              <w:jc w:val="both"/>
              <w:rPr>
                <w:bCs/>
                <w:sz w:val="22"/>
                <w:szCs w:val="22"/>
              </w:rPr>
            </w:pPr>
            <w:r w:rsidRPr="00372C2B">
              <w:rPr>
                <w:bCs/>
                <w:sz w:val="22"/>
                <w:szCs w:val="22"/>
              </w:rPr>
              <w:t>In breast milk, neonates, infants, children</w:t>
            </w:r>
          </w:p>
        </w:tc>
        <w:tc>
          <w:tcPr>
            <w:tcW w:w="5469" w:type="dxa"/>
            <w:gridSpan w:val="2"/>
          </w:tcPr>
          <w:p w14:paraId="5237B170" w14:textId="77777777" w:rsidR="00C34C04" w:rsidRPr="00372C2B" w:rsidRDefault="00C34C04" w:rsidP="00940683">
            <w:pPr>
              <w:jc w:val="both"/>
              <w:rPr>
                <w:bCs/>
                <w:sz w:val="22"/>
                <w:szCs w:val="22"/>
              </w:rPr>
            </w:pPr>
            <w:r w:rsidRPr="00372C2B">
              <w:rPr>
                <w:bCs/>
                <w:sz w:val="22"/>
                <w:szCs w:val="22"/>
              </w:rPr>
              <w:t>No disease manifestation</w:t>
            </w:r>
          </w:p>
        </w:tc>
        <w:tc>
          <w:tcPr>
            <w:tcW w:w="5655" w:type="dxa"/>
            <w:tcBorders>
              <w:right w:val="single" w:sz="24" w:space="0" w:color="000000"/>
            </w:tcBorders>
          </w:tcPr>
          <w:p w14:paraId="3D9EEA0F" w14:textId="77777777" w:rsidR="00C34C04" w:rsidRPr="00372C2B" w:rsidRDefault="00C34C04" w:rsidP="00940683">
            <w:pPr>
              <w:ind w:right="-288"/>
              <w:jc w:val="both"/>
              <w:rPr>
                <w:bCs/>
                <w:sz w:val="22"/>
                <w:szCs w:val="22"/>
              </w:rPr>
            </w:pPr>
          </w:p>
        </w:tc>
      </w:tr>
      <w:tr w:rsidR="00C34C04" w:rsidRPr="00372C2B" w14:paraId="1102A4B0" w14:textId="77777777" w:rsidTr="009C1C56">
        <w:tc>
          <w:tcPr>
            <w:tcW w:w="4581" w:type="dxa"/>
            <w:tcBorders>
              <w:left w:val="single" w:sz="24" w:space="0" w:color="000000"/>
            </w:tcBorders>
          </w:tcPr>
          <w:p w14:paraId="751A16D9" w14:textId="77777777" w:rsidR="00C34C04" w:rsidRPr="00372C2B" w:rsidRDefault="00C34C04" w:rsidP="00940683">
            <w:pPr>
              <w:numPr>
                <w:ilvl w:val="0"/>
                <w:numId w:val="7"/>
              </w:numPr>
              <w:jc w:val="both"/>
              <w:rPr>
                <w:bCs/>
                <w:sz w:val="22"/>
                <w:szCs w:val="22"/>
              </w:rPr>
            </w:pPr>
            <w:r w:rsidRPr="00372C2B">
              <w:rPr>
                <w:bCs/>
                <w:sz w:val="22"/>
                <w:szCs w:val="22"/>
              </w:rPr>
              <w:t>During pregnancy and in the fetus</w:t>
            </w:r>
          </w:p>
        </w:tc>
        <w:tc>
          <w:tcPr>
            <w:tcW w:w="5469" w:type="dxa"/>
            <w:gridSpan w:val="2"/>
          </w:tcPr>
          <w:p w14:paraId="04EB8270" w14:textId="77777777" w:rsidR="00C34C04" w:rsidRPr="00372C2B" w:rsidRDefault="00C34C04" w:rsidP="00940683">
            <w:pPr>
              <w:jc w:val="both"/>
              <w:rPr>
                <w:bCs/>
                <w:sz w:val="22"/>
                <w:szCs w:val="22"/>
              </w:rPr>
            </w:pPr>
            <w:r w:rsidRPr="00372C2B">
              <w:rPr>
                <w:bCs/>
                <w:sz w:val="22"/>
                <w:szCs w:val="22"/>
              </w:rPr>
              <w:t>No disease manifestation</w:t>
            </w:r>
          </w:p>
        </w:tc>
        <w:tc>
          <w:tcPr>
            <w:tcW w:w="5655" w:type="dxa"/>
            <w:tcBorders>
              <w:right w:val="single" w:sz="24" w:space="0" w:color="000000"/>
            </w:tcBorders>
          </w:tcPr>
          <w:p w14:paraId="59F7C30D" w14:textId="77777777" w:rsidR="00C34C04" w:rsidRPr="00372C2B" w:rsidRDefault="00C34C04" w:rsidP="00940683">
            <w:pPr>
              <w:ind w:right="-288"/>
              <w:jc w:val="both"/>
              <w:rPr>
                <w:bCs/>
                <w:sz w:val="22"/>
                <w:szCs w:val="22"/>
              </w:rPr>
            </w:pPr>
          </w:p>
        </w:tc>
      </w:tr>
      <w:tr w:rsidR="00C34C04" w:rsidRPr="00372C2B" w14:paraId="30B765DF" w14:textId="77777777" w:rsidTr="009C1C56">
        <w:tc>
          <w:tcPr>
            <w:tcW w:w="4581" w:type="dxa"/>
            <w:tcBorders>
              <w:left w:val="single" w:sz="24" w:space="0" w:color="000000"/>
            </w:tcBorders>
          </w:tcPr>
          <w:p w14:paraId="2D74BB0C" w14:textId="77777777" w:rsidR="00C34C04" w:rsidRPr="00372C2B" w:rsidRDefault="00C34C04" w:rsidP="00940683">
            <w:pPr>
              <w:numPr>
                <w:ilvl w:val="0"/>
                <w:numId w:val="7"/>
              </w:numPr>
              <w:jc w:val="both"/>
              <w:rPr>
                <w:bCs/>
                <w:sz w:val="22"/>
                <w:szCs w:val="22"/>
              </w:rPr>
            </w:pPr>
            <w:r w:rsidRPr="00372C2B">
              <w:rPr>
                <w:bCs/>
                <w:sz w:val="22"/>
                <w:szCs w:val="22"/>
              </w:rPr>
              <w:t>In any other special populations</w:t>
            </w:r>
          </w:p>
        </w:tc>
        <w:tc>
          <w:tcPr>
            <w:tcW w:w="5469" w:type="dxa"/>
            <w:gridSpan w:val="2"/>
          </w:tcPr>
          <w:p w14:paraId="72387D4B" w14:textId="77777777" w:rsidR="00C34C04" w:rsidRPr="00372C2B" w:rsidRDefault="00C34C04" w:rsidP="00940683">
            <w:pPr>
              <w:jc w:val="both"/>
              <w:rPr>
                <w:bCs/>
                <w:sz w:val="22"/>
                <w:szCs w:val="22"/>
              </w:rPr>
            </w:pPr>
            <w:r w:rsidRPr="00372C2B">
              <w:rPr>
                <w:bCs/>
                <w:sz w:val="22"/>
                <w:szCs w:val="22"/>
              </w:rPr>
              <w:t>No disease manifestation</w:t>
            </w:r>
          </w:p>
        </w:tc>
        <w:tc>
          <w:tcPr>
            <w:tcW w:w="5655" w:type="dxa"/>
            <w:tcBorders>
              <w:right w:val="single" w:sz="24" w:space="0" w:color="000000"/>
            </w:tcBorders>
          </w:tcPr>
          <w:p w14:paraId="7C2BA073" w14:textId="77777777" w:rsidR="00C34C04" w:rsidRPr="00372C2B" w:rsidRDefault="00C34C04" w:rsidP="00940683">
            <w:pPr>
              <w:ind w:right="-288"/>
              <w:jc w:val="both"/>
              <w:rPr>
                <w:bCs/>
                <w:sz w:val="22"/>
                <w:szCs w:val="22"/>
              </w:rPr>
            </w:pPr>
          </w:p>
        </w:tc>
      </w:tr>
      <w:tr w:rsidR="00C34C04" w:rsidRPr="00372C2B" w14:paraId="74F74B0D" w14:textId="77777777" w:rsidTr="009C1C56">
        <w:tc>
          <w:tcPr>
            <w:tcW w:w="4581" w:type="dxa"/>
            <w:tcBorders>
              <w:left w:val="single" w:sz="24" w:space="0" w:color="000000"/>
            </w:tcBorders>
          </w:tcPr>
          <w:p w14:paraId="06CBECDD" w14:textId="77777777" w:rsidR="00C34C04" w:rsidRPr="00372C2B" w:rsidRDefault="00C34C04" w:rsidP="00940683">
            <w:pPr>
              <w:jc w:val="both"/>
              <w:rPr>
                <w:bCs/>
                <w:sz w:val="22"/>
                <w:szCs w:val="22"/>
              </w:rPr>
            </w:pPr>
            <w:r w:rsidRPr="00372C2B">
              <w:rPr>
                <w:bCs/>
                <w:sz w:val="22"/>
                <w:szCs w:val="22"/>
              </w:rPr>
              <w:t>9.16.  What cell types are</w:t>
            </w:r>
            <w:r w:rsidRPr="00372C2B">
              <w:rPr>
                <w:bCs/>
                <w:color w:val="FF0000"/>
                <w:sz w:val="22"/>
                <w:szCs w:val="22"/>
              </w:rPr>
              <w:t xml:space="preserve"> </w:t>
            </w:r>
            <w:r w:rsidRPr="00372C2B">
              <w:rPr>
                <w:bCs/>
                <w:sz w:val="22"/>
                <w:szCs w:val="22"/>
              </w:rPr>
              <w:t xml:space="preserve">infected and what receptors are used in humans? </w:t>
            </w:r>
          </w:p>
        </w:tc>
        <w:tc>
          <w:tcPr>
            <w:tcW w:w="5469" w:type="dxa"/>
            <w:gridSpan w:val="2"/>
          </w:tcPr>
          <w:p w14:paraId="584A8D63" w14:textId="0A924E28" w:rsidR="00C34C04" w:rsidRPr="00372C2B" w:rsidRDefault="00C34C04" w:rsidP="00940683">
            <w:pPr>
              <w:jc w:val="both"/>
              <w:rPr>
                <w:bCs/>
                <w:sz w:val="22"/>
                <w:szCs w:val="22"/>
              </w:rPr>
            </w:pPr>
            <w:r w:rsidRPr="00372C2B">
              <w:rPr>
                <w:bCs/>
                <w:sz w:val="22"/>
                <w:szCs w:val="22"/>
              </w:rPr>
              <w:t xml:space="preserve">A wide range of different cell types can be infected with poxviruses by plasma membrane fusion or endocytosis. Poxviruses encode a large number of proteins that mediate </w:t>
            </w:r>
            <w:r w:rsidRPr="00372C2B">
              <w:rPr>
                <w:bCs/>
                <w:sz w:val="22"/>
                <w:szCs w:val="22"/>
              </w:rPr>
              <w:lastRenderedPageBreak/>
              <w:t>virus entry. Attachment occurs by binding to glycosaminoglycans or laminin on the cell surface. A variety of other proteins are involved in cell entry</w:t>
            </w:r>
            <w:sdt>
              <w:sdtPr>
                <w:rPr>
                  <w:bCs/>
                  <w:sz w:val="22"/>
                  <w:szCs w:val="22"/>
                </w:rPr>
                <w:id w:val="-949469143"/>
                <w:citation/>
              </w:sdtPr>
              <w:sdtContent>
                <w:r w:rsidR="00711C6B">
                  <w:rPr>
                    <w:bCs/>
                    <w:sz w:val="22"/>
                    <w:szCs w:val="22"/>
                  </w:rPr>
                  <w:fldChar w:fldCharType="begin"/>
                </w:r>
                <w:r w:rsidR="00711C6B">
                  <w:rPr>
                    <w:bCs/>
                    <w:sz w:val="22"/>
                    <w:szCs w:val="22"/>
                  </w:rPr>
                  <w:instrText xml:space="preserve"> CITATION BMo12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[52]</w:t>
                </w:r>
                <w:r w:rsidR="00711C6B">
                  <w:rPr>
                    <w:bCs/>
                    <w:sz w:val="22"/>
                    <w:szCs w:val="22"/>
                  </w:rPr>
                  <w:fldChar w:fldCharType="end"/>
                </w:r>
              </w:sdtContent>
            </w:sdt>
            <w:r w:rsidR="00DD1BB9">
              <w:rPr>
                <w:bCs/>
                <w:sz w:val="22"/>
                <w:szCs w:val="22"/>
              </w:rPr>
              <w:t>,</w:t>
            </w:r>
            <w:sdt>
              <w:sdtPr>
                <w:rPr>
                  <w:bCs/>
                  <w:sz w:val="22"/>
                  <w:szCs w:val="22"/>
                </w:rPr>
                <w:id w:val="301891908"/>
                <w:citation/>
              </w:sdtPr>
              <w:sdtContent>
                <w:r w:rsidR="00711C6B">
                  <w:rPr>
                    <w:bCs/>
                    <w:sz w:val="22"/>
                    <w:szCs w:val="22"/>
                  </w:rPr>
                  <w:fldChar w:fldCharType="begin"/>
                </w:r>
                <w:r w:rsidR="00711C6B">
                  <w:rPr>
                    <w:bCs/>
                    <w:sz w:val="22"/>
                    <w:szCs w:val="22"/>
                  </w:rPr>
                  <w:instrText xml:space="preserve"> CITATION BMo16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[167]</w:t>
                </w:r>
                <w:r w:rsidR="00711C6B">
                  <w:rPr>
                    <w:bCs/>
                    <w:sz w:val="22"/>
                    <w:szCs w:val="22"/>
                  </w:rPr>
                  <w:fldChar w:fldCharType="end"/>
                </w:r>
              </w:sdtContent>
            </w:sdt>
            <w:r w:rsidR="00DD1BB9">
              <w:rPr>
                <w:bCs/>
                <w:sz w:val="22"/>
                <w:szCs w:val="22"/>
              </w:rPr>
              <w:t>,</w:t>
            </w:r>
            <w:sdt>
              <w:sdtPr>
                <w:rPr>
                  <w:bCs/>
                  <w:sz w:val="22"/>
                  <w:szCs w:val="22"/>
                </w:rPr>
                <w:id w:val="261345140"/>
                <w:citation/>
              </w:sdtPr>
              <w:sdtContent>
                <w:r w:rsidR="00711C6B">
                  <w:rPr>
                    <w:bCs/>
                    <w:sz w:val="22"/>
                    <w:szCs w:val="22"/>
                  </w:rPr>
                  <w:fldChar w:fldCharType="begin"/>
                </w:r>
                <w:r w:rsidR="00711C6B">
                  <w:rPr>
                    <w:bCs/>
                    <w:sz w:val="22"/>
                    <w:szCs w:val="22"/>
                  </w:rPr>
                  <w:instrText xml:space="preserve"> CITATION MLa06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[168]</w:t>
                </w:r>
                <w:r w:rsidR="00711C6B">
                  <w:rPr>
                    <w:bCs/>
                    <w:sz w:val="22"/>
                    <w:szCs w:val="22"/>
                  </w:rPr>
                  <w:fldChar w:fldCharType="end"/>
                </w:r>
              </w:sdtContent>
            </w:sdt>
            <w:r w:rsidR="00DD1BB9">
              <w:rPr>
                <w:bCs/>
                <w:sz w:val="22"/>
                <w:szCs w:val="22"/>
              </w:rPr>
              <w:t>.</w:t>
            </w:r>
          </w:p>
        </w:tc>
        <w:tc>
          <w:tcPr>
            <w:tcW w:w="5655" w:type="dxa"/>
            <w:tcBorders>
              <w:right w:val="single" w:sz="24" w:space="0" w:color="000000"/>
            </w:tcBorders>
          </w:tcPr>
          <w:p w14:paraId="399DC765" w14:textId="3084637C" w:rsidR="00C34C04" w:rsidRPr="00372C2B" w:rsidRDefault="00C34C04" w:rsidP="00940683">
            <w:pPr>
              <w:ind w:right="-288"/>
              <w:jc w:val="both"/>
              <w:rPr>
                <w:bCs/>
                <w:sz w:val="22"/>
                <w:szCs w:val="22"/>
              </w:rPr>
            </w:pPr>
          </w:p>
        </w:tc>
      </w:tr>
      <w:tr w:rsidR="00C34C04" w:rsidRPr="00372C2B" w14:paraId="2CE76F5F" w14:textId="77777777" w:rsidTr="009C1C56">
        <w:tc>
          <w:tcPr>
            <w:tcW w:w="4581" w:type="dxa"/>
            <w:tcBorders>
              <w:left w:val="single" w:sz="24" w:space="0" w:color="000000"/>
            </w:tcBorders>
          </w:tcPr>
          <w:p w14:paraId="4E071800" w14:textId="77777777" w:rsidR="00C34C04" w:rsidRPr="00372C2B" w:rsidRDefault="00C34C04" w:rsidP="00940683">
            <w:pPr>
              <w:jc w:val="both"/>
              <w:rPr>
                <w:bCs/>
                <w:sz w:val="22"/>
                <w:szCs w:val="22"/>
              </w:rPr>
            </w:pPr>
            <w:r w:rsidRPr="00372C2B">
              <w:rPr>
                <w:bCs/>
                <w:sz w:val="22"/>
                <w:szCs w:val="22"/>
              </w:rPr>
              <w:t>9.17.  What is known about the mechanisms of immunity to the vaccine?</w:t>
            </w:r>
          </w:p>
          <w:p w14:paraId="01308F98" w14:textId="77777777" w:rsidR="00C34C04" w:rsidRPr="00372C2B" w:rsidRDefault="00C34C04" w:rsidP="00940683">
            <w:pPr>
              <w:jc w:val="both"/>
              <w:rPr>
                <w:bCs/>
                <w:sz w:val="22"/>
                <w:szCs w:val="22"/>
              </w:rPr>
            </w:pPr>
          </w:p>
        </w:tc>
        <w:tc>
          <w:tcPr>
            <w:tcW w:w="5469" w:type="dxa"/>
            <w:gridSpan w:val="2"/>
          </w:tcPr>
          <w:p w14:paraId="3F017AA8" w14:textId="0ABC5257" w:rsidR="00C34C04" w:rsidRPr="00372C2B" w:rsidRDefault="00C34C04" w:rsidP="00940683">
            <w:pPr>
              <w:jc w:val="both"/>
              <w:rPr>
                <w:bCs/>
                <w:sz w:val="22"/>
                <w:szCs w:val="22"/>
              </w:rPr>
            </w:pPr>
            <w:r w:rsidRPr="00372C2B">
              <w:rPr>
                <w:bCs/>
                <w:sz w:val="22"/>
                <w:szCs w:val="22"/>
              </w:rPr>
              <w:t>Both MERS-S-specific antibody and T-cell responses are elicited by vaccination and provide protection upon MERS-</w:t>
            </w:r>
            <w:proofErr w:type="spellStart"/>
            <w:r w:rsidRPr="00372C2B">
              <w:rPr>
                <w:bCs/>
                <w:sz w:val="22"/>
                <w:szCs w:val="22"/>
              </w:rPr>
              <w:t>CoV</w:t>
            </w:r>
            <w:proofErr w:type="spellEnd"/>
            <w:r w:rsidRPr="00372C2B">
              <w:rPr>
                <w:bCs/>
                <w:sz w:val="22"/>
                <w:szCs w:val="22"/>
              </w:rPr>
              <w:t xml:space="preserve"> challenge infection in mice. In addition, the vaccine was shown to significantly reduce the amount of infectious virus in the excretions of MVA-MERS-S-immunized dromedary camels following MERS-</w:t>
            </w:r>
            <w:proofErr w:type="spellStart"/>
            <w:r w:rsidRPr="00372C2B">
              <w:rPr>
                <w:bCs/>
                <w:sz w:val="22"/>
                <w:szCs w:val="22"/>
              </w:rPr>
              <w:t>CoV</w:t>
            </w:r>
            <w:proofErr w:type="spellEnd"/>
            <w:r w:rsidRPr="00372C2B">
              <w:rPr>
                <w:bCs/>
                <w:sz w:val="22"/>
                <w:szCs w:val="22"/>
              </w:rPr>
              <w:t xml:space="preserve"> Challenge infection</w:t>
            </w:r>
            <w:r w:rsidR="002F18B0">
              <w:rPr>
                <w:bCs/>
                <w:sz w:val="22"/>
                <w:szCs w:val="22"/>
              </w:rPr>
              <w:t xml:space="preserve"> </w:t>
            </w:r>
            <w:sdt>
              <w:sdtPr>
                <w:rPr>
                  <w:bCs/>
                  <w:sz w:val="22"/>
                  <w:szCs w:val="22"/>
                </w:rPr>
                <w:id w:val="1231358010"/>
                <w:citation/>
              </w:sdtPr>
              <w:sdtContent>
                <w:r w:rsidR="002F18B0">
                  <w:rPr>
                    <w:bCs/>
                    <w:sz w:val="22"/>
                    <w:szCs w:val="22"/>
                  </w:rPr>
                  <w:fldChar w:fldCharType="begin"/>
                </w:r>
                <w:r w:rsidR="002F18B0">
                  <w:rPr>
                    <w:bCs/>
                    <w:sz w:val="22"/>
                    <w:szCs w:val="22"/>
                  </w:rPr>
                  <w:instrText xml:space="preserve"> CITATION BLH16 \l 1033 </w:instrText>
                </w:r>
                <w:r w:rsidR="002F18B0">
                  <w:rPr>
                    <w:bCs/>
                    <w:sz w:val="22"/>
                    <w:szCs w:val="22"/>
                  </w:rPr>
                  <w:fldChar w:fldCharType="separate"/>
                </w:r>
                <w:r w:rsidR="007023BA" w:rsidRPr="007023BA">
                  <w:rPr>
                    <w:noProof/>
                    <w:sz w:val="22"/>
                    <w:szCs w:val="22"/>
                  </w:rPr>
                  <w:t>[9]</w:t>
                </w:r>
                <w:r w:rsidR="002F18B0">
                  <w:rPr>
                    <w:bCs/>
                    <w:sz w:val="22"/>
                    <w:szCs w:val="22"/>
                  </w:rPr>
                  <w:fldChar w:fldCharType="end"/>
                </w:r>
              </w:sdtContent>
            </w:sdt>
            <w:r w:rsidR="002F18B0">
              <w:rPr>
                <w:bCs/>
                <w:sz w:val="22"/>
                <w:szCs w:val="22"/>
              </w:rPr>
              <w:t>,</w:t>
            </w:r>
            <w:sdt>
              <w:sdtPr>
                <w:rPr>
                  <w:bCs/>
                  <w:sz w:val="22"/>
                  <w:szCs w:val="22"/>
                </w:rPr>
                <w:id w:val="-1986620335"/>
                <w:citation/>
              </w:sdtPr>
              <w:sdtContent>
                <w:r w:rsidR="00711C6B">
                  <w:rPr>
                    <w:bCs/>
                    <w:sz w:val="22"/>
                    <w:szCs w:val="22"/>
                  </w:rPr>
                  <w:fldChar w:fldCharType="begin"/>
                </w:r>
                <w:r w:rsidR="00711C6B">
                  <w:rPr>
                    <w:bCs/>
                    <w:sz w:val="22"/>
                    <w:szCs w:val="22"/>
                  </w:rPr>
                  <w:instrText xml:space="preserve"> CITATION AVo15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[24]</w:t>
                </w:r>
                <w:r w:rsidR="00711C6B">
                  <w:rPr>
                    <w:bCs/>
                    <w:sz w:val="22"/>
                    <w:szCs w:val="22"/>
                  </w:rPr>
                  <w:fldChar w:fldCharType="end"/>
                </w:r>
              </w:sdtContent>
            </w:sdt>
            <w:r w:rsidR="002F18B0">
              <w:rPr>
                <w:bCs/>
                <w:sz w:val="22"/>
                <w:szCs w:val="22"/>
              </w:rPr>
              <w:t>.</w:t>
            </w:r>
          </w:p>
        </w:tc>
        <w:tc>
          <w:tcPr>
            <w:tcW w:w="5655" w:type="dxa"/>
            <w:tcBorders>
              <w:right w:val="single" w:sz="24" w:space="0" w:color="000000"/>
            </w:tcBorders>
          </w:tcPr>
          <w:p w14:paraId="3353B22E" w14:textId="71D61D8E" w:rsidR="00C34C04" w:rsidRPr="00372C2B" w:rsidRDefault="00C34C04" w:rsidP="00940683">
            <w:pPr>
              <w:ind w:right="-288"/>
              <w:jc w:val="both"/>
              <w:rPr>
                <w:bCs/>
                <w:sz w:val="22"/>
                <w:szCs w:val="22"/>
              </w:rPr>
            </w:pPr>
          </w:p>
        </w:tc>
      </w:tr>
      <w:tr w:rsidR="00C34C04" w:rsidRPr="00372C2B" w14:paraId="4F9DF364" w14:textId="77777777" w:rsidTr="009C1C56">
        <w:tc>
          <w:tcPr>
            <w:tcW w:w="4581" w:type="dxa"/>
            <w:tcBorders>
              <w:left w:val="single" w:sz="24" w:space="0" w:color="000000"/>
            </w:tcBorders>
          </w:tcPr>
          <w:p w14:paraId="45A84F20" w14:textId="70F966C8" w:rsidR="00C34C04" w:rsidRPr="00372C2B" w:rsidRDefault="00C34C04" w:rsidP="00940683">
            <w:pPr>
              <w:jc w:val="both"/>
              <w:rPr>
                <w:bCs/>
                <w:sz w:val="22"/>
                <w:szCs w:val="22"/>
              </w:rPr>
            </w:pPr>
            <w:r w:rsidRPr="00372C2B">
              <w:rPr>
                <w:bCs/>
                <w:sz w:val="22"/>
                <w:szCs w:val="22"/>
              </w:rPr>
              <w:t>9.18 Has disease enhancement (including antibody dependent enhancement (ADE), vaccine associated enhanced respiratory disease (VAERD)) been demonstrated with the vaccine?</w:t>
            </w:r>
          </w:p>
        </w:tc>
        <w:tc>
          <w:tcPr>
            <w:tcW w:w="5469" w:type="dxa"/>
            <w:gridSpan w:val="2"/>
          </w:tcPr>
          <w:p w14:paraId="64F060A1" w14:textId="77777777" w:rsidR="00C34C04" w:rsidRPr="00372C2B" w:rsidRDefault="00C34C04" w:rsidP="00940683">
            <w:pPr>
              <w:jc w:val="both"/>
              <w:rPr>
                <w:bCs/>
                <w:sz w:val="22"/>
                <w:szCs w:val="22"/>
              </w:rPr>
            </w:pPr>
          </w:p>
        </w:tc>
        <w:tc>
          <w:tcPr>
            <w:tcW w:w="5655" w:type="dxa"/>
            <w:tcBorders>
              <w:right w:val="single" w:sz="24" w:space="0" w:color="000000"/>
            </w:tcBorders>
          </w:tcPr>
          <w:p w14:paraId="74B7F0CE" w14:textId="77777777" w:rsidR="00C34C04" w:rsidRPr="00372C2B" w:rsidRDefault="00C34C04" w:rsidP="00940683">
            <w:pPr>
              <w:ind w:right="-288"/>
              <w:jc w:val="both"/>
              <w:rPr>
                <w:bCs/>
                <w:sz w:val="18"/>
                <w:szCs w:val="18"/>
              </w:rPr>
            </w:pPr>
          </w:p>
        </w:tc>
      </w:tr>
      <w:tr w:rsidR="00C34C04" w:rsidRPr="00372C2B" w14:paraId="07738CDB" w14:textId="77777777" w:rsidTr="009C1C56">
        <w:tc>
          <w:tcPr>
            <w:tcW w:w="4581" w:type="dxa"/>
            <w:tcBorders>
              <w:left w:val="single" w:sz="24" w:space="0" w:color="000000"/>
            </w:tcBorders>
          </w:tcPr>
          <w:p w14:paraId="798F142C" w14:textId="77777777" w:rsidR="00C34C04" w:rsidRPr="00372C2B" w:rsidRDefault="00C34C04" w:rsidP="00940683">
            <w:pPr>
              <w:jc w:val="both"/>
              <w:rPr>
                <w:bCs/>
                <w:sz w:val="22"/>
                <w:szCs w:val="22"/>
              </w:rPr>
            </w:pPr>
            <w:r w:rsidRPr="00372C2B">
              <w:rPr>
                <w:bCs/>
                <w:sz w:val="22"/>
                <w:szCs w:val="22"/>
              </w:rPr>
              <w:t>● in vitro?</w:t>
            </w:r>
          </w:p>
        </w:tc>
        <w:tc>
          <w:tcPr>
            <w:tcW w:w="5469" w:type="dxa"/>
            <w:gridSpan w:val="2"/>
          </w:tcPr>
          <w:p w14:paraId="0105DBD1" w14:textId="77777777" w:rsidR="00C34C04" w:rsidRPr="00372C2B" w:rsidRDefault="00C34C04" w:rsidP="00940683">
            <w:pPr>
              <w:jc w:val="both"/>
              <w:rPr>
                <w:bCs/>
                <w:sz w:val="22"/>
                <w:szCs w:val="22"/>
              </w:rPr>
            </w:pPr>
            <w:r w:rsidRPr="00372C2B">
              <w:rPr>
                <w:bCs/>
                <w:sz w:val="22"/>
                <w:szCs w:val="22"/>
              </w:rPr>
              <w:t>No</w:t>
            </w:r>
          </w:p>
        </w:tc>
        <w:tc>
          <w:tcPr>
            <w:tcW w:w="5655" w:type="dxa"/>
            <w:tcBorders>
              <w:right w:val="single" w:sz="24" w:space="0" w:color="000000"/>
            </w:tcBorders>
          </w:tcPr>
          <w:p w14:paraId="58CE8FE8" w14:textId="77777777" w:rsidR="00C34C04" w:rsidRPr="00372C2B" w:rsidRDefault="00C34C04" w:rsidP="00940683">
            <w:pPr>
              <w:ind w:right="-288"/>
              <w:jc w:val="both"/>
              <w:rPr>
                <w:bCs/>
              </w:rPr>
            </w:pPr>
          </w:p>
        </w:tc>
      </w:tr>
      <w:tr w:rsidR="00C34C04" w:rsidRPr="00372C2B" w14:paraId="4F401CDE" w14:textId="77777777" w:rsidTr="009C1C56">
        <w:tc>
          <w:tcPr>
            <w:tcW w:w="4581" w:type="dxa"/>
            <w:tcBorders>
              <w:left w:val="single" w:sz="24" w:space="0" w:color="000000"/>
            </w:tcBorders>
          </w:tcPr>
          <w:p w14:paraId="76EF56C4" w14:textId="77777777" w:rsidR="00C34C04" w:rsidRPr="00372C2B" w:rsidRDefault="00C34C04" w:rsidP="00940683">
            <w:pPr>
              <w:jc w:val="both"/>
              <w:rPr>
                <w:bCs/>
                <w:sz w:val="22"/>
                <w:szCs w:val="22"/>
              </w:rPr>
            </w:pPr>
            <w:r w:rsidRPr="00372C2B">
              <w:rPr>
                <w:bCs/>
                <w:sz w:val="22"/>
                <w:szCs w:val="22"/>
              </w:rPr>
              <w:t>● in animal models?</w:t>
            </w:r>
          </w:p>
        </w:tc>
        <w:tc>
          <w:tcPr>
            <w:tcW w:w="5469" w:type="dxa"/>
            <w:gridSpan w:val="2"/>
          </w:tcPr>
          <w:p w14:paraId="56E099A8" w14:textId="77777777" w:rsidR="00C34C04" w:rsidRPr="00372C2B" w:rsidRDefault="00C34C04" w:rsidP="00940683">
            <w:pPr>
              <w:jc w:val="both"/>
              <w:rPr>
                <w:bCs/>
                <w:sz w:val="22"/>
                <w:szCs w:val="22"/>
              </w:rPr>
            </w:pPr>
            <w:r w:rsidRPr="00372C2B">
              <w:rPr>
                <w:bCs/>
                <w:sz w:val="22"/>
                <w:szCs w:val="22"/>
              </w:rPr>
              <w:t>No</w:t>
            </w:r>
          </w:p>
        </w:tc>
        <w:tc>
          <w:tcPr>
            <w:tcW w:w="5655" w:type="dxa"/>
            <w:tcBorders>
              <w:right w:val="single" w:sz="24" w:space="0" w:color="000000"/>
            </w:tcBorders>
          </w:tcPr>
          <w:p w14:paraId="0173B700" w14:textId="77777777" w:rsidR="00C34C04" w:rsidRPr="00372C2B" w:rsidRDefault="00C34C04" w:rsidP="00940683">
            <w:pPr>
              <w:ind w:right="-288"/>
              <w:jc w:val="both"/>
              <w:rPr>
                <w:bCs/>
              </w:rPr>
            </w:pPr>
          </w:p>
        </w:tc>
      </w:tr>
      <w:tr w:rsidR="00C34C04" w:rsidRPr="00372C2B" w14:paraId="751CEBDB" w14:textId="77777777" w:rsidTr="009C1C56">
        <w:tc>
          <w:tcPr>
            <w:tcW w:w="4581" w:type="dxa"/>
            <w:tcBorders>
              <w:left w:val="single" w:sz="24" w:space="0" w:color="000000"/>
            </w:tcBorders>
          </w:tcPr>
          <w:p w14:paraId="69A04E62" w14:textId="77777777" w:rsidR="00C34C04" w:rsidRPr="00372C2B" w:rsidRDefault="00C34C04" w:rsidP="00940683">
            <w:pPr>
              <w:jc w:val="both"/>
              <w:rPr>
                <w:bCs/>
                <w:sz w:val="22"/>
                <w:szCs w:val="22"/>
              </w:rPr>
            </w:pPr>
            <w:r w:rsidRPr="00372C2B">
              <w:rPr>
                <w:bCs/>
                <w:sz w:val="22"/>
                <w:szCs w:val="22"/>
              </w:rPr>
              <w:t>● in human hosts?</w:t>
            </w:r>
          </w:p>
        </w:tc>
        <w:tc>
          <w:tcPr>
            <w:tcW w:w="5469" w:type="dxa"/>
            <w:gridSpan w:val="2"/>
          </w:tcPr>
          <w:p w14:paraId="45EBF3D2" w14:textId="77777777" w:rsidR="00C34C04" w:rsidRPr="00372C2B" w:rsidRDefault="00C34C04" w:rsidP="00940683">
            <w:pPr>
              <w:jc w:val="both"/>
              <w:rPr>
                <w:bCs/>
                <w:sz w:val="22"/>
                <w:szCs w:val="22"/>
              </w:rPr>
            </w:pPr>
            <w:r w:rsidRPr="00372C2B">
              <w:rPr>
                <w:bCs/>
                <w:sz w:val="22"/>
                <w:szCs w:val="22"/>
              </w:rPr>
              <w:t>No</w:t>
            </w:r>
          </w:p>
        </w:tc>
        <w:tc>
          <w:tcPr>
            <w:tcW w:w="5655" w:type="dxa"/>
            <w:tcBorders>
              <w:right w:val="single" w:sz="24" w:space="0" w:color="000000"/>
            </w:tcBorders>
          </w:tcPr>
          <w:p w14:paraId="07F5A08D" w14:textId="77777777" w:rsidR="00C34C04" w:rsidRPr="00372C2B" w:rsidRDefault="00C34C04" w:rsidP="00940683">
            <w:pPr>
              <w:ind w:right="-288"/>
              <w:jc w:val="both"/>
              <w:rPr>
                <w:bCs/>
              </w:rPr>
            </w:pPr>
          </w:p>
        </w:tc>
      </w:tr>
      <w:tr w:rsidR="00C34C04" w:rsidRPr="00372C2B" w14:paraId="56BA9F88" w14:textId="77777777" w:rsidTr="009C1C56">
        <w:tc>
          <w:tcPr>
            <w:tcW w:w="4581" w:type="dxa"/>
            <w:tcBorders>
              <w:left w:val="single" w:sz="24" w:space="0" w:color="000000"/>
              <w:bottom w:val="single" w:sz="4" w:space="0" w:color="000000"/>
            </w:tcBorders>
          </w:tcPr>
          <w:p w14:paraId="719117F5" w14:textId="308CC4FE" w:rsidR="00C34C04" w:rsidRPr="00372C2B" w:rsidRDefault="005E3A85" w:rsidP="00940683">
            <w:pPr>
              <w:tabs>
                <w:tab w:val="left" w:pos="522"/>
              </w:tabs>
              <w:jc w:val="both"/>
              <w:rPr>
                <w:bCs/>
                <w:sz w:val="22"/>
                <w:szCs w:val="22"/>
              </w:rPr>
            </w:pPr>
            <w:r>
              <w:rPr>
                <w:bCs/>
                <w:sz w:val="22"/>
                <w:szCs w:val="22"/>
              </w:rPr>
              <w:t>9</w:t>
            </w:r>
            <w:r w:rsidR="00C34C04" w:rsidRPr="00372C2B">
              <w:rPr>
                <w:bCs/>
                <w:sz w:val="22"/>
                <w:szCs w:val="22"/>
              </w:rPr>
              <w:t>.19 What is known about the effect of pre-existing immunity, including both natural immunity and repeat administration of the vector or the vaccine, on ‘take’, safety or efficacy in any animal model or human studies using this vector?</w:t>
            </w:r>
          </w:p>
        </w:tc>
        <w:tc>
          <w:tcPr>
            <w:tcW w:w="5469" w:type="dxa"/>
            <w:gridSpan w:val="2"/>
            <w:tcBorders>
              <w:bottom w:val="single" w:sz="4" w:space="0" w:color="000000"/>
            </w:tcBorders>
          </w:tcPr>
          <w:p w14:paraId="66510551" w14:textId="4862D4F1" w:rsidR="00C34C04" w:rsidRPr="00372C2B" w:rsidRDefault="00C34C04" w:rsidP="00940683">
            <w:pPr>
              <w:jc w:val="both"/>
              <w:rPr>
                <w:bCs/>
                <w:sz w:val="22"/>
                <w:szCs w:val="22"/>
              </w:rPr>
            </w:pPr>
            <w:r w:rsidRPr="00372C2B">
              <w:rPr>
                <w:bCs/>
                <w:sz w:val="22"/>
                <w:szCs w:val="22"/>
              </w:rPr>
              <w:t>The effect of pre-existing immunity may be considered low in individuals born after 1980. Repeated application of the vector or vaccine has no negative effect on specific immunity to the transgene. Several studies have shown that strong antigen-specific immune responses could even be enhanced by repeated administration of recombinant MVA and this despite the fact that MVA neutralizing antibodies were detectable after immunization</w:t>
            </w:r>
            <w:r w:rsidR="00B33279">
              <w:rPr>
                <w:bCs/>
                <w:sz w:val="22"/>
                <w:szCs w:val="22"/>
              </w:rPr>
              <w:t xml:space="preserve"> </w:t>
            </w:r>
            <w:sdt>
              <w:sdtPr>
                <w:rPr>
                  <w:bCs/>
                  <w:sz w:val="22"/>
                  <w:szCs w:val="22"/>
                </w:rPr>
                <w:id w:val="1549881787"/>
                <w:citation/>
              </w:sdtPr>
              <w:sdtContent>
                <w:r w:rsidR="00B33279">
                  <w:rPr>
                    <w:bCs/>
                    <w:sz w:val="22"/>
                    <w:szCs w:val="22"/>
                  </w:rPr>
                  <w:fldChar w:fldCharType="begin"/>
                </w:r>
                <w:r w:rsidR="00B33279">
                  <w:rPr>
                    <w:bCs/>
                    <w:sz w:val="22"/>
                    <w:szCs w:val="22"/>
                  </w:rPr>
                  <w:instrText xml:space="preserve"> CITATION JHC14 \l 1033 </w:instrText>
                </w:r>
                <w:r w:rsidR="00B33279">
                  <w:rPr>
                    <w:bCs/>
                    <w:sz w:val="22"/>
                    <w:szCs w:val="22"/>
                  </w:rPr>
                  <w:fldChar w:fldCharType="separate"/>
                </w:r>
                <w:r w:rsidR="007023BA" w:rsidRPr="007023BA">
                  <w:rPr>
                    <w:noProof/>
                    <w:sz w:val="22"/>
                    <w:szCs w:val="22"/>
                  </w:rPr>
                  <w:t>[63]</w:t>
                </w:r>
                <w:r w:rsidR="00B33279">
                  <w:rPr>
                    <w:bCs/>
                    <w:sz w:val="22"/>
                    <w:szCs w:val="22"/>
                  </w:rPr>
                  <w:fldChar w:fldCharType="end"/>
                </w:r>
              </w:sdtContent>
            </w:sdt>
            <w:r w:rsidR="001F0332">
              <w:rPr>
                <w:bCs/>
                <w:sz w:val="22"/>
                <w:szCs w:val="22"/>
              </w:rPr>
              <w:t>,</w:t>
            </w:r>
            <w:sdt>
              <w:sdtPr>
                <w:rPr>
                  <w:bCs/>
                  <w:sz w:val="22"/>
                  <w:szCs w:val="22"/>
                </w:rPr>
                <w:id w:val="1509407523"/>
                <w:citation/>
              </w:sdtPr>
              <w:sdtContent>
                <w:r w:rsidR="00711C6B">
                  <w:rPr>
                    <w:bCs/>
                    <w:sz w:val="22"/>
                    <w:szCs w:val="22"/>
                  </w:rPr>
                  <w:fldChar w:fldCharType="begin"/>
                </w:r>
                <w:r w:rsidR="00711C6B">
                  <w:rPr>
                    <w:bCs/>
                    <w:sz w:val="22"/>
                    <w:szCs w:val="22"/>
                  </w:rPr>
                  <w:instrText xml:space="preserve"> CITATION RHa10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[106]</w:t>
                </w:r>
                <w:r w:rsidR="00711C6B">
                  <w:rPr>
                    <w:bCs/>
                    <w:sz w:val="22"/>
                    <w:szCs w:val="22"/>
                  </w:rPr>
                  <w:fldChar w:fldCharType="end"/>
                </w:r>
              </w:sdtContent>
            </w:sdt>
            <w:r w:rsidR="001F0332">
              <w:rPr>
                <w:bCs/>
                <w:sz w:val="22"/>
                <w:szCs w:val="22"/>
              </w:rPr>
              <w:t>,</w:t>
            </w:r>
            <w:sdt>
              <w:sdtPr>
                <w:rPr>
                  <w:bCs/>
                  <w:sz w:val="22"/>
                  <w:szCs w:val="22"/>
                </w:rPr>
                <w:id w:val="-1609502537"/>
                <w:citation/>
              </w:sdtPr>
              <w:sdtContent>
                <w:r w:rsidR="00711C6B">
                  <w:rPr>
                    <w:bCs/>
                    <w:sz w:val="22"/>
                    <w:szCs w:val="22"/>
                  </w:rPr>
                  <w:fldChar w:fldCharType="begin"/>
                </w:r>
                <w:r w:rsidR="00711C6B">
                  <w:rPr>
                    <w:bCs/>
                    <w:sz w:val="22"/>
                    <w:szCs w:val="22"/>
                  </w:rPr>
                  <w:instrText xml:space="preserve"> CITATION PAG11 \l 1033 </w:instrText>
                </w:r>
                <w:r w:rsidR="00711C6B">
                  <w:rPr>
                    <w:bCs/>
                    <w:sz w:val="22"/>
                    <w:szCs w:val="22"/>
                  </w:rPr>
                  <w:fldChar w:fldCharType="separate"/>
                </w:r>
                <w:r w:rsidR="007023BA">
                  <w:rPr>
                    <w:bCs/>
                    <w:noProof/>
                    <w:sz w:val="22"/>
                    <w:szCs w:val="22"/>
                  </w:rPr>
                  <w:t xml:space="preserve"> </w:t>
                </w:r>
                <w:r w:rsidR="007023BA" w:rsidRPr="007023BA">
                  <w:rPr>
                    <w:noProof/>
                    <w:sz w:val="22"/>
                    <w:szCs w:val="22"/>
                  </w:rPr>
                  <w:t>[107]</w:t>
                </w:r>
                <w:r w:rsidR="00711C6B">
                  <w:rPr>
                    <w:bCs/>
                    <w:sz w:val="22"/>
                    <w:szCs w:val="22"/>
                  </w:rPr>
                  <w:fldChar w:fldCharType="end"/>
                </w:r>
              </w:sdtContent>
            </w:sdt>
            <w:r w:rsidR="001F0332">
              <w:rPr>
                <w:bCs/>
                <w:sz w:val="22"/>
                <w:szCs w:val="22"/>
              </w:rPr>
              <w:t>.</w:t>
            </w:r>
          </w:p>
        </w:tc>
        <w:tc>
          <w:tcPr>
            <w:tcW w:w="5655" w:type="dxa"/>
            <w:tcBorders>
              <w:bottom w:val="single" w:sz="4" w:space="0" w:color="000000"/>
              <w:right w:val="single" w:sz="24" w:space="0" w:color="000000"/>
            </w:tcBorders>
          </w:tcPr>
          <w:p w14:paraId="4D45E33F" w14:textId="77777777" w:rsidR="00C34C04" w:rsidRPr="00372C2B" w:rsidRDefault="00C34C04" w:rsidP="00940683">
            <w:pPr>
              <w:pStyle w:val="NoSpacing"/>
              <w:jc w:val="both"/>
              <w:rPr>
                <w:rFonts w:ascii="Times New Roman" w:hAnsi="Times New Roman" w:cs="Times New Roman"/>
                <w:bCs/>
              </w:rPr>
            </w:pPr>
            <w:r w:rsidRPr="00372C2B">
              <w:rPr>
                <w:rFonts w:ascii="Times New Roman" w:hAnsi="Times New Roman" w:cs="Times New Roman"/>
                <w:bCs/>
              </w:rPr>
              <w:t xml:space="preserve">Vaccination program against Smallpox ended 1980, when Smallpox was declared officially eradicated by the WHO. </w:t>
            </w:r>
          </w:p>
          <w:p w14:paraId="0D2BB42B" w14:textId="79F9A7EB" w:rsidR="00C34C04" w:rsidRPr="00372C2B" w:rsidRDefault="00C34C04" w:rsidP="00940683">
            <w:pPr>
              <w:pStyle w:val="NoSpacing"/>
              <w:jc w:val="both"/>
              <w:rPr>
                <w:rFonts w:ascii="Times New Roman" w:hAnsi="Times New Roman" w:cs="Times New Roman"/>
                <w:bCs/>
              </w:rPr>
            </w:pPr>
          </w:p>
          <w:p w14:paraId="2F331BB4" w14:textId="77777777" w:rsidR="00C34C04" w:rsidRPr="00372C2B" w:rsidRDefault="00C34C04" w:rsidP="00940683">
            <w:pPr>
              <w:pStyle w:val="NoSpacing"/>
              <w:jc w:val="both"/>
              <w:rPr>
                <w:rFonts w:ascii="Times New Roman" w:hAnsi="Times New Roman" w:cs="Times New Roman"/>
                <w:bCs/>
                <w:sz w:val="24"/>
                <w:szCs w:val="24"/>
              </w:rPr>
            </w:pPr>
          </w:p>
        </w:tc>
      </w:tr>
      <w:tr w:rsidR="00C34C04" w:rsidRPr="00372C2B" w14:paraId="043A3496" w14:textId="77777777" w:rsidTr="009C1C56">
        <w:tc>
          <w:tcPr>
            <w:tcW w:w="4581" w:type="dxa"/>
            <w:tcBorders>
              <w:left w:val="single" w:sz="24" w:space="0" w:color="000000"/>
            </w:tcBorders>
          </w:tcPr>
          <w:p w14:paraId="508707C3" w14:textId="77777777" w:rsidR="00C34C04" w:rsidRPr="00372C2B" w:rsidRDefault="00C34C04" w:rsidP="00940683">
            <w:pPr>
              <w:tabs>
                <w:tab w:val="left" w:pos="462"/>
              </w:tabs>
              <w:jc w:val="both"/>
              <w:rPr>
                <w:bCs/>
                <w:sz w:val="22"/>
                <w:szCs w:val="22"/>
              </w:rPr>
            </w:pPr>
            <w:r w:rsidRPr="00372C2B">
              <w:rPr>
                <w:bCs/>
                <w:sz w:val="22"/>
                <w:szCs w:val="22"/>
              </w:rPr>
              <w:t>9.20. Is the vaccine transmissible in humans or other species (including arthropods) and/or stable in the environment?</w:t>
            </w:r>
          </w:p>
        </w:tc>
        <w:tc>
          <w:tcPr>
            <w:tcW w:w="5469" w:type="dxa"/>
            <w:gridSpan w:val="2"/>
          </w:tcPr>
          <w:p w14:paraId="67419822" w14:textId="77777777" w:rsidR="00C34C04" w:rsidRPr="00372C2B" w:rsidRDefault="00C34C04" w:rsidP="00940683">
            <w:pPr>
              <w:jc w:val="both"/>
              <w:rPr>
                <w:bCs/>
                <w:sz w:val="22"/>
                <w:szCs w:val="22"/>
              </w:rPr>
            </w:pPr>
            <w:r w:rsidRPr="00372C2B">
              <w:rPr>
                <w:bCs/>
                <w:sz w:val="22"/>
                <w:szCs w:val="22"/>
              </w:rPr>
              <w:t>No, because the vaccine is not capable of replication.</w:t>
            </w:r>
          </w:p>
        </w:tc>
        <w:tc>
          <w:tcPr>
            <w:tcW w:w="5655" w:type="dxa"/>
            <w:tcBorders>
              <w:right w:val="single" w:sz="24" w:space="0" w:color="000000"/>
            </w:tcBorders>
          </w:tcPr>
          <w:p w14:paraId="5A763774" w14:textId="77777777" w:rsidR="00C34C04" w:rsidRPr="00372C2B" w:rsidRDefault="00C34C04" w:rsidP="00940683">
            <w:pPr>
              <w:jc w:val="both"/>
              <w:rPr>
                <w:bCs/>
              </w:rPr>
            </w:pPr>
          </w:p>
        </w:tc>
      </w:tr>
      <w:tr w:rsidR="00C34C04" w:rsidRPr="00372C2B" w14:paraId="10BF42D0" w14:textId="77777777" w:rsidTr="009C1C56">
        <w:tc>
          <w:tcPr>
            <w:tcW w:w="4581" w:type="dxa"/>
            <w:tcBorders>
              <w:left w:val="single" w:sz="24" w:space="0" w:color="000000"/>
              <w:bottom w:val="single" w:sz="4" w:space="0" w:color="000000"/>
            </w:tcBorders>
          </w:tcPr>
          <w:p w14:paraId="480010FE" w14:textId="77777777" w:rsidR="00C34C04" w:rsidRPr="00372C2B" w:rsidRDefault="00C34C04" w:rsidP="00940683">
            <w:pPr>
              <w:jc w:val="both"/>
              <w:rPr>
                <w:bCs/>
                <w:sz w:val="22"/>
                <w:szCs w:val="22"/>
              </w:rPr>
            </w:pPr>
            <w:r w:rsidRPr="00372C2B">
              <w:rPr>
                <w:bCs/>
                <w:sz w:val="22"/>
                <w:szCs w:val="22"/>
              </w:rPr>
              <w:t xml:space="preserve">9.21.  Are there antiviral or other treatments available for disease manifestations caused by the vaccine?   </w:t>
            </w:r>
          </w:p>
        </w:tc>
        <w:tc>
          <w:tcPr>
            <w:tcW w:w="5469" w:type="dxa"/>
            <w:gridSpan w:val="2"/>
            <w:tcBorders>
              <w:bottom w:val="single" w:sz="4" w:space="0" w:color="000000"/>
            </w:tcBorders>
          </w:tcPr>
          <w:p w14:paraId="4598CA72" w14:textId="77777777" w:rsidR="00C34C04" w:rsidRPr="00372C2B" w:rsidRDefault="00C34C04" w:rsidP="00940683">
            <w:pPr>
              <w:jc w:val="both"/>
              <w:rPr>
                <w:bCs/>
                <w:sz w:val="22"/>
                <w:szCs w:val="22"/>
              </w:rPr>
            </w:pPr>
            <w:r w:rsidRPr="00372C2B">
              <w:rPr>
                <w:bCs/>
                <w:sz w:val="22"/>
                <w:szCs w:val="22"/>
              </w:rPr>
              <w:t>The vaccine does not cause disease manifestations.</w:t>
            </w:r>
          </w:p>
        </w:tc>
        <w:tc>
          <w:tcPr>
            <w:tcW w:w="5655" w:type="dxa"/>
            <w:tcBorders>
              <w:bottom w:val="single" w:sz="4" w:space="0" w:color="000000"/>
              <w:right w:val="single" w:sz="24" w:space="0" w:color="000000"/>
            </w:tcBorders>
          </w:tcPr>
          <w:p w14:paraId="119B6004" w14:textId="77777777" w:rsidR="00C34C04" w:rsidRPr="00372C2B" w:rsidRDefault="00C34C04" w:rsidP="00940683">
            <w:pPr>
              <w:ind w:right="-288"/>
              <w:jc w:val="both"/>
              <w:rPr>
                <w:bCs/>
              </w:rPr>
            </w:pPr>
          </w:p>
        </w:tc>
      </w:tr>
      <w:tr w:rsidR="00C34C04" w:rsidRPr="00372C2B" w14:paraId="4FBFA618" w14:textId="77777777" w:rsidTr="009C1C56">
        <w:tc>
          <w:tcPr>
            <w:tcW w:w="4581" w:type="dxa"/>
            <w:tcBorders>
              <w:top w:val="single" w:sz="4" w:space="0" w:color="000000"/>
              <w:left w:val="single" w:sz="24" w:space="0" w:color="000000"/>
              <w:bottom w:val="single" w:sz="4" w:space="0" w:color="000000"/>
              <w:right w:val="single" w:sz="4" w:space="0" w:color="000000"/>
            </w:tcBorders>
          </w:tcPr>
          <w:p w14:paraId="1472D25F" w14:textId="77777777" w:rsidR="00C34C04" w:rsidRPr="00372C2B" w:rsidRDefault="00C34C04" w:rsidP="00940683">
            <w:pPr>
              <w:jc w:val="both"/>
              <w:rPr>
                <w:bCs/>
                <w:sz w:val="22"/>
                <w:szCs w:val="22"/>
              </w:rPr>
            </w:pPr>
            <w:r w:rsidRPr="00372C2B">
              <w:rPr>
                <w:bCs/>
                <w:sz w:val="22"/>
                <w:szCs w:val="22"/>
              </w:rPr>
              <w:t>9.22.  Vaccine formulation</w:t>
            </w:r>
          </w:p>
        </w:tc>
        <w:tc>
          <w:tcPr>
            <w:tcW w:w="5469" w:type="dxa"/>
            <w:gridSpan w:val="2"/>
            <w:tcBorders>
              <w:top w:val="single" w:sz="4" w:space="0" w:color="000000"/>
              <w:left w:val="single" w:sz="4" w:space="0" w:color="000000"/>
              <w:bottom w:val="single" w:sz="4" w:space="0" w:color="000000"/>
              <w:right w:val="single" w:sz="4" w:space="0" w:color="000000"/>
            </w:tcBorders>
          </w:tcPr>
          <w:p w14:paraId="13FD51D1" w14:textId="77777777" w:rsidR="00C34C04" w:rsidRPr="00372C2B" w:rsidRDefault="00C34C04" w:rsidP="00940683">
            <w:pPr>
              <w:jc w:val="both"/>
              <w:rPr>
                <w:bCs/>
                <w:sz w:val="22"/>
                <w:szCs w:val="22"/>
                <w:lang w:val="de-DE"/>
              </w:rPr>
            </w:pPr>
            <w:proofErr w:type="spellStart"/>
            <w:r w:rsidRPr="00372C2B">
              <w:rPr>
                <w:bCs/>
                <w:sz w:val="22"/>
                <w:szCs w:val="22"/>
                <w:lang w:val="de-DE"/>
              </w:rPr>
              <w:t>Formulation</w:t>
            </w:r>
            <w:proofErr w:type="spellEnd"/>
            <w:r w:rsidRPr="00372C2B">
              <w:rPr>
                <w:bCs/>
                <w:sz w:val="22"/>
                <w:szCs w:val="22"/>
                <w:lang w:val="de-DE"/>
              </w:rPr>
              <w:t xml:space="preserve"> in </w:t>
            </w:r>
            <w:proofErr w:type="spellStart"/>
            <w:r w:rsidRPr="00372C2B">
              <w:rPr>
                <w:bCs/>
                <w:sz w:val="22"/>
                <w:szCs w:val="22"/>
                <w:lang w:val="de-DE"/>
              </w:rPr>
              <w:t>saline</w:t>
            </w:r>
            <w:proofErr w:type="spellEnd"/>
            <w:r w:rsidRPr="00372C2B">
              <w:rPr>
                <w:bCs/>
                <w:sz w:val="22"/>
                <w:szCs w:val="22"/>
                <w:lang w:val="de-DE"/>
              </w:rPr>
              <w:t xml:space="preserve"> (IDT Biologika)</w:t>
            </w:r>
          </w:p>
          <w:p w14:paraId="78388774" w14:textId="77777777" w:rsidR="00C34C04" w:rsidRPr="00372C2B" w:rsidRDefault="00C34C04" w:rsidP="00940683">
            <w:pPr>
              <w:jc w:val="both"/>
              <w:rPr>
                <w:bCs/>
                <w:sz w:val="22"/>
                <w:szCs w:val="22"/>
                <w:lang w:val="de-DE"/>
              </w:rPr>
            </w:pPr>
          </w:p>
        </w:tc>
        <w:tc>
          <w:tcPr>
            <w:tcW w:w="5655" w:type="dxa"/>
            <w:tcBorders>
              <w:top w:val="single" w:sz="4" w:space="0" w:color="000000"/>
              <w:left w:val="single" w:sz="4" w:space="0" w:color="000000"/>
              <w:bottom w:val="single" w:sz="4" w:space="0" w:color="000000"/>
              <w:right w:val="single" w:sz="24" w:space="0" w:color="000000"/>
            </w:tcBorders>
          </w:tcPr>
          <w:p w14:paraId="2BB166C0" w14:textId="77777777" w:rsidR="00C34C04" w:rsidRPr="00372C2B" w:rsidRDefault="00C34C04" w:rsidP="00940683">
            <w:pPr>
              <w:ind w:right="-288"/>
              <w:jc w:val="both"/>
              <w:rPr>
                <w:bCs/>
                <w:lang w:val="de-DE"/>
              </w:rPr>
            </w:pPr>
          </w:p>
        </w:tc>
      </w:tr>
      <w:tr w:rsidR="00C34C04" w:rsidRPr="00372C2B" w14:paraId="6A34A713" w14:textId="77777777" w:rsidTr="009C1C56">
        <w:tc>
          <w:tcPr>
            <w:tcW w:w="4581" w:type="dxa"/>
            <w:tcBorders>
              <w:top w:val="single" w:sz="4" w:space="0" w:color="000000"/>
              <w:left w:val="single" w:sz="24" w:space="0" w:color="000000"/>
              <w:bottom w:val="single" w:sz="4" w:space="0" w:color="000000"/>
              <w:right w:val="single" w:sz="4" w:space="0" w:color="000000"/>
            </w:tcBorders>
          </w:tcPr>
          <w:p w14:paraId="0653D877" w14:textId="77777777" w:rsidR="00C34C04" w:rsidRPr="00372C2B" w:rsidRDefault="00C34C04" w:rsidP="00940683">
            <w:pPr>
              <w:jc w:val="both"/>
              <w:rPr>
                <w:bCs/>
                <w:sz w:val="22"/>
                <w:szCs w:val="22"/>
              </w:rPr>
            </w:pPr>
            <w:r w:rsidRPr="00372C2B">
              <w:rPr>
                <w:bCs/>
                <w:sz w:val="22"/>
                <w:szCs w:val="22"/>
              </w:rPr>
              <w:lastRenderedPageBreak/>
              <w:t>9.23.  Proposed route and method of vaccine delivery (e.g. oral, intramuscular injection microneedles, skin patch, intranasal, mucosal)</w:t>
            </w:r>
          </w:p>
        </w:tc>
        <w:tc>
          <w:tcPr>
            <w:tcW w:w="5469" w:type="dxa"/>
            <w:gridSpan w:val="2"/>
            <w:tcBorders>
              <w:top w:val="single" w:sz="4" w:space="0" w:color="000000"/>
              <w:left w:val="single" w:sz="4" w:space="0" w:color="000000"/>
              <w:bottom w:val="single" w:sz="4" w:space="0" w:color="000000"/>
              <w:right w:val="single" w:sz="4" w:space="0" w:color="000000"/>
            </w:tcBorders>
          </w:tcPr>
          <w:p w14:paraId="59A3F65D" w14:textId="77777777" w:rsidR="00C34C04" w:rsidRPr="00372C2B" w:rsidRDefault="00C34C04" w:rsidP="00940683">
            <w:pPr>
              <w:jc w:val="both"/>
              <w:rPr>
                <w:bCs/>
                <w:sz w:val="22"/>
                <w:szCs w:val="22"/>
              </w:rPr>
            </w:pPr>
            <w:r w:rsidRPr="00372C2B">
              <w:rPr>
                <w:bCs/>
                <w:sz w:val="22"/>
                <w:szCs w:val="22"/>
              </w:rPr>
              <w:t>Intramuscular injection</w:t>
            </w:r>
          </w:p>
        </w:tc>
        <w:tc>
          <w:tcPr>
            <w:tcW w:w="5655" w:type="dxa"/>
            <w:tcBorders>
              <w:top w:val="single" w:sz="4" w:space="0" w:color="000000"/>
              <w:left w:val="single" w:sz="4" w:space="0" w:color="000000"/>
              <w:bottom w:val="single" w:sz="4" w:space="0" w:color="000000"/>
              <w:right w:val="single" w:sz="24" w:space="0" w:color="000000"/>
            </w:tcBorders>
          </w:tcPr>
          <w:p w14:paraId="022F4347" w14:textId="77777777" w:rsidR="00C34C04" w:rsidRPr="00372C2B" w:rsidRDefault="00C34C04" w:rsidP="00940683">
            <w:pPr>
              <w:ind w:right="-288"/>
              <w:jc w:val="both"/>
              <w:rPr>
                <w:bCs/>
              </w:rPr>
            </w:pPr>
          </w:p>
        </w:tc>
      </w:tr>
      <w:tr w:rsidR="00C34C04" w:rsidRPr="00372C2B" w14:paraId="2CB49C8B" w14:textId="77777777" w:rsidTr="009C1C56">
        <w:tc>
          <w:tcPr>
            <w:tcW w:w="4581" w:type="dxa"/>
            <w:tcBorders>
              <w:top w:val="single" w:sz="4" w:space="0" w:color="000000"/>
              <w:left w:val="single" w:sz="24" w:space="0" w:color="000000"/>
              <w:bottom w:val="single" w:sz="4" w:space="0" w:color="000000"/>
              <w:right w:val="single" w:sz="4" w:space="0" w:color="000000"/>
            </w:tcBorders>
          </w:tcPr>
          <w:p w14:paraId="00FA6B29" w14:textId="77777777" w:rsidR="00C34C04" w:rsidRPr="00372C2B" w:rsidRDefault="00C34C04" w:rsidP="00940683">
            <w:pPr>
              <w:jc w:val="both"/>
              <w:rPr>
                <w:bCs/>
                <w:sz w:val="22"/>
                <w:szCs w:val="22"/>
              </w:rPr>
            </w:pPr>
            <w:r w:rsidRPr="00372C2B">
              <w:rPr>
                <w:bCs/>
                <w:sz w:val="22"/>
                <w:szCs w:val="22"/>
              </w:rPr>
              <w:t>9.24. Target populations for the vaccine (e.g. pediatric, maternal, adult, elderly etc.)</w:t>
            </w:r>
          </w:p>
        </w:tc>
        <w:tc>
          <w:tcPr>
            <w:tcW w:w="5469" w:type="dxa"/>
            <w:gridSpan w:val="2"/>
            <w:tcBorders>
              <w:top w:val="single" w:sz="4" w:space="0" w:color="000000"/>
              <w:left w:val="single" w:sz="4" w:space="0" w:color="000000"/>
              <w:bottom w:val="single" w:sz="4" w:space="0" w:color="000000"/>
              <w:right w:val="single" w:sz="4" w:space="0" w:color="000000"/>
            </w:tcBorders>
          </w:tcPr>
          <w:p w14:paraId="21EDB38D" w14:textId="77777777" w:rsidR="00C34C04" w:rsidRPr="00372C2B" w:rsidRDefault="00C34C04" w:rsidP="00940683">
            <w:pPr>
              <w:jc w:val="both"/>
              <w:rPr>
                <w:bCs/>
                <w:sz w:val="22"/>
                <w:szCs w:val="22"/>
              </w:rPr>
            </w:pPr>
            <w:r w:rsidRPr="00372C2B">
              <w:rPr>
                <w:bCs/>
                <w:sz w:val="22"/>
                <w:szCs w:val="22"/>
              </w:rPr>
              <w:t>There is a general risk of infection for health care workers and persons in close contact with dromedary camels. These groups are therefore considered relevant target groups for prophylactic vaccination against MERS-</w:t>
            </w:r>
            <w:proofErr w:type="spellStart"/>
            <w:r w:rsidRPr="00372C2B">
              <w:rPr>
                <w:bCs/>
                <w:sz w:val="22"/>
                <w:szCs w:val="22"/>
              </w:rPr>
              <w:t>CoV</w:t>
            </w:r>
            <w:proofErr w:type="spellEnd"/>
            <w:r w:rsidRPr="00372C2B">
              <w:rPr>
                <w:bCs/>
                <w:sz w:val="22"/>
                <w:szCs w:val="22"/>
              </w:rPr>
              <w:t xml:space="preserve"> infection and prevention of MERS.</w:t>
            </w:r>
          </w:p>
        </w:tc>
        <w:tc>
          <w:tcPr>
            <w:tcW w:w="5655" w:type="dxa"/>
            <w:tcBorders>
              <w:top w:val="single" w:sz="4" w:space="0" w:color="000000"/>
              <w:left w:val="single" w:sz="4" w:space="0" w:color="000000"/>
              <w:bottom w:val="single" w:sz="4" w:space="0" w:color="000000"/>
              <w:right w:val="single" w:sz="24" w:space="0" w:color="000000"/>
            </w:tcBorders>
          </w:tcPr>
          <w:p w14:paraId="370DEFC8" w14:textId="77777777" w:rsidR="00C34C04" w:rsidRPr="00372C2B" w:rsidRDefault="00C34C04" w:rsidP="00940683">
            <w:pPr>
              <w:ind w:right="-288"/>
              <w:jc w:val="both"/>
              <w:rPr>
                <w:bCs/>
              </w:rPr>
            </w:pPr>
          </w:p>
        </w:tc>
      </w:tr>
      <w:tr w:rsidR="00C34C04" w:rsidRPr="00372C2B" w14:paraId="4C0AD3AF" w14:textId="77777777" w:rsidTr="009C1C56">
        <w:tc>
          <w:tcPr>
            <w:tcW w:w="4581" w:type="dxa"/>
            <w:tcBorders>
              <w:top w:val="single" w:sz="24" w:space="0" w:color="000000"/>
              <w:left w:val="single" w:sz="24" w:space="0" w:color="000000"/>
              <w:bottom w:val="single" w:sz="24" w:space="0" w:color="000000"/>
            </w:tcBorders>
            <w:shd w:val="clear" w:color="auto" w:fill="FFFF99"/>
          </w:tcPr>
          <w:p w14:paraId="27E64A3A" w14:textId="77777777" w:rsidR="00C34C04" w:rsidRPr="00372C2B" w:rsidRDefault="00C34C04" w:rsidP="00940683">
            <w:pPr>
              <w:jc w:val="both"/>
              <w:rPr>
                <w:bCs/>
              </w:rPr>
            </w:pPr>
            <w:r w:rsidRPr="00372C2B">
              <w:rPr>
                <w:bCs/>
              </w:rPr>
              <w:t>10.  Toxicology and Potency (Pharmacology) of the Vaccine</w:t>
            </w:r>
          </w:p>
        </w:tc>
        <w:tc>
          <w:tcPr>
            <w:tcW w:w="5469" w:type="dxa"/>
            <w:gridSpan w:val="2"/>
            <w:tcBorders>
              <w:top w:val="single" w:sz="24" w:space="0" w:color="000000"/>
              <w:bottom w:val="single" w:sz="24" w:space="0" w:color="000000"/>
            </w:tcBorders>
            <w:shd w:val="clear" w:color="auto" w:fill="FFFF99"/>
            <w:vAlign w:val="center"/>
          </w:tcPr>
          <w:p w14:paraId="48BA62B8" w14:textId="77777777" w:rsidR="00C34C04" w:rsidRPr="00372C2B" w:rsidRDefault="00C34C04" w:rsidP="00940683">
            <w:pPr>
              <w:jc w:val="both"/>
              <w:rPr>
                <w:bCs/>
              </w:rPr>
            </w:pPr>
            <w:r w:rsidRPr="00372C2B">
              <w:rPr>
                <w:bCs/>
              </w:rPr>
              <w:t>Information</w:t>
            </w:r>
          </w:p>
        </w:tc>
        <w:tc>
          <w:tcPr>
            <w:tcW w:w="5655" w:type="dxa"/>
            <w:tcBorders>
              <w:top w:val="single" w:sz="24" w:space="0" w:color="000000"/>
              <w:bottom w:val="single" w:sz="24" w:space="0" w:color="000000"/>
              <w:right w:val="single" w:sz="24" w:space="0" w:color="000000"/>
            </w:tcBorders>
            <w:shd w:val="clear" w:color="auto" w:fill="FFFF99"/>
            <w:vAlign w:val="center"/>
          </w:tcPr>
          <w:p w14:paraId="316A09E8" w14:textId="77777777" w:rsidR="00C34C04" w:rsidRPr="00372C2B" w:rsidRDefault="00C34C04" w:rsidP="00940683">
            <w:pPr>
              <w:jc w:val="both"/>
              <w:rPr>
                <w:bCs/>
              </w:rPr>
            </w:pPr>
            <w:r w:rsidRPr="00372C2B">
              <w:rPr>
                <w:bCs/>
              </w:rPr>
              <w:t>Comments/ Concerns</w:t>
            </w:r>
          </w:p>
        </w:tc>
      </w:tr>
      <w:tr w:rsidR="00C34C04" w:rsidRPr="00372C2B" w14:paraId="3E0325FA" w14:textId="77777777" w:rsidTr="009C1C56">
        <w:tc>
          <w:tcPr>
            <w:tcW w:w="4581" w:type="dxa"/>
            <w:tcBorders>
              <w:top w:val="single" w:sz="24" w:space="0" w:color="000000"/>
              <w:left w:val="single" w:sz="24" w:space="0" w:color="000000"/>
            </w:tcBorders>
          </w:tcPr>
          <w:p w14:paraId="5667C893" w14:textId="77777777" w:rsidR="00C34C04" w:rsidRPr="00372C2B" w:rsidRDefault="00C34C04" w:rsidP="00940683">
            <w:pPr>
              <w:jc w:val="both"/>
              <w:rPr>
                <w:bCs/>
                <w:sz w:val="22"/>
                <w:szCs w:val="22"/>
              </w:rPr>
            </w:pPr>
            <w:r w:rsidRPr="00372C2B">
              <w:rPr>
                <w:bCs/>
                <w:sz w:val="22"/>
                <w:szCs w:val="22"/>
              </w:rPr>
              <w:t>10.1. What is known about the replication,</w:t>
            </w:r>
          </w:p>
          <w:p w14:paraId="66868DBC" w14:textId="77777777" w:rsidR="00C34C04" w:rsidRPr="00372C2B" w:rsidRDefault="00C34C04" w:rsidP="00940683">
            <w:pPr>
              <w:tabs>
                <w:tab w:val="left" w:pos="342"/>
                <w:tab w:val="left" w:pos="432"/>
              </w:tabs>
              <w:jc w:val="both"/>
              <w:rPr>
                <w:bCs/>
                <w:sz w:val="22"/>
                <w:szCs w:val="22"/>
              </w:rPr>
            </w:pPr>
            <w:r w:rsidRPr="00372C2B">
              <w:rPr>
                <w:bCs/>
                <w:sz w:val="22"/>
                <w:szCs w:val="22"/>
              </w:rPr>
              <w:t>transmission and pathogenicity of the vaccine in and between animals?</w:t>
            </w:r>
          </w:p>
        </w:tc>
        <w:tc>
          <w:tcPr>
            <w:tcW w:w="5469" w:type="dxa"/>
            <w:gridSpan w:val="2"/>
            <w:tcBorders>
              <w:top w:val="single" w:sz="24" w:space="0" w:color="000000"/>
            </w:tcBorders>
          </w:tcPr>
          <w:p w14:paraId="52F8596F" w14:textId="77777777" w:rsidR="00C34C04" w:rsidRPr="00372C2B" w:rsidRDefault="00C34C04" w:rsidP="00940683">
            <w:pPr>
              <w:jc w:val="both"/>
              <w:rPr>
                <w:bCs/>
                <w:sz w:val="22"/>
                <w:szCs w:val="22"/>
              </w:rPr>
            </w:pPr>
            <w:r w:rsidRPr="00372C2B">
              <w:rPr>
                <w:bCs/>
                <w:sz w:val="22"/>
                <w:szCs w:val="22"/>
              </w:rPr>
              <w:t>No differences concerning these aspects compared to the vector MVA (See Section 5.1)</w:t>
            </w:r>
          </w:p>
        </w:tc>
        <w:tc>
          <w:tcPr>
            <w:tcW w:w="5655" w:type="dxa"/>
            <w:tcBorders>
              <w:top w:val="single" w:sz="24" w:space="0" w:color="000000"/>
              <w:right w:val="single" w:sz="24" w:space="0" w:color="000000"/>
            </w:tcBorders>
          </w:tcPr>
          <w:p w14:paraId="1C8BE5FF" w14:textId="77777777" w:rsidR="00C34C04" w:rsidRPr="00372C2B" w:rsidRDefault="00C34C04" w:rsidP="00940683">
            <w:pPr>
              <w:tabs>
                <w:tab w:val="left" w:pos="720"/>
              </w:tabs>
              <w:jc w:val="both"/>
              <w:rPr>
                <w:bCs/>
                <w:sz w:val="22"/>
                <w:szCs w:val="22"/>
              </w:rPr>
            </w:pPr>
          </w:p>
        </w:tc>
      </w:tr>
      <w:tr w:rsidR="00C34C04" w:rsidRPr="00372C2B" w14:paraId="6C0018E0" w14:textId="77777777" w:rsidTr="009C1C56">
        <w:tc>
          <w:tcPr>
            <w:tcW w:w="4581" w:type="dxa"/>
            <w:tcBorders>
              <w:left w:val="single" w:sz="24" w:space="0" w:color="000000"/>
            </w:tcBorders>
          </w:tcPr>
          <w:p w14:paraId="19D4C675" w14:textId="77777777" w:rsidR="00C34C04" w:rsidRPr="00372C2B" w:rsidRDefault="00C34C04" w:rsidP="00940683">
            <w:pPr>
              <w:jc w:val="both"/>
              <w:rPr>
                <w:bCs/>
                <w:sz w:val="22"/>
                <w:szCs w:val="22"/>
              </w:rPr>
            </w:pPr>
            <w:r w:rsidRPr="00372C2B">
              <w:rPr>
                <w:bCs/>
                <w:sz w:val="22"/>
                <w:szCs w:val="22"/>
              </w:rPr>
              <w:t>10.2. For replicating vectors, has a comparative virulence and viral kinetic study been conducted in permissive and susceptible species? (yes/no) If not, what species would be used for such a study?  Is it feasible to conduct such a study?</w:t>
            </w:r>
          </w:p>
        </w:tc>
        <w:tc>
          <w:tcPr>
            <w:tcW w:w="5469" w:type="dxa"/>
            <w:gridSpan w:val="2"/>
          </w:tcPr>
          <w:p w14:paraId="12CE39CB" w14:textId="77777777" w:rsidR="00C34C04" w:rsidRPr="00372C2B" w:rsidRDefault="00C34C04" w:rsidP="00940683">
            <w:pPr>
              <w:jc w:val="both"/>
              <w:rPr>
                <w:bCs/>
                <w:sz w:val="22"/>
                <w:szCs w:val="22"/>
              </w:rPr>
            </w:pPr>
            <w:r w:rsidRPr="00372C2B">
              <w:rPr>
                <w:bCs/>
                <w:sz w:val="22"/>
                <w:szCs w:val="22"/>
              </w:rPr>
              <w:t>Not applicable</w:t>
            </w:r>
          </w:p>
        </w:tc>
        <w:tc>
          <w:tcPr>
            <w:tcW w:w="5655" w:type="dxa"/>
            <w:tcBorders>
              <w:right w:val="single" w:sz="24" w:space="0" w:color="000000"/>
            </w:tcBorders>
          </w:tcPr>
          <w:p w14:paraId="0C8BD892" w14:textId="77777777" w:rsidR="00C34C04" w:rsidRPr="00372C2B" w:rsidRDefault="00C34C04" w:rsidP="00940683">
            <w:pPr>
              <w:jc w:val="both"/>
              <w:rPr>
                <w:bCs/>
                <w:sz w:val="22"/>
                <w:szCs w:val="22"/>
              </w:rPr>
            </w:pPr>
          </w:p>
        </w:tc>
      </w:tr>
      <w:tr w:rsidR="00C34C04" w:rsidRPr="00372C2B" w14:paraId="37D8DC3D" w14:textId="77777777" w:rsidTr="009C1C56">
        <w:tc>
          <w:tcPr>
            <w:tcW w:w="4581" w:type="dxa"/>
            <w:tcBorders>
              <w:left w:val="single" w:sz="24" w:space="0" w:color="000000"/>
            </w:tcBorders>
          </w:tcPr>
          <w:p w14:paraId="5AC74049" w14:textId="77777777" w:rsidR="00C34C04" w:rsidRPr="00372C2B" w:rsidRDefault="00C34C04" w:rsidP="00940683">
            <w:pPr>
              <w:jc w:val="both"/>
              <w:rPr>
                <w:bCs/>
                <w:sz w:val="22"/>
                <w:szCs w:val="22"/>
              </w:rPr>
            </w:pPr>
            <w:r w:rsidRPr="00372C2B">
              <w:rPr>
                <w:bCs/>
                <w:sz w:val="22"/>
                <w:szCs w:val="22"/>
              </w:rPr>
              <w:t>10.3. Does an animal model relevant to assess attenuation exist?</w:t>
            </w:r>
          </w:p>
        </w:tc>
        <w:tc>
          <w:tcPr>
            <w:tcW w:w="5469" w:type="dxa"/>
            <w:gridSpan w:val="2"/>
          </w:tcPr>
          <w:p w14:paraId="28FA148D" w14:textId="77777777" w:rsidR="00C34C04" w:rsidRPr="00372C2B" w:rsidRDefault="00C34C04" w:rsidP="00940683">
            <w:pPr>
              <w:jc w:val="both"/>
              <w:rPr>
                <w:bCs/>
                <w:sz w:val="22"/>
                <w:szCs w:val="22"/>
              </w:rPr>
            </w:pPr>
            <w:r w:rsidRPr="00372C2B">
              <w:rPr>
                <w:bCs/>
                <w:sz w:val="22"/>
                <w:szCs w:val="22"/>
              </w:rPr>
              <w:t>Yes. See section 5.3</w:t>
            </w:r>
          </w:p>
        </w:tc>
        <w:tc>
          <w:tcPr>
            <w:tcW w:w="5655" w:type="dxa"/>
            <w:tcBorders>
              <w:right w:val="single" w:sz="24" w:space="0" w:color="000000"/>
            </w:tcBorders>
          </w:tcPr>
          <w:p w14:paraId="1CF32B82" w14:textId="77777777" w:rsidR="00C34C04" w:rsidRPr="00372C2B" w:rsidRDefault="00C34C04" w:rsidP="00940683">
            <w:pPr>
              <w:jc w:val="both"/>
              <w:rPr>
                <w:bCs/>
                <w:sz w:val="22"/>
                <w:szCs w:val="22"/>
              </w:rPr>
            </w:pPr>
          </w:p>
        </w:tc>
      </w:tr>
      <w:tr w:rsidR="00C34C04" w:rsidRPr="00372C2B" w14:paraId="697AE03C" w14:textId="77777777" w:rsidTr="009C1C56">
        <w:tc>
          <w:tcPr>
            <w:tcW w:w="4581" w:type="dxa"/>
            <w:tcBorders>
              <w:left w:val="single" w:sz="24" w:space="0" w:color="000000"/>
            </w:tcBorders>
          </w:tcPr>
          <w:p w14:paraId="1585EAFA" w14:textId="77777777" w:rsidR="00C34C04" w:rsidRPr="00372C2B" w:rsidRDefault="00C34C04" w:rsidP="00940683">
            <w:pPr>
              <w:jc w:val="both"/>
              <w:rPr>
                <w:bCs/>
                <w:sz w:val="22"/>
                <w:szCs w:val="22"/>
              </w:rPr>
            </w:pPr>
            <w:r w:rsidRPr="00372C2B">
              <w:rPr>
                <w:bCs/>
                <w:sz w:val="22"/>
                <w:szCs w:val="22"/>
              </w:rPr>
              <w:t>10.4. Does an animal model for safety including immuno-compromised animals exist?</w:t>
            </w:r>
          </w:p>
        </w:tc>
        <w:tc>
          <w:tcPr>
            <w:tcW w:w="5469" w:type="dxa"/>
            <w:gridSpan w:val="2"/>
          </w:tcPr>
          <w:p w14:paraId="4D9431FD" w14:textId="77777777" w:rsidR="00C34C04" w:rsidRPr="00372C2B" w:rsidRDefault="00C34C04" w:rsidP="00940683">
            <w:pPr>
              <w:jc w:val="both"/>
              <w:rPr>
                <w:bCs/>
                <w:sz w:val="22"/>
                <w:szCs w:val="22"/>
              </w:rPr>
            </w:pPr>
            <w:r w:rsidRPr="00372C2B">
              <w:rPr>
                <w:bCs/>
                <w:sz w:val="22"/>
                <w:szCs w:val="22"/>
              </w:rPr>
              <w:t>Yes. See Section 5.4</w:t>
            </w:r>
          </w:p>
        </w:tc>
        <w:tc>
          <w:tcPr>
            <w:tcW w:w="5655" w:type="dxa"/>
            <w:tcBorders>
              <w:right w:val="single" w:sz="24" w:space="0" w:color="000000"/>
            </w:tcBorders>
          </w:tcPr>
          <w:p w14:paraId="494EA774" w14:textId="77777777" w:rsidR="00C34C04" w:rsidRPr="00372C2B" w:rsidRDefault="00C34C04" w:rsidP="00940683">
            <w:pPr>
              <w:jc w:val="both"/>
              <w:rPr>
                <w:bCs/>
                <w:color w:val="0000FF"/>
                <w:sz w:val="22"/>
                <w:szCs w:val="22"/>
              </w:rPr>
            </w:pPr>
          </w:p>
        </w:tc>
      </w:tr>
      <w:tr w:rsidR="00C34C04" w:rsidRPr="00372C2B" w14:paraId="40EE2768" w14:textId="77777777" w:rsidTr="009C1C56">
        <w:tc>
          <w:tcPr>
            <w:tcW w:w="4581" w:type="dxa"/>
            <w:tcBorders>
              <w:left w:val="single" w:sz="24" w:space="0" w:color="000000"/>
            </w:tcBorders>
          </w:tcPr>
          <w:p w14:paraId="29F9487F" w14:textId="77777777" w:rsidR="00C34C04" w:rsidRPr="00372C2B" w:rsidRDefault="00C34C04" w:rsidP="00940683">
            <w:pPr>
              <w:tabs>
                <w:tab w:val="left" w:pos="432"/>
              </w:tabs>
              <w:jc w:val="both"/>
              <w:rPr>
                <w:bCs/>
                <w:sz w:val="22"/>
                <w:szCs w:val="22"/>
              </w:rPr>
            </w:pPr>
            <w:r w:rsidRPr="00372C2B">
              <w:rPr>
                <w:bCs/>
                <w:sz w:val="22"/>
                <w:szCs w:val="22"/>
              </w:rPr>
              <w:t>10.5. Does an animal model for reproductive toxicity exist?</w:t>
            </w:r>
          </w:p>
        </w:tc>
        <w:tc>
          <w:tcPr>
            <w:tcW w:w="5469" w:type="dxa"/>
            <w:gridSpan w:val="2"/>
          </w:tcPr>
          <w:p w14:paraId="5B5EFCC9" w14:textId="77777777" w:rsidR="00C34C04" w:rsidRPr="00372C2B" w:rsidRDefault="00C34C04" w:rsidP="00940683">
            <w:pPr>
              <w:jc w:val="both"/>
              <w:rPr>
                <w:bCs/>
                <w:sz w:val="22"/>
                <w:szCs w:val="22"/>
              </w:rPr>
            </w:pPr>
            <w:r w:rsidRPr="00372C2B">
              <w:rPr>
                <w:bCs/>
                <w:sz w:val="22"/>
                <w:szCs w:val="22"/>
              </w:rPr>
              <w:t xml:space="preserve">Yes, inoculations of rats or rabbits can serve as models. </w:t>
            </w:r>
          </w:p>
        </w:tc>
        <w:tc>
          <w:tcPr>
            <w:tcW w:w="5655" w:type="dxa"/>
            <w:tcBorders>
              <w:right w:val="single" w:sz="24" w:space="0" w:color="000000"/>
            </w:tcBorders>
          </w:tcPr>
          <w:p w14:paraId="6614A440" w14:textId="77777777" w:rsidR="00C34C04" w:rsidRPr="00372C2B" w:rsidRDefault="00C34C04" w:rsidP="00940683">
            <w:pPr>
              <w:jc w:val="both"/>
              <w:rPr>
                <w:bCs/>
                <w:sz w:val="22"/>
                <w:szCs w:val="22"/>
              </w:rPr>
            </w:pPr>
          </w:p>
        </w:tc>
      </w:tr>
      <w:tr w:rsidR="00C34C04" w:rsidRPr="00372C2B" w14:paraId="18D4067A" w14:textId="77777777" w:rsidTr="009C1C56">
        <w:tc>
          <w:tcPr>
            <w:tcW w:w="4581" w:type="dxa"/>
            <w:tcBorders>
              <w:left w:val="single" w:sz="24" w:space="0" w:color="000000"/>
            </w:tcBorders>
          </w:tcPr>
          <w:p w14:paraId="0B6A99CD" w14:textId="77777777" w:rsidR="00C34C04" w:rsidRPr="00372C2B" w:rsidRDefault="00C34C04" w:rsidP="00940683">
            <w:pPr>
              <w:jc w:val="both"/>
              <w:rPr>
                <w:bCs/>
                <w:sz w:val="22"/>
                <w:szCs w:val="22"/>
              </w:rPr>
            </w:pPr>
            <w:r w:rsidRPr="00372C2B">
              <w:rPr>
                <w:bCs/>
                <w:sz w:val="22"/>
                <w:szCs w:val="22"/>
              </w:rPr>
              <w:t>10.6. Does an animal model for immunogenicity and efficacy exists?</w:t>
            </w:r>
          </w:p>
        </w:tc>
        <w:tc>
          <w:tcPr>
            <w:tcW w:w="5469" w:type="dxa"/>
            <w:gridSpan w:val="2"/>
          </w:tcPr>
          <w:p w14:paraId="139AF8DC" w14:textId="0B5D1769" w:rsidR="00C34C04" w:rsidRPr="00372C2B" w:rsidRDefault="00C34C04" w:rsidP="00940683">
            <w:pPr>
              <w:jc w:val="both"/>
              <w:rPr>
                <w:bCs/>
                <w:sz w:val="22"/>
                <w:szCs w:val="22"/>
              </w:rPr>
            </w:pPr>
            <w:r w:rsidRPr="00372C2B">
              <w:rPr>
                <w:bCs/>
                <w:sz w:val="22"/>
                <w:szCs w:val="22"/>
              </w:rPr>
              <w:t>Yes</w:t>
            </w:r>
            <w:r w:rsidR="001F0332">
              <w:rPr>
                <w:bCs/>
                <w:sz w:val="22"/>
                <w:szCs w:val="22"/>
              </w:rPr>
              <w:t xml:space="preserve"> </w:t>
            </w:r>
            <w:sdt>
              <w:sdtPr>
                <w:rPr>
                  <w:bCs/>
                  <w:sz w:val="22"/>
                  <w:szCs w:val="22"/>
                </w:rPr>
                <w:id w:val="-1221196238"/>
                <w:citation/>
              </w:sdtPr>
              <w:sdtContent>
                <w:r w:rsidR="001F0332">
                  <w:rPr>
                    <w:bCs/>
                    <w:sz w:val="22"/>
                    <w:szCs w:val="22"/>
                  </w:rPr>
                  <w:fldChar w:fldCharType="begin"/>
                </w:r>
                <w:r w:rsidR="001F0332">
                  <w:rPr>
                    <w:bCs/>
                    <w:sz w:val="22"/>
                    <w:szCs w:val="22"/>
                  </w:rPr>
                  <w:instrText xml:space="preserve"> CITATION BLH16 \l 1033 </w:instrText>
                </w:r>
                <w:r w:rsidR="001F0332">
                  <w:rPr>
                    <w:bCs/>
                    <w:sz w:val="22"/>
                    <w:szCs w:val="22"/>
                  </w:rPr>
                  <w:fldChar w:fldCharType="separate"/>
                </w:r>
                <w:r w:rsidR="007023BA" w:rsidRPr="007023BA">
                  <w:rPr>
                    <w:noProof/>
                    <w:sz w:val="22"/>
                    <w:szCs w:val="22"/>
                  </w:rPr>
                  <w:t>[9]</w:t>
                </w:r>
                <w:r w:rsidR="001F0332">
                  <w:rPr>
                    <w:bCs/>
                    <w:sz w:val="22"/>
                    <w:szCs w:val="22"/>
                  </w:rPr>
                  <w:fldChar w:fldCharType="end"/>
                </w:r>
              </w:sdtContent>
            </w:sdt>
            <w:r w:rsidR="001F0332">
              <w:rPr>
                <w:bCs/>
                <w:sz w:val="22"/>
                <w:szCs w:val="22"/>
              </w:rPr>
              <w:t>,</w:t>
            </w:r>
            <w:sdt>
              <w:sdtPr>
                <w:rPr>
                  <w:bCs/>
                  <w:sz w:val="22"/>
                  <w:szCs w:val="22"/>
                </w:rPr>
                <w:id w:val="165140642"/>
                <w:citation/>
              </w:sdtPr>
              <w:sdtContent>
                <w:r w:rsidR="002841A2">
                  <w:rPr>
                    <w:bCs/>
                    <w:sz w:val="22"/>
                    <w:szCs w:val="22"/>
                  </w:rPr>
                  <w:fldChar w:fldCharType="begin"/>
                </w:r>
                <w:r w:rsidR="002841A2">
                  <w:rPr>
                    <w:bCs/>
                    <w:sz w:val="22"/>
                    <w:szCs w:val="22"/>
                  </w:rPr>
                  <w:instrText xml:space="preserve"> CITATION AVo15 \l 1033 </w:instrText>
                </w:r>
                <w:r w:rsidR="002841A2">
                  <w:rPr>
                    <w:bCs/>
                    <w:sz w:val="22"/>
                    <w:szCs w:val="22"/>
                  </w:rPr>
                  <w:fldChar w:fldCharType="separate"/>
                </w:r>
                <w:r w:rsidR="007023BA">
                  <w:rPr>
                    <w:bCs/>
                    <w:noProof/>
                    <w:sz w:val="22"/>
                    <w:szCs w:val="22"/>
                  </w:rPr>
                  <w:t xml:space="preserve"> </w:t>
                </w:r>
                <w:r w:rsidR="007023BA" w:rsidRPr="007023BA">
                  <w:rPr>
                    <w:noProof/>
                    <w:sz w:val="22"/>
                    <w:szCs w:val="22"/>
                  </w:rPr>
                  <w:t>[24]</w:t>
                </w:r>
                <w:r w:rsidR="002841A2">
                  <w:rPr>
                    <w:bCs/>
                    <w:sz w:val="22"/>
                    <w:szCs w:val="22"/>
                  </w:rPr>
                  <w:fldChar w:fldCharType="end"/>
                </w:r>
              </w:sdtContent>
            </w:sdt>
            <w:r w:rsidR="001F0332">
              <w:rPr>
                <w:bCs/>
                <w:sz w:val="22"/>
                <w:szCs w:val="22"/>
              </w:rPr>
              <w:t>.</w:t>
            </w:r>
          </w:p>
        </w:tc>
        <w:tc>
          <w:tcPr>
            <w:tcW w:w="5655" w:type="dxa"/>
            <w:tcBorders>
              <w:right w:val="single" w:sz="24" w:space="0" w:color="000000"/>
            </w:tcBorders>
          </w:tcPr>
          <w:p w14:paraId="3B49C9EB" w14:textId="7EC0612D" w:rsidR="00C34C04" w:rsidRPr="00372C2B" w:rsidRDefault="00C34C04" w:rsidP="00940683">
            <w:pPr>
              <w:jc w:val="both"/>
              <w:rPr>
                <w:bCs/>
                <w:sz w:val="22"/>
                <w:szCs w:val="22"/>
              </w:rPr>
            </w:pPr>
          </w:p>
        </w:tc>
      </w:tr>
      <w:tr w:rsidR="00C34C04" w:rsidRPr="00372C2B" w14:paraId="3C397F4C" w14:textId="77777777" w:rsidTr="009C1C56">
        <w:tc>
          <w:tcPr>
            <w:tcW w:w="4581" w:type="dxa"/>
            <w:tcBorders>
              <w:left w:val="single" w:sz="24" w:space="0" w:color="000000"/>
            </w:tcBorders>
          </w:tcPr>
          <w:p w14:paraId="19094273" w14:textId="77777777" w:rsidR="00C34C04" w:rsidRPr="00372C2B" w:rsidRDefault="00C34C04" w:rsidP="00940683">
            <w:pPr>
              <w:tabs>
                <w:tab w:val="left" w:pos="402"/>
                <w:tab w:val="left" w:pos="507"/>
              </w:tabs>
              <w:jc w:val="both"/>
              <w:rPr>
                <w:bCs/>
                <w:sz w:val="22"/>
                <w:szCs w:val="22"/>
              </w:rPr>
            </w:pPr>
            <w:r w:rsidRPr="00372C2B">
              <w:rPr>
                <w:bCs/>
                <w:sz w:val="22"/>
                <w:szCs w:val="22"/>
              </w:rPr>
              <w:t>10.7 Does an animal model for antibody enhanced disease  (including antibody dependent enhancement (ADE), vaccine associated enhanced respiratory disease (VAERD)) or immune complex disease exist?</w:t>
            </w:r>
          </w:p>
        </w:tc>
        <w:tc>
          <w:tcPr>
            <w:tcW w:w="5469" w:type="dxa"/>
            <w:gridSpan w:val="2"/>
          </w:tcPr>
          <w:p w14:paraId="1346FE3C" w14:textId="77777777" w:rsidR="00C34C04" w:rsidRPr="00372C2B" w:rsidRDefault="00C34C04" w:rsidP="00940683">
            <w:pPr>
              <w:jc w:val="both"/>
              <w:rPr>
                <w:bCs/>
                <w:sz w:val="22"/>
                <w:szCs w:val="22"/>
              </w:rPr>
            </w:pPr>
            <w:r w:rsidRPr="00372C2B">
              <w:rPr>
                <w:bCs/>
                <w:sz w:val="22"/>
                <w:szCs w:val="22"/>
              </w:rPr>
              <w:t xml:space="preserve">No indication of ADE or VAERD in preclinical studies. </w:t>
            </w:r>
          </w:p>
        </w:tc>
        <w:tc>
          <w:tcPr>
            <w:tcW w:w="5655" w:type="dxa"/>
            <w:tcBorders>
              <w:right w:val="single" w:sz="24" w:space="0" w:color="000000"/>
            </w:tcBorders>
          </w:tcPr>
          <w:p w14:paraId="25941013" w14:textId="77777777" w:rsidR="00C34C04" w:rsidRPr="00372C2B" w:rsidRDefault="00C34C04" w:rsidP="00940683">
            <w:pPr>
              <w:pBdr>
                <w:top w:val="nil"/>
                <w:left w:val="nil"/>
                <w:bottom w:val="nil"/>
                <w:right w:val="nil"/>
                <w:between w:val="nil"/>
              </w:pBdr>
              <w:tabs>
                <w:tab w:val="left" w:pos="720"/>
              </w:tabs>
              <w:spacing w:after="120"/>
              <w:jc w:val="both"/>
              <w:rPr>
                <w:bCs/>
                <w:color w:val="000000"/>
                <w:sz w:val="22"/>
                <w:szCs w:val="22"/>
              </w:rPr>
            </w:pPr>
          </w:p>
        </w:tc>
      </w:tr>
      <w:tr w:rsidR="00C34C04" w:rsidRPr="00372C2B" w14:paraId="44BBCAD7" w14:textId="77777777" w:rsidTr="009C1C56">
        <w:tc>
          <w:tcPr>
            <w:tcW w:w="4581" w:type="dxa"/>
            <w:tcBorders>
              <w:left w:val="single" w:sz="24" w:space="0" w:color="000000"/>
            </w:tcBorders>
          </w:tcPr>
          <w:p w14:paraId="04D54AA6" w14:textId="77777777" w:rsidR="00C34C04" w:rsidRPr="00372C2B" w:rsidRDefault="00C34C04" w:rsidP="00940683">
            <w:pPr>
              <w:tabs>
                <w:tab w:val="left" w:pos="402"/>
                <w:tab w:val="left" w:pos="507"/>
              </w:tabs>
              <w:jc w:val="both"/>
              <w:rPr>
                <w:bCs/>
                <w:sz w:val="22"/>
                <w:szCs w:val="22"/>
              </w:rPr>
            </w:pPr>
            <w:r w:rsidRPr="00372C2B">
              <w:rPr>
                <w:bCs/>
                <w:sz w:val="22"/>
                <w:szCs w:val="22"/>
              </w:rPr>
              <w:lastRenderedPageBreak/>
              <w:t xml:space="preserve">10.8. What is known about biodistribution in animal models or in humans, including neurovirulence and/or </w:t>
            </w:r>
            <w:proofErr w:type="spellStart"/>
            <w:r w:rsidRPr="00372C2B">
              <w:rPr>
                <w:bCs/>
                <w:sz w:val="22"/>
                <w:szCs w:val="22"/>
              </w:rPr>
              <w:t>neuroinvasion</w:t>
            </w:r>
            <w:proofErr w:type="spellEnd"/>
            <w:r w:rsidRPr="00372C2B">
              <w:rPr>
                <w:bCs/>
                <w:sz w:val="22"/>
                <w:szCs w:val="22"/>
              </w:rPr>
              <w:t>?</w:t>
            </w:r>
          </w:p>
        </w:tc>
        <w:tc>
          <w:tcPr>
            <w:tcW w:w="5469" w:type="dxa"/>
            <w:gridSpan w:val="2"/>
          </w:tcPr>
          <w:p w14:paraId="059D7316" w14:textId="2AA886B8" w:rsidR="00C34C04" w:rsidRPr="00372C2B" w:rsidRDefault="00C34C04" w:rsidP="00940683">
            <w:pPr>
              <w:jc w:val="both"/>
              <w:rPr>
                <w:bCs/>
                <w:sz w:val="22"/>
                <w:szCs w:val="22"/>
              </w:rPr>
            </w:pPr>
            <w:r w:rsidRPr="00372C2B">
              <w:rPr>
                <w:bCs/>
                <w:sz w:val="22"/>
                <w:szCs w:val="22"/>
              </w:rPr>
              <w:t>See Section 5.8</w:t>
            </w:r>
            <w:sdt>
              <w:sdtPr>
                <w:rPr>
                  <w:bCs/>
                  <w:sz w:val="22"/>
                  <w:szCs w:val="22"/>
                </w:rPr>
                <w:id w:val="-356275880"/>
                <w:citation/>
              </w:sdtPr>
              <w:sdtContent>
                <w:r w:rsidR="002841A2">
                  <w:rPr>
                    <w:bCs/>
                    <w:sz w:val="22"/>
                    <w:szCs w:val="22"/>
                  </w:rPr>
                  <w:fldChar w:fldCharType="begin"/>
                </w:r>
                <w:r w:rsidR="002841A2">
                  <w:rPr>
                    <w:bCs/>
                    <w:sz w:val="22"/>
                    <w:szCs w:val="22"/>
                  </w:rPr>
                  <w:instrText xml:space="preserve"> CITATION MCL18 \l 1033 </w:instrText>
                </w:r>
                <w:r w:rsidR="002841A2">
                  <w:rPr>
                    <w:bCs/>
                    <w:sz w:val="22"/>
                    <w:szCs w:val="22"/>
                  </w:rPr>
                  <w:fldChar w:fldCharType="separate"/>
                </w:r>
                <w:r w:rsidR="007023BA">
                  <w:rPr>
                    <w:bCs/>
                    <w:noProof/>
                    <w:sz w:val="22"/>
                    <w:szCs w:val="22"/>
                  </w:rPr>
                  <w:t xml:space="preserve"> </w:t>
                </w:r>
                <w:r w:rsidR="007023BA" w:rsidRPr="007023BA">
                  <w:rPr>
                    <w:noProof/>
                    <w:sz w:val="22"/>
                    <w:szCs w:val="22"/>
                  </w:rPr>
                  <w:t>[77]</w:t>
                </w:r>
                <w:r w:rsidR="002841A2">
                  <w:rPr>
                    <w:bCs/>
                    <w:sz w:val="22"/>
                    <w:szCs w:val="22"/>
                  </w:rPr>
                  <w:fldChar w:fldCharType="end"/>
                </w:r>
              </w:sdtContent>
            </w:sdt>
            <w:r w:rsidR="001030CB">
              <w:rPr>
                <w:bCs/>
                <w:sz w:val="22"/>
                <w:szCs w:val="22"/>
              </w:rPr>
              <w:t>.</w:t>
            </w:r>
          </w:p>
        </w:tc>
        <w:tc>
          <w:tcPr>
            <w:tcW w:w="5655" w:type="dxa"/>
            <w:tcBorders>
              <w:right w:val="single" w:sz="24" w:space="0" w:color="000000"/>
            </w:tcBorders>
          </w:tcPr>
          <w:p w14:paraId="0454CFFD" w14:textId="0F62C7F7" w:rsidR="00C34C04" w:rsidRPr="00372C2B" w:rsidRDefault="00C34C04" w:rsidP="00940683">
            <w:pPr>
              <w:pBdr>
                <w:top w:val="nil"/>
                <w:left w:val="nil"/>
                <w:bottom w:val="nil"/>
                <w:right w:val="nil"/>
                <w:between w:val="nil"/>
              </w:pBdr>
              <w:tabs>
                <w:tab w:val="left" w:pos="720"/>
              </w:tabs>
              <w:spacing w:after="120"/>
              <w:jc w:val="both"/>
              <w:rPr>
                <w:bCs/>
                <w:color w:val="000000"/>
                <w:sz w:val="22"/>
                <w:szCs w:val="22"/>
              </w:rPr>
            </w:pPr>
          </w:p>
        </w:tc>
      </w:tr>
      <w:tr w:rsidR="00C34C04" w:rsidRPr="00372C2B" w14:paraId="69E5E329" w14:textId="77777777" w:rsidTr="009C1C56">
        <w:tc>
          <w:tcPr>
            <w:tcW w:w="4581" w:type="dxa"/>
            <w:tcBorders>
              <w:left w:val="single" w:sz="24" w:space="0" w:color="000000"/>
            </w:tcBorders>
          </w:tcPr>
          <w:p w14:paraId="73618134" w14:textId="77777777" w:rsidR="00C34C04" w:rsidRPr="00372C2B" w:rsidRDefault="00C34C04" w:rsidP="00940683">
            <w:pPr>
              <w:tabs>
                <w:tab w:val="left" w:pos="447"/>
              </w:tabs>
              <w:jc w:val="both"/>
              <w:rPr>
                <w:bCs/>
                <w:sz w:val="22"/>
                <w:szCs w:val="22"/>
              </w:rPr>
            </w:pPr>
            <w:r w:rsidRPr="00372C2B">
              <w:rPr>
                <w:bCs/>
                <w:sz w:val="22"/>
                <w:szCs w:val="22"/>
              </w:rPr>
              <w:t>10.9 What is the evidence that vector derived vaccines will generate a beneficial immune response in:</w:t>
            </w:r>
          </w:p>
        </w:tc>
        <w:tc>
          <w:tcPr>
            <w:tcW w:w="5469" w:type="dxa"/>
            <w:gridSpan w:val="2"/>
          </w:tcPr>
          <w:p w14:paraId="7EA6A5B1" w14:textId="77777777" w:rsidR="00C34C04" w:rsidRPr="00372C2B" w:rsidRDefault="00C34C04" w:rsidP="00940683">
            <w:pPr>
              <w:jc w:val="both"/>
              <w:rPr>
                <w:bCs/>
                <w:sz w:val="22"/>
                <w:szCs w:val="22"/>
              </w:rPr>
            </w:pPr>
          </w:p>
        </w:tc>
        <w:tc>
          <w:tcPr>
            <w:tcW w:w="5655" w:type="dxa"/>
            <w:tcBorders>
              <w:right w:val="single" w:sz="24" w:space="0" w:color="000000"/>
            </w:tcBorders>
          </w:tcPr>
          <w:p w14:paraId="5A2F769A" w14:textId="77777777" w:rsidR="00C34C04" w:rsidRPr="00372C2B" w:rsidRDefault="00C34C04" w:rsidP="00940683">
            <w:pPr>
              <w:jc w:val="both"/>
              <w:rPr>
                <w:bCs/>
                <w:sz w:val="18"/>
                <w:szCs w:val="18"/>
              </w:rPr>
            </w:pPr>
          </w:p>
        </w:tc>
      </w:tr>
      <w:tr w:rsidR="00C34C04" w:rsidRPr="00372C2B" w14:paraId="539407EC" w14:textId="77777777" w:rsidTr="009C1C56">
        <w:tc>
          <w:tcPr>
            <w:tcW w:w="4581" w:type="dxa"/>
            <w:tcBorders>
              <w:left w:val="single" w:sz="24" w:space="0" w:color="000000"/>
            </w:tcBorders>
          </w:tcPr>
          <w:p w14:paraId="33488758" w14:textId="77777777" w:rsidR="00C34C04" w:rsidRPr="00372C2B" w:rsidRDefault="00C34C04" w:rsidP="00940683">
            <w:pPr>
              <w:numPr>
                <w:ilvl w:val="0"/>
                <w:numId w:val="8"/>
              </w:numPr>
              <w:jc w:val="both"/>
              <w:rPr>
                <w:bCs/>
                <w:sz w:val="22"/>
                <w:szCs w:val="22"/>
              </w:rPr>
            </w:pPr>
            <w:r w:rsidRPr="00372C2B">
              <w:rPr>
                <w:bCs/>
                <w:sz w:val="22"/>
                <w:szCs w:val="22"/>
              </w:rPr>
              <w:t>Small animal models?</w:t>
            </w:r>
          </w:p>
        </w:tc>
        <w:tc>
          <w:tcPr>
            <w:tcW w:w="5469" w:type="dxa"/>
            <w:gridSpan w:val="2"/>
          </w:tcPr>
          <w:p w14:paraId="007D0095" w14:textId="69ACAD06" w:rsidR="00C34C04" w:rsidRPr="00372C2B" w:rsidRDefault="00C34C04" w:rsidP="00940683">
            <w:pPr>
              <w:jc w:val="both"/>
              <w:rPr>
                <w:bCs/>
                <w:sz w:val="22"/>
                <w:szCs w:val="22"/>
              </w:rPr>
            </w:pPr>
            <w:r w:rsidRPr="00372C2B">
              <w:rPr>
                <w:bCs/>
                <w:sz w:val="22"/>
                <w:szCs w:val="22"/>
              </w:rPr>
              <w:t>Immunogenicity and protective efficacy in dromedary camels and in the mouse model</w:t>
            </w:r>
            <w:sdt>
              <w:sdtPr>
                <w:rPr>
                  <w:bCs/>
                  <w:sz w:val="22"/>
                  <w:szCs w:val="22"/>
                </w:rPr>
                <w:id w:val="629833338"/>
                <w:citation/>
              </w:sdtPr>
              <w:sdtContent>
                <w:r w:rsidR="001030CB">
                  <w:rPr>
                    <w:bCs/>
                    <w:sz w:val="22"/>
                    <w:szCs w:val="22"/>
                  </w:rPr>
                  <w:fldChar w:fldCharType="begin"/>
                </w:r>
                <w:r w:rsidR="001030CB">
                  <w:rPr>
                    <w:bCs/>
                    <w:sz w:val="22"/>
                    <w:szCs w:val="22"/>
                  </w:rPr>
                  <w:instrText xml:space="preserve"> CITATION BLH16 \l 1033 </w:instrText>
                </w:r>
                <w:r w:rsidR="001030CB">
                  <w:rPr>
                    <w:bCs/>
                    <w:sz w:val="22"/>
                    <w:szCs w:val="22"/>
                  </w:rPr>
                  <w:fldChar w:fldCharType="separate"/>
                </w:r>
                <w:r w:rsidR="007023BA">
                  <w:rPr>
                    <w:bCs/>
                    <w:noProof/>
                    <w:sz w:val="22"/>
                    <w:szCs w:val="22"/>
                  </w:rPr>
                  <w:t xml:space="preserve"> </w:t>
                </w:r>
                <w:r w:rsidR="007023BA" w:rsidRPr="007023BA">
                  <w:rPr>
                    <w:noProof/>
                    <w:sz w:val="22"/>
                    <w:szCs w:val="22"/>
                  </w:rPr>
                  <w:t>[9]</w:t>
                </w:r>
                <w:r w:rsidR="001030CB">
                  <w:rPr>
                    <w:bCs/>
                    <w:sz w:val="22"/>
                    <w:szCs w:val="22"/>
                  </w:rPr>
                  <w:fldChar w:fldCharType="end"/>
                </w:r>
              </w:sdtContent>
            </w:sdt>
            <w:r w:rsidR="001030CB">
              <w:rPr>
                <w:bCs/>
                <w:sz w:val="22"/>
                <w:szCs w:val="22"/>
              </w:rPr>
              <w:t>,</w:t>
            </w:r>
            <w:sdt>
              <w:sdtPr>
                <w:rPr>
                  <w:bCs/>
                  <w:sz w:val="22"/>
                  <w:szCs w:val="22"/>
                </w:rPr>
                <w:id w:val="-1113133714"/>
                <w:citation/>
              </w:sdtPr>
              <w:sdtContent>
                <w:r w:rsidR="002841A2">
                  <w:rPr>
                    <w:bCs/>
                    <w:sz w:val="22"/>
                    <w:szCs w:val="22"/>
                  </w:rPr>
                  <w:fldChar w:fldCharType="begin"/>
                </w:r>
                <w:r w:rsidR="002841A2">
                  <w:rPr>
                    <w:bCs/>
                    <w:sz w:val="22"/>
                    <w:szCs w:val="22"/>
                  </w:rPr>
                  <w:instrText xml:space="preserve"> CITATION AVo15 \l 1033 </w:instrText>
                </w:r>
                <w:r w:rsidR="002841A2">
                  <w:rPr>
                    <w:bCs/>
                    <w:sz w:val="22"/>
                    <w:szCs w:val="22"/>
                  </w:rPr>
                  <w:fldChar w:fldCharType="separate"/>
                </w:r>
                <w:r w:rsidR="007023BA">
                  <w:rPr>
                    <w:bCs/>
                    <w:noProof/>
                    <w:sz w:val="22"/>
                    <w:szCs w:val="22"/>
                  </w:rPr>
                  <w:t xml:space="preserve"> </w:t>
                </w:r>
                <w:r w:rsidR="007023BA" w:rsidRPr="007023BA">
                  <w:rPr>
                    <w:noProof/>
                    <w:sz w:val="22"/>
                    <w:szCs w:val="22"/>
                  </w:rPr>
                  <w:t>[24]</w:t>
                </w:r>
                <w:r w:rsidR="002841A2">
                  <w:rPr>
                    <w:bCs/>
                    <w:sz w:val="22"/>
                    <w:szCs w:val="22"/>
                  </w:rPr>
                  <w:fldChar w:fldCharType="end"/>
                </w:r>
              </w:sdtContent>
            </w:sdt>
            <w:r w:rsidR="001030CB">
              <w:rPr>
                <w:bCs/>
                <w:sz w:val="22"/>
                <w:szCs w:val="22"/>
              </w:rPr>
              <w:t>.</w:t>
            </w:r>
          </w:p>
        </w:tc>
        <w:tc>
          <w:tcPr>
            <w:tcW w:w="5655" w:type="dxa"/>
            <w:tcBorders>
              <w:right w:val="single" w:sz="24" w:space="0" w:color="000000"/>
            </w:tcBorders>
          </w:tcPr>
          <w:p w14:paraId="568BFDCA" w14:textId="5DE2F744" w:rsidR="00C34C04" w:rsidRPr="00372C2B" w:rsidRDefault="00C34C04" w:rsidP="00940683">
            <w:pPr>
              <w:jc w:val="both"/>
              <w:rPr>
                <w:bCs/>
                <w:sz w:val="22"/>
                <w:szCs w:val="22"/>
              </w:rPr>
            </w:pPr>
          </w:p>
        </w:tc>
      </w:tr>
      <w:tr w:rsidR="00C34C04" w:rsidRPr="00372C2B" w14:paraId="453C4586" w14:textId="77777777" w:rsidTr="009C1C56">
        <w:tc>
          <w:tcPr>
            <w:tcW w:w="4581" w:type="dxa"/>
            <w:tcBorders>
              <w:left w:val="single" w:sz="24" w:space="0" w:color="000000"/>
            </w:tcBorders>
          </w:tcPr>
          <w:p w14:paraId="7100D05C" w14:textId="77777777" w:rsidR="00C34C04" w:rsidRPr="00372C2B" w:rsidRDefault="00C34C04" w:rsidP="00940683">
            <w:pPr>
              <w:numPr>
                <w:ilvl w:val="0"/>
                <w:numId w:val="8"/>
              </w:numPr>
              <w:jc w:val="both"/>
              <w:rPr>
                <w:bCs/>
                <w:sz w:val="22"/>
                <w:szCs w:val="22"/>
              </w:rPr>
            </w:pPr>
            <w:r w:rsidRPr="00372C2B">
              <w:rPr>
                <w:bCs/>
                <w:sz w:val="22"/>
                <w:szCs w:val="22"/>
              </w:rPr>
              <w:t>Nonhuman primates (NHP)?</w:t>
            </w:r>
          </w:p>
        </w:tc>
        <w:tc>
          <w:tcPr>
            <w:tcW w:w="5469" w:type="dxa"/>
            <w:gridSpan w:val="2"/>
          </w:tcPr>
          <w:p w14:paraId="47463B47" w14:textId="77777777" w:rsidR="00C34C04" w:rsidRPr="00372C2B" w:rsidRDefault="00C34C04" w:rsidP="00940683">
            <w:pPr>
              <w:jc w:val="both"/>
              <w:rPr>
                <w:bCs/>
                <w:sz w:val="22"/>
                <w:szCs w:val="22"/>
              </w:rPr>
            </w:pPr>
          </w:p>
        </w:tc>
        <w:tc>
          <w:tcPr>
            <w:tcW w:w="5655" w:type="dxa"/>
            <w:tcBorders>
              <w:right w:val="single" w:sz="24" w:space="0" w:color="000000"/>
            </w:tcBorders>
          </w:tcPr>
          <w:p w14:paraId="6C5CF552" w14:textId="77777777" w:rsidR="00C34C04" w:rsidRPr="00372C2B" w:rsidRDefault="00C34C04" w:rsidP="00940683">
            <w:pPr>
              <w:jc w:val="both"/>
              <w:rPr>
                <w:bCs/>
                <w:sz w:val="18"/>
                <w:szCs w:val="18"/>
              </w:rPr>
            </w:pPr>
          </w:p>
        </w:tc>
      </w:tr>
      <w:tr w:rsidR="00C34C04" w:rsidRPr="00372C2B" w14:paraId="3A34F089" w14:textId="77777777" w:rsidTr="009C1C56">
        <w:tc>
          <w:tcPr>
            <w:tcW w:w="4581" w:type="dxa"/>
            <w:tcBorders>
              <w:left w:val="single" w:sz="24" w:space="0" w:color="000000"/>
            </w:tcBorders>
          </w:tcPr>
          <w:p w14:paraId="3443ED89" w14:textId="77777777" w:rsidR="00C34C04" w:rsidRPr="00372C2B" w:rsidRDefault="00C34C04" w:rsidP="00940683">
            <w:pPr>
              <w:numPr>
                <w:ilvl w:val="0"/>
                <w:numId w:val="8"/>
              </w:numPr>
              <w:jc w:val="both"/>
              <w:rPr>
                <w:bCs/>
                <w:sz w:val="22"/>
                <w:szCs w:val="22"/>
              </w:rPr>
            </w:pPr>
            <w:r w:rsidRPr="00372C2B">
              <w:rPr>
                <w:bCs/>
                <w:sz w:val="22"/>
                <w:szCs w:val="22"/>
              </w:rPr>
              <w:t>Human?</w:t>
            </w:r>
          </w:p>
        </w:tc>
        <w:tc>
          <w:tcPr>
            <w:tcW w:w="5469" w:type="dxa"/>
            <w:gridSpan w:val="2"/>
          </w:tcPr>
          <w:p w14:paraId="2CFC8207" w14:textId="77A6CF22" w:rsidR="00C34C04" w:rsidRPr="00372C2B" w:rsidRDefault="00C34C04" w:rsidP="00940683">
            <w:pPr>
              <w:jc w:val="both"/>
              <w:rPr>
                <w:bCs/>
                <w:sz w:val="22"/>
                <w:szCs w:val="22"/>
              </w:rPr>
            </w:pPr>
            <w:r w:rsidRPr="00372C2B">
              <w:rPr>
                <w:bCs/>
                <w:sz w:val="22"/>
                <w:szCs w:val="22"/>
              </w:rPr>
              <w:t>B-cell and T cell immune responses in humans</w:t>
            </w:r>
            <w:sdt>
              <w:sdtPr>
                <w:rPr>
                  <w:bCs/>
                  <w:sz w:val="22"/>
                  <w:szCs w:val="22"/>
                </w:rPr>
                <w:id w:val="-1462259510"/>
                <w:citation/>
              </w:sdtPr>
              <w:sdtContent>
                <w:r w:rsidR="002841A2">
                  <w:rPr>
                    <w:bCs/>
                    <w:sz w:val="22"/>
                    <w:szCs w:val="22"/>
                  </w:rPr>
                  <w:fldChar w:fldCharType="begin"/>
                </w:r>
                <w:r w:rsidR="002841A2">
                  <w:rPr>
                    <w:bCs/>
                    <w:sz w:val="22"/>
                    <w:szCs w:val="22"/>
                  </w:rPr>
                  <w:instrText xml:space="preserve"> CITATION TKo20 \l 1033 </w:instrText>
                </w:r>
                <w:r w:rsidR="002841A2">
                  <w:rPr>
                    <w:bCs/>
                    <w:sz w:val="22"/>
                    <w:szCs w:val="22"/>
                  </w:rPr>
                  <w:fldChar w:fldCharType="separate"/>
                </w:r>
                <w:r w:rsidR="007023BA">
                  <w:rPr>
                    <w:bCs/>
                    <w:noProof/>
                    <w:sz w:val="22"/>
                    <w:szCs w:val="22"/>
                  </w:rPr>
                  <w:t xml:space="preserve"> </w:t>
                </w:r>
                <w:r w:rsidR="007023BA" w:rsidRPr="007023BA">
                  <w:rPr>
                    <w:noProof/>
                    <w:sz w:val="22"/>
                    <w:szCs w:val="22"/>
                  </w:rPr>
                  <w:t>[14]</w:t>
                </w:r>
                <w:r w:rsidR="002841A2">
                  <w:rPr>
                    <w:bCs/>
                    <w:sz w:val="22"/>
                    <w:szCs w:val="22"/>
                  </w:rPr>
                  <w:fldChar w:fldCharType="end"/>
                </w:r>
              </w:sdtContent>
            </w:sdt>
            <w:sdt>
              <w:sdtPr>
                <w:rPr>
                  <w:bCs/>
                  <w:sz w:val="22"/>
                  <w:szCs w:val="22"/>
                </w:rPr>
                <w:id w:val="-35131052"/>
                <w:citation/>
              </w:sdtPr>
              <w:sdtContent>
                <w:r w:rsidR="002841A2">
                  <w:rPr>
                    <w:bCs/>
                    <w:sz w:val="22"/>
                    <w:szCs w:val="22"/>
                  </w:rPr>
                  <w:fldChar w:fldCharType="begin"/>
                </w:r>
                <w:r w:rsidR="002841A2">
                  <w:rPr>
                    <w:bCs/>
                    <w:sz w:val="22"/>
                    <w:szCs w:val="22"/>
                  </w:rPr>
                  <w:instrText xml:space="preserve"> CITATION AFa22 \l 1033 </w:instrText>
                </w:r>
                <w:r w:rsidR="002841A2">
                  <w:rPr>
                    <w:bCs/>
                    <w:sz w:val="22"/>
                    <w:szCs w:val="22"/>
                  </w:rPr>
                  <w:fldChar w:fldCharType="separate"/>
                </w:r>
                <w:r w:rsidR="007023BA">
                  <w:rPr>
                    <w:bCs/>
                    <w:noProof/>
                    <w:sz w:val="22"/>
                    <w:szCs w:val="22"/>
                  </w:rPr>
                  <w:t xml:space="preserve"> </w:t>
                </w:r>
                <w:r w:rsidR="007023BA" w:rsidRPr="007023BA">
                  <w:rPr>
                    <w:noProof/>
                    <w:sz w:val="22"/>
                    <w:szCs w:val="22"/>
                  </w:rPr>
                  <w:t>[22]</w:t>
                </w:r>
                <w:r w:rsidR="002841A2">
                  <w:rPr>
                    <w:bCs/>
                    <w:sz w:val="22"/>
                    <w:szCs w:val="22"/>
                  </w:rPr>
                  <w:fldChar w:fldCharType="end"/>
                </w:r>
              </w:sdtContent>
            </w:sdt>
            <w:r w:rsidR="004D0C7C">
              <w:rPr>
                <w:bCs/>
                <w:sz w:val="22"/>
                <w:szCs w:val="22"/>
              </w:rPr>
              <w:t>.</w:t>
            </w:r>
          </w:p>
        </w:tc>
        <w:tc>
          <w:tcPr>
            <w:tcW w:w="5655" w:type="dxa"/>
            <w:tcBorders>
              <w:right w:val="single" w:sz="24" w:space="0" w:color="000000"/>
            </w:tcBorders>
          </w:tcPr>
          <w:p w14:paraId="6E15178A" w14:textId="3908CF4D" w:rsidR="00C34C04" w:rsidRPr="00372C2B" w:rsidRDefault="00C34C04" w:rsidP="00940683">
            <w:pPr>
              <w:jc w:val="both"/>
              <w:rPr>
                <w:bCs/>
                <w:sz w:val="22"/>
                <w:szCs w:val="22"/>
              </w:rPr>
            </w:pPr>
          </w:p>
        </w:tc>
      </w:tr>
      <w:tr w:rsidR="00C34C04" w:rsidRPr="00372C2B" w14:paraId="502C10C5" w14:textId="77777777" w:rsidTr="009C1C56">
        <w:tc>
          <w:tcPr>
            <w:tcW w:w="4581" w:type="dxa"/>
            <w:tcBorders>
              <w:left w:val="single" w:sz="24" w:space="0" w:color="000000"/>
            </w:tcBorders>
          </w:tcPr>
          <w:p w14:paraId="1BFC84B9" w14:textId="77777777" w:rsidR="00C34C04" w:rsidRPr="00372C2B" w:rsidRDefault="00C34C04" w:rsidP="00940683">
            <w:pPr>
              <w:jc w:val="both"/>
              <w:rPr>
                <w:bCs/>
              </w:rPr>
            </w:pPr>
            <w:r w:rsidRPr="00372C2B">
              <w:rPr>
                <w:bCs/>
                <w:sz w:val="22"/>
                <w:szCs w:val="22"/>
              </w:rPr>
              <w:t xml:space="preserve">10.10. Have challenge or efficacy studies been conducted in subjects with: </w:t>
            </w:r>
          </w:p>
        </w:tc>
        <w:tc>
          <w:tcPr>
            <w:tcW w:w="5469" w:type="dxa"/>
            <w:gridSpan w:val="2"/>
          </w:tcPr>
          <w:p w14:paraId="417C7597" w14:textId="77777777" w:rsidR="00C34C04" w:rsidRPr="00372C2B" w:rsidRDefault="00C34C04" w:rsidP="00940683">
            <w:pPr>
              <w:jc w:val="both"/>
              <w:rPr>
                <w:bCs/>
              </w:rPr>
            </w:pPr>
          </w:p>
        </w:tc>
        <w:tc>
          <w:tcPr>
            <w:tcW w:w="5655" w:type="dxa"/>
            <w:tcBorders>
              <w:right w:val="single" w:sz="24" w:space="0" w:color="000000"/>
            </w:tcBorders>
          </w:tcPr>
          <w:p w14:paraId="5EB7E72A" w14:textId="77777777" w:rsidR="00C34C04" w:rsidRPr="00372C2B" w:rsidRDefault="00C34C04" w:rsidP="00940683">
            <w:pPr>
              <w:jc w:val="both"/>
              <w:rPr>
                <w:bCs/>
                <w:sz w:val="18"/>
                <w:szCs w:val="18"/>
              </w:rPr>
            </w:pPr>
          </w:p>
        </w:tc>
      </w:tr>
      <w:tr w:rsidR="00C34C04" w:rsidRPr="00372C2B" w14:paraId="720F146D" w14:textId="77777777" w:rsidTr="009C1C56">
        <w:tc>
          <w:tcPr>
            <w:tcW w:w="4581" w:type="dxa"/>
            <w:tcBorders>
              <w:left w:val="single" w:sz="24" w:space="0" w:color="000000"/>
            </w:tcBorders>
          </w:tcPr>
          <w:p w14:paraId="458C3F97" w14:textId="77777777" w:rsidR="00C34C04" w:rsidRPr="00372C2B" w:rsidRDefault="00C34C04" w:rsidP="00940683">
            <w:pPr>
              <w:numPr>
                <w:ilvl w:val="0"/>
                <w:numId w:val="8"/>
              </w:numPr>
              <w:jc w:val="both"/>
              <w:rPr>
                <w:bCs/>
              </w:rPr>
            </w:pPr>
            <w:r w:rsidRPr="00372C2B">
              <w:rPr>
                <w:bCs/>
                <w:sz w:val="22"/>
                <w:szCs w:val="22"/>
              </w:rPr>
              <w:t>Immunocompromised conditions including HIV?</w:t>
            </w:r>
          </w:p>
        </w:tc>
        <w:tc>
          <w:tcPr>
            <w:tcW w:w="5469" w:type="dxa"/>
            <w:gridSpan w:val="2"/>
          </w:tcPr>
          <w:p w14:paraId="30705E85" w14:textId="77777777" w:rsidR="00C34C04" w:rsidRPr="00372C2B" w:rsidRDefault="00C34C04" w:rsidP="00940683">
            <w:pPr>
              <w:jc w:val="both"/>
              <w:rPr>
                <w:bCs/>
                <w:sz w:val="22"/>
                <w:szCs w:val="22"/>
              </w:rPr>
            </w:pPr>
            <w:r w:rsidRPr="00372C2B">
              <w:rPr>
                <w:bCs/>
                <w:sz w:val="22"/>
                <w:szCs w:val="22"/>
              </w:rPr>
              <w:t>No</w:t>
            </w:r>
          </w:p>
        </w:tc>
        <w:tc>
          <w:tcPr>
            <w:tcW w:w="5655" w:type="dxa"/>
            <w:tcBorders>
              <w:right w:val="single" w:sz="24" w:space="0" w:color="000000"/>
            </w:tcBorders>
          </w:tcPr>
          <w:p w14:paraId="61E6E5E9" w14:textId="77777777" w:rsidR="00C34C04" w:rsidRPr="00372C2B" w:rsidRDefault="00C34C04" w:rsidP="00940683">
            <w:pPr>
              <w:jc w:val="both"/>
              <w:rPr>
                <w:bCs/>
                <w:sz w:val="18"/>
                <w:szCs w:val="18"/>
              </w:rPr>
            </w:pPr>
          </w:p>
        </w:tc>
      </w:tr>
      <w:tr w:rsidR="00C34C04" w:rsidRPr="00372C2B" w14:paraId="70917A37" w14:textId="77777777" w:rsidTr="009C1C56">
        <w:tc>
          <w:tcPr>
            <w:tcW w:w="4581" w:type="dxa"/>
            <w:tcBorders>
              <w:left w:val="single" w:sz="24" w:space="0" w:color="000000"/>
              <w:bottom w:val="single" w:sz="4" w:space="0" w:color="000000"/>
            </w:tcBorders>
          </w:tcPr>
          <w:p w14:paraId="478F924F" w14:textId="77777777" w:rsidR="00C34C04" w:rsidRPr="00372C2B" w:rsidRDefault="00C34C04" w:rsidP="00940683">
            <w:pPr>
              <w:numPr>
                <w:ilvl w:val="0"/>
                <w:numId w:val="8"/>
              </w:numPr>
              <w:jc w:val="both"/>
              <w:rPr>
                <w:bCs/>
              </w:rPr>
            </w:pPr>
            <w:r w:rsidRPr="00372C2B">
              <w:rPr>
                <w:bCs/>
                <w:sz w:val="22"/>
                <w:szCs w:val="22"/>
              </w:rPr>
              <w:t>Other diseases?</w:t>
            </w:r>
          </w:p>
        </w:tc>
        <w:tc>
          <w:tcPr>
            <w:tcW w:w="5469" w:type="dxa"/>
            <w:gridSpan w:val="2"/>
            <w:tcBorders>
              <w:bottom w:val="single" w:sz="4" w:space="0" w:color="000000"/>
            </w:tcBorders>
          </w:tcPr>
          <w:p w14:paraId="69ECAC26" w14:textId="77777777" w:rsidR="00C34C04" w:rsidRPr="00372C2B" w:rsidRDefault="00C34C04" w:rsidP="00940683">
            <w:pPr>
              <w:jc w:val="both"/>
              <w:rPr>
                <w:bCs/>
                <w:sz w:val="22"/>
                <w:szCs w:val="22"/>
              </w:rPr>
            </w:pPr>
            <w:r w:rsidRPr="00372C2B">
              <w:rPr>
                <w:bCs/>
                <w:sz w:val="22"/>
                <w:szCs w:val="22"/>
              </w:rPr>
              <w:t>No</w:t>
            </w:r>
          </w:p>
        </w:tc>
        <w:tc>
          <w:tcPr>
            <w:tcW w:w="5655" w:type="dxa"/>
            <w:tcBorders>
              <w:bottom w:val="single" w:sz="4" w:space="0" w:color="000000"/>
              <w:right w:val="single" w:sz="24" w:space="0" w:color="000000"/>
            </w:tcBorders>
          </w:tcPr>
          <w:p w14:paraId="37952AA3" w14:textId="77777777" w:rsidR="00C34C04" w:rsidRPr="00372C2B" w:rsidRDefault="00C34C04" w:rsidP="00940683">
            <w:pPr>
              <w:jc w:val="both"/>
              <w:rPr>
                <w:bCs/>
              </w:rPr>
            </w:pPr>
          </w:p>
        </w:tc>
      </w:tr>
      <w:tr w:rsidR="00C34C04" w:rsidRPr="00372C2B" w14:paraId="6DA34210" w14:textId="77777777" w:rsidTr="009C1C56">
        <w:tc>
          <w:tcPr>
            <w:tcW w:w="4581" w:type="dxa"/>
            <w:tcBorders>
              <w:top w:val="single" w:sz="4" w:space="0" w:color="000000"/>
              <w:left w:val="single" w:sz="24" w:space="0" w:color="000000"/>
              <w:bottom w:val="single" w:sz="24" w:space="0" w:color="000000"/>
            </w:tcBorders>
          </w:tcPr>
          <w:p w14:paraId="180A895E" w14:textId="77777777" w:rsidR="00C34C04" w:rsidRPr="00372C2B" w:rsidRDefault="00C34C04" w:rsidP="00940683">
            <w:pPr>
              <w:ind w:left="15"/>
              <w:jc w:val="both"/>
              <w:rPr>
                <w:bCs/>
                <w:sz w:val="22"/>
                <w:szCs w:val="22"/>
              </w:rPr>
            </w:pPr>
            <w:r w:rsidRPr="00372C2B">
              <w:rPr>
                <w:bCs/>
                <w:sz w:val="22"/>
                <w:szCs w:val="22"/>
              </w:rPr>
              <w:t>10.11 Have studies been done simultaneously or sequentially administering more than one vector with different transgenes? Is there evidence for interaction/interference?</w:t>
            </w:r>
          </w:p>
        </w:tc>
        <w:tc>
          <w:tcPr>
            <w:tcW w:w="5469" w:type="dxa"/>
            <w:gridSpan w:val="2"/>
            <w:tcBorders>
              <w:top w:val="single" w:sz="4" w:space="0" w:color="000000"/>
              <w:bottom w:val="single" w:sz="24" w:space="0" w:color="000000"/>
            </w:tcBorders>
          </w:tcPr>
          <w:p w14:paraId="67449883" w14:textId="77777777" w:rsidR="00C34C04" w:rsidRPr="00372C2B" w:rsidRDefault="00C34C04" w:rsidP="00940683">
            <w:pPr>
              <w:jc w:val="both"/>
              <w:rPr>
                <w:bCs/>
              </w:rPr>
            </w:pPr>
            <w:r w:rsidRPr="00372C2B">
              <w:rPr>
                <w:bCs/>
                <w:sz w:val="22"/>
              </w:rPr>
              <w:t xml:space="preserve">No – yet from similar candidate vaccines there is evidence for the likeliness of favorable interactions when using sequential administration e.g. of adenovirus and MVA vector vaccines (e.g. Ad26 ZEBOZ-GP and MVA-BN-Filo as licensed prime-boost Ebola vaccines </w:t>
            </w:r>
            <w:proofErr w:type="spellStart"/>
            <w:r w:rsidRPr="00372C2B">
              <w:rPr>
                <w:bCs/>
                <w:sz w:val="22"/>
              </w:rPr>
              <w:t>Zabdeno</w:t>
            </w:r>
            <w:proofErr w:type="spellEnd"/>
            <w:r w:rsidRPr="00372C2B">
              <w:rPr>
                <w:bCs/>
                <w:sz w:val="22"/>
              </w:rPr>
              <w:t xml:space="preserve"> und </w:t>
            </w:r>
            <w:proofErr w:type="spellStart"/>
            <w:r w:rsidRPr="00372C2B">
              <w:rPr>
                <w:bCs/>
                <w:sz w:val="22"/>
              </w:rPr>
              <w:t>Mvabea</w:t>
            </w:r>
            <w:proofErr w:type="spellEnd"/>
            <w:r w:rsidRPr="00372C2B">
              <w:rPr>
                <w:bCs/>
                <w:sz w:val="22"/>
              </w:rPr>
              <w:t>)</w:t>
            </w:r>
          </w:p>
        </w:tc>
        <w:tc>
          <w:tcPr>
            <w:tcW w:w="5655" w:type="dxa"/>
            <w:tcBorders>
              <w:top w:val="single" w:sz="4" w:space="0" w:color="000000"/>
              <w:bottom w:val="single" w:sz="24" w:space="0" w:color="000000"/>
              <w:right w:val="single" w:sz="24" w:space="0" w:color="000000"/>
            </w:tcBorders>
          </w:tcPr>
          <w:p w14:paraId="4D9BD0BA" w14:textId="77777777" w:rsidR="00C34C04" w:rsidRPr="00372C2B" w:rsidRDefault="00C34C04" w:rsidP="00940683">
            <w:pPr>
              <w:jc w:val="both"/>
              <w:rPr>
                <w:bCs/>
              </w:rPr>
            </w:pPr>
            <w:r w:rsidRPr="00372C2B">
              <w:rPr>
                <w:bCs/>
                <w:sz w:val="22"/>
                <w:szCs w:val="22"/>
              </w:rPr>
              <w:t>EMA/298997/2020 EMEA/H/C/005337</w:t>
            </w:r>
          </w:p>
        </w:tc>
      </w:tr>
      <w:tr w:rsidR="00C34C04" w:rsidRPr="00372C2B" w14:paraId="053A0A43" w14:textId="77777777" w:rsidTr="009C1C56">
        <w:tc>
          <w:tcPr>
            <w:tcW w:w="4581" w:type="dxa"/>
            <w:tcBorders>
              <w:top w:val="single" w:sz="24" w:space="0" w:color="000000"/>
              <w:left w:val="single" w:sz="24" w:space="0" w:color="000000"/>
              <w:bottom w:val="single" w:sz="24" w:space="0" w:color="000000"/>
            </w:tcBorders>
            <w:shd w:val="clear" w:color="auto" w:fill="FFFF99"/>
          </w:tcPr>
          <w:p w14:paraId="2B2A5F7E" w14:textId="77777777" w:rsidR="00C34C04" w:rsidRPr="00372C2B" w:rsidRDefault="00C34C04" w:rsidP="00940683">
            <w:pPr>
              <w:jc w:val="both"/>
              <w:rPr>
                <w:bCs/>
              </w:rPr>
            </w:pPr>
            <w:r w:rsidRPr="00372C2B">
              <w:rPr>
                <w:bCs/>
              </w:rPr>
              <w:t>11.  Adverse Event (AE) Assessment of the Vaccine (*see Instructions):</w:t>
            </w:r>
          </w:p>
        </w:tc>
        <w:tc>
          <w:tcPr>
            <w:tcW w:w="5469" w:type="dxa"/>
            <w:gridSpan w:val="2"/>
            <w:tcBorders>
              <w:top w:val="single" w:sz="24" w:space="0" w:color="000000"/>
              <w:bottom w:val="single" w:sz="24" w:space="0" w:color="000000"/>
            </w:tcBorders>
            <w:shd w:val="clear" w:color="auto" w:fill="FFFF99"/>
            <w:vAlign w:val="center"/>
          </w:tcPr>
          <w:p w14:paraId="139E2C09" w14:textId="77777777" w:rsidR="00C34C04" w:rsidRPr="00372C2B" w:rsidRDefault="00C34C04" w:rsidP="00940683">
            <w:pPr>
              <w:jc w:val="both"/>
              <w:rPr>
                <w:bCs/>
              </w:rPr>
            </w:pPr>
            <w:r w:rsidRPr="00372C2B">
              <w:rPr>
                <w:bCs/>
              </w:rPr>
              <w:t>Information</w:t>
            </w:r>
          </w:p>
        </w:tc>
        <w:tc>
          <w:tcPr>
            <w:tcW w:w="5655" w:type="dxa"/>
            <w:tcBorders>
              <w:top w:val="single" w:sz="24" w:space="0" w:color="000000"/>
              <w:bottom w:val="single" w:sz="24" w:space="0" w:color="000000"/>
              <w:right w:val="single" w:sz="24" w:space="0" w:color="000000"/>
            </w:tcBorders>
            <w:shd w:val="clear" w:color="auto" w:fill="FFFF99"/>
            <w:vAlign w:val="center"/>
          </w:tcPr>
          <w:p w14:paraId="360BFEC8" w14:textId="77777777" w:rsidR="00C34C04" w:rsidRPr="00372C2B" w:rsidRDefault="00C34C04" w:rsidP="00940683">
            <w:pPr>
              <w:jc w:val="both"/>
              <w:rPr>
                <w:bCs/>
              </w:rPr>
            </w:pPr>
            <w:r w:rsidRPr="00372C2B">
              <w:rPr>
                <w:bCs/>
              </w:rPr>
              <w:t>Comments/ Concerns</w:t>
            </w:r>
          </w:p>
        </w:tc>
      </w:tr>
      <w:tr w:rsidR="00C34C04" w:rsidRPr="00372C2B" w14:paraId="109D8F47" w14:textId="77777777" w:rsidTr="009C1C56">
        <w:tc>
          <w:tcPr>
            <w:tcW w:w="4581" w:type="dxa"/>
            <w:tcBorders>
              <w:top w:val="single" w:sz="24" w:space="0" w:color="000000"/>
              <w:left w:val="single" w:sz="24" w:space="0" w:color="000000"/>
            </w:tcBorders>
          </w:tcPr>
          <w:p w14:paraId="1EA86A62" w14:textId="77777777" w:rsidR="00C34C04" w:rsidRPr="00372C2B" w:rsidRDefault="00C34C04" w:rsidP="00940683">
            <w:pPr>
              <w:tabs>
                <w:tab w:val="left" w:pos="402"/>
                <w:tab w:val="left" w:pos="432"/>
              </w:tabs>
              <w:jc w:val="both"/>
              <w:rPr>
                <w:bCs/>
                <w:sz w:val="22"/>
                <w:szCs w:val="22"/>
              </w:rPr>
            </w:pPr>
            <w:r w:rsidRPr="00372C2B">
              <w:rPr>
                <w:bCs/>
                <w:sz w:val="22"/>
                <w:szCs w:val="22"/>
              </w:rPr>
              <w:t>11.1. Approximately how many humans have received this viral vector vaccine to date? If variants of the vector, please list separately. ________________</w:t>
            </w:r>
          </w:p>
        </w:tc>
        <w:tc>
          <w:tcPr>
            <w:tcW w:w="5469" w:type="dxa"/>
            <w:gridSpan w:val="2"/>
            <w:tcBorders>
              <w:top w:val="single" w:sz="24" w:space="0" w:color="000000"/>
            </w:tcBorders>
          </w:tcPr>
          <w:p w14:paraId="3E05F45D" w14:textId="298E5477" w:rsidR="00C34C04" w:rsidRPr="00372C2B" w:rsidRDefault="004D3793" w:rsidP="00940683">
            <w:pPr>
              <w:jc w:val="both"/>
              <w:rPr>
                <w:bCs/>
                <w:sz w:val="22"/>
              </w:rPr>
            </w:pPr>
            <w:r w:rsidRPr="00372C2B">
              <w:rPr>
                <w:bCs/>
                <w:sz w:val="22"/>
              </w:rPr>
              <w:t>&gt; 120</w:t>
            </w:r>
            <w:r w:rsidR="00C34C04" w:rsidRPr="00372C2B">
              <w:rPr>
                <w:bCs/>
                <w:sz w:val="22"/>
              </w:rPr>
              <w:t xml:space="preserve"> subjects</w:t>
            </w:r>
            <w:r w:rsidRPr="00372C2B">
              <w:rPr>
                <w:bCs/>
                <w:sz w:val="22"/>
              </w:rPr>
              <w:t xml:space="preserve"> (tested in phase </w:t>
            </w:r>
            <w:proofErr w:type="spellStart"/>
            <w:r w:rsidRPr="00372C2B">
              <w:rPr>
                <w:bCs/>
                <w:sz w:val="22"/>
              </w:rPr>
              <w:t>Ia</w:t>
            </w:r>
            <w:proofErr w:type="spellEnd"/>
            <w:r w:rsidRPr="00372C2B">
              <w:rPr>
                <w:bCs/>
                <w:sz w:val="22"/>
              </w:rPr>
              <w:t xml:space="preserve"> and </w:t>
            </w:r>
            <w:proofErr w:type="spellStart"/>
            <w:r w:rsidRPr="00372C2B">
              <w:rPr>
                <w:bCs/>
                <w:sz w:val="22"/>
              </w:rPr>
              <w:t>Ib</w:t>
            </w:r>
            <w:proofErr w:type="spellEnd"/>
            <w:r w:rsidRPr="00372C2B">
              <w:rPr>
                <w:bCs/>
                <w:sz w:val="22"/>
              </w:rPr>
              <w:t xml:space="preserve"> clinical trial)</w:t>
            </w:r>
            <w:sdt>
              <w:sdtPr>
                <w:rPr>
                  <w:bCs/>
                  <w:sz w:val="22"/>
                </w:rPr>
                <w:id w:val="-653684570"/>
                <w:citation/>
              </w:sdtPr>
              <w:sdtContent>
                <w:r w:rsidR="002841A2">
                  <w:rPr>
                    <w:bCs/>
                    <w:sz w:val="22"/>
                  </w:rPr>
                  <w:fldChar w:fldCharType="begin"/>
                </w:r>
                <w:r w:rsidR="002841A2">
                  <w:rPr>
                    <w:bCs/>
                    <w:sz w:val="22"/>
                  </w:rPr>
                  <w:instrText xml:space="preserve"> CITATION TKo20 \l 1033 </w:instrText>
                </w:r>
                <w:r w:rsidR="002841A2">
                  <w:rPr>
                    <w:bCs/>
                    <w:sz w:val="22"/>
                  </w:rPr>
                  <w:fldChar w:fldCharType="separate"/>
                </w:r>
                <w:r w:rsidR="007023BA">
                  <w:rPr>
                    <w:bCs/>
                    <w:noProof/>
                    <w:sz w:val="22"/>
                  </w:rPr>
                  <w:t xml:space="preserve"> </w:t>
                </w:r>
                <w:r w:rsidR="007023BA" w:rsidRPr="007023BA">
                  <w:rPr>
                    <w:noProof/>
                    <w:sz w:val="22"/>
                  </w:rPr>
                  <w:t>[14]</w:t>
                </w:r>
                <w:r w:rsidR="002841A2">
                  <w:rPr>
                    <w:bCs/>
                    <w:sz w:val="22"/>
                  </w:rPr>
                  <w:fldChar w:fldCharType="end"/>
                </w:r>
              </w:sdtContent>
            </w:sdt>
            <w:r w:rsidR="009731EA">
              <w:rPr>
                <w:bCs/>
                <w:sz w:val="22"/>
              </w:rPr>
              <w:t>,</w:t>
            </w:r>
            <w:sdt>
              <w:sdtPr>
                <w:rPr>
                  <w:bCs/>
                  <w:sz w:val="22"/>
                </w:rPr>
                <w:id w:val="-2115501938"/>
                <w:citation/>
              </w:sdtPr>
              <w:sdtContent>
                <w:r w:rsidR="002841A2">
                  <w:rPr>
                    <w:bCs/>
                    <w:sz w:val="22"/>
                  </w:rPr>
                  <w:fldChar w:fldCharType="begin"/>
                </w:r>
                <w:r w:rsidR="002841A2">
                  <w:rPr>
                    <w:bCs/>
                    <w:sz w:val="22"/>
                  </w:rPr>
                  <w:instrText xml:space="preserve"> CITATION MRa24 \l 1033 </w:instrText>
                </w:r>
                <w:r w:rsidR="002841A2">
                  <w:rPr>
                    <w:bCs/>
                    <w:sz w:val="22"/>
                  </w:rPr>
                  <w:fldChar w:fldCharType="separate"/>
                </w:r>
                <w:r w:rsidR="007023BA">
                  <w:rPr>
                    <w:bCs/>
                    <w:noProof/>
                    <w:sz w:val="22"/>
                  </w:rPr>
                  <w:t xml:space="preserve"> </w:t>
                </w:r>
                <w:r w:rsidR="007023BA" w:rsidRPr="007023BA">
                  <w:rPr>
                    <w:noProof/>
                    <w:sz w:val="22"/>
                  </w:rPr>
                  <w:t>[26]</w:t>
                </w:r>
                <w:r w:rsidR="002841A2">
                  <w:rPr>
                    <w:bCs/>
                    <w:sz w:val="22"/>
                  </w:rPr>
                  <w:fldChar w:fldCharType="end"/>
                </w:r>
              </w:sdtContent>
            </w:sdt>
          </w:p>
        </w:tc>
        <w:tc>
          <w:tcPr>
            <w:tcW w:w="5655" w:type="dxa"/>
            <w:tcBorders>
              <w:top w:val="single" w:sz="24" w:space="0" w:color="000000"/>
              <w:right w:val="single" w:sz="24" w:space="0" w:color="000000"/>
            </w:tcBorders>
          </w:tcPr>
          <w:p w14:paraId="057C678F" w14:textId="3F0F3D06" w:rsidR="00C34C04" w:rsidRPr="00372C2B" w:rsidRDefault="00C34C04" w:rsidP="00940683">
            <w:pPr>
              <w:jc w:val="both"/>
              <w:rPr>
                <w:bCs/>
                <w:sz w:val="22"/>
              </w:rPr>
            </w:pPr>
          </w:p>
        </w:tc>
      </w:tr>
      <w:tr w:rsidR="00C34C04" w:rsidRPr="00372C2B" w14:paraId="0C73C6DC" w14:textId="77777777" w:rsidTr="009C1C56">
        <w:tc>
          <w:tcPr>
            <w:tcW w:w="4581" w:type="dxa"/>
            <w:tcBorders>
              <w:left w:val="single" w:sz="24" w:space="0" w:color="000000"/>
            </w:tcBorders>
          </w:tcPr>
          <w:p w14:paraId="078E3E5C" w14:textId="77777777" w:rsidR="00C34C04" w:rsidRPr="00372C2B" w:rsidRDefault="00C34C04" w:rsidP="00940683">
            <w:pPr>
              <w:jc w:val="both"/>
              <w:rPr>
                <w:bCs/>
                <w:sz w:val="22"/>
                <w:szCs w:val="22"/>
              </w:rPr>
            </w:pPr>
            <w:r w:rsidRPr="00372C2B">
              <w:rPr>
                <w:bCs/>
                <w:sz w:val="22"/>
                <w:szCs w:val="22"/>
              </w:rPr>
              <w:t xml:space="preserve">11.2. Method(s) used for safety monitoring: </w:t>
            </w:r>
          </w:p>
        </w:tc>
        <w:tc>
          <w:tcPr>
            <w:tcW w:w="5469" w:type="dxa"/>
            <w:gridSpan w:val="2"/>
          </w:tcPr>
          <w:p w14:paraId="76FAFF4C" w14:textId="77777777" w:rsidR="00C34C04" w:rsidRPr="00372C2B" w:rsidRDefault="00C34C04" w:rsidP="00940683">
            <w:pPr>
              <w:jc w:val="both"/>
              <w:rPr>
                <w:bCs/>
                <w:sz w:val="22"/>
              </w:rPr>
            </w:pPr>
          </w:p>
        </w:tc>
        <w:tc>
          <w:tcPr>
            <w:tcW w:w="5655" w:type="dxa"/>
            <w:tcBorders>
              <w:right w:val="single" w:sz="24" w:space="0" w:color="000000"/>
            </w:tcBorders>
          </w:tcPr>
          <w:p w14:paraId="16210970" w14:textId="77777777" w:rsidR="00C34C04" w:rsidRPr="00372C2B" w:rsidRDefault="00C34C04" w:rsidP="00940683">
            <w:pPr>
              <w:jc w:val="both"/>
              <w:rPr>
                <w:bCs/>
                <w:sz w:val="22"/>
              </w:rPr>
            </w:pPr>
          </w:p>
        </w:tc>
      </w:tr>
      <w:tr w:rsidR="00C34C04" w:rsidRPr="00372C2B" w14:paraId="7F8CD807" w14:textId="77777777" w:rsidTr="009C1C56">
        <w:tc>
          <w:tcPr>
            <w:tcW w:w="4581" w:type="dxa"/>
            <w:tcBorders>
              <w:left w:val="single" w:sz="24" w:space="0" w:color="000000"/>
            </w:tcBorders>
          </w:tcPr>
          <w:p w14:paraId="50A0B01A" w14:textId="77777777" w:rsidR="00C34C04" w:rsidRPr="00372C2B" w:rsidRDefault="00C34C04" w:rsidP="00E746E2">
            <w:pPr>
              <w:numPr>
                <w:ilvl w:val="0"/>
                <w:numId w:val="7"/>
              </w:numPr>
              <w:pBdr>
                <w:top w:val="nil"/>
                <w:left w:val="nil"/>
                <w:bottom w:val="nil"/>
                <w:right w:val="nil"/>
                <w:between w:val="nil"/>
              </w:pBdr>
              <w:jc w:val="both"/>
              <w:rPr>
                <w:bCs/>
                <w:sz w:val="22"/>
                <w:szCs w:val="22"/>
              </w:rPr>
            </w:pPr>
            <w:r w:rsidRPr="00372C2B">
              <w:rPr>
                <w:bCs/>
                <w:color w:val="000000"/>
                <w:sz w:val="22"/>
                <w:szCs w:val="22"/>
              </w:rPr>
              <w:t>Spontaneous reports/passive surveillance</w:t>
            </w:r>
          </w:p>
        </w:tc>
        <w:tc>
          <w:tcPr>
            <w:tcW w:w="5469" w:type="dxa"/>
            <w:gridSpan w:val="2"/>
          </w:tcPr>
          <w:p w14:paraId="3F90A88B" w14:textId="77777777" w:rsidR="00C34C04" w:rsidRPr="00372C2B" w:rsidRDefault="00C34C04" w:rsidP="00E746E2">
            <w:pPr>
              <w:jc w:val="both"/>
              <w:rPr>
                <w:bCs/>
                <w:sz w:val="22"/>
              </w:rPr>
            </w:pPr>
            <w:r w:rsidRPr="00372C2B">
              <w:rPr>
                <w:bCs/>
                <w:sz w:val="22"/>
              </w:rPr>
              <w:t xml:space="preserve">              No     </w:t>
            </w:r>
          </w:p>
        </w:tc>
        <w:tc>
          <w:tcPr>
            <w:tcW w:w="5655" w:type="dxa"/>
            <w:tcBorders>
              <w:right w:val="single" w:sz="24" w:space="0" w:color="000000"/>
            </w:tcBorders>
          </w:tcPr>
          <w:p w14:paraId="090E1E7C" w14:textId="77777777" w:rsidR="00940683" w:rsidRDefault="00C34C04" w:rsidP="00692A33">
            <w:pPr>
              <w:jc w:val="both"/>
              <w:rPr>
                <w:bCs/>
                <w:sz w:val="22"/>
              </w:rPr>
            </w:pPr>
            <w:r w:rsidRPr="00372C2B">
              <w:rPr>
                <w:bCs/>
                <w:sz w:val="22"/>
              </w:rPr>
              <w:t>If yes, describe method:</w:t>
            </w:r>
          </w:p>
          <w:p w14:paraId="2B9EA0D5" w14:textId="0930D466" w:rsidR="00C34C04" w:rsidRPr="00372C2B" w:rsidRDefault="00C34C04" w:rsidP="00940683">
            <w:pPr>
              <w:jc w:val="both"/>
              <w:rPr>
                <w:bCs/>
                <w:sz w:val="22"/>
              </w:rPr>
            </w:pPr>
          </w:p>
        </w:tc>
      </w:tr>
      <w:tr w:rsidR="00C34C04" w:rsidRPr="00372C2B" w14:paraId="438DBC41" w14:textId="77777777" w:rsidTr="009C1C56">
        <w:tc>
          <w:tcPr>
            <w:tcW w:w="4581" w:type="dxa"/>
            <w:tcBorders>
              <w:left w:val="single" w:sz="24" w:space="0" w:color="000000"/>
            </w:tcBorders>
          </w:tcPr>
          <w:p w14:paraId="59487DC7" w14:textId="77777777" w:rsidR="00C34C04" w:rsidRPr="00372C2B" w:rsidRDefault="00C34C04" w:rsidP="00940683">
            <w:pPr>
              <w:numPr>
                <w:ilvl w:val="0"/>
                <w:numId w:val="9"/>
              </w:numPr>
              <w:pBdr>
                <w:top w:val="nil"/>
                <w:left w:val="nil"/>
                <w:bottom w:val="nil"/>
                <w:right w:val="nil"/>
                <w:between w:val="nil"/>
              </w:pBdr>
              <w:spacing w:after="160" w:line="256" w:lineRule="auto"/>
              <w:jc w:val="both"/>
              <w:rPr>
                <w:bCs/>
                <w:sz w:val="22"/>
                <w:szCs w:val="22"/>
              </w:rPr>
            </w:pPr>
            <w:r w:rsidRPr="00372C2B">
              <w:rPr>
                <w:bCs/>
                <w:color w:val="000000"/>
                <w:sz w:val="22"/>
                <w:szCs w:val="22"/>
              </w:rPr>
              <w:t xml:space="preserve">Diary </w:t>
            </w:r>
          </w:p>
        </w:tc>
        <w:tc>
          <w:tcPr>
            <w:tcW w:w="5469" w:type="dxa"/>
            <w:gridSpan w:val="2"/>
          </w:tcPr>
          <w:p w14:paraId="4D0E113C" w14:textId="77777777" w:rsidR="00C34C04" w:rsidRPr="00372C2B" w:rsidRDefault="00C34C04" w:rsidP="00940683">
            <w:pPr>
              <w:jc w:val="both"/>
              <w:rPr>
                <w:bCs/>
                <w:sz w:val="22"/>
              </w:rPr>
            </w:pPr>
            <w:r w:rsidRPr="00372C2B">
              <w:rPr>
                <w:bCs/>
                <w:sz w:val="22"/>
              </w:rPr>
              <w:t xml:space="preserve">              Yes    </w:t>
            </w:r>
          </w:p>
        </w:tc>
        <w:tc>
          <w:tcPr>
            <w:tcW w:w="5655" w:type="dxa"/>
            <w:tcBorders>
              <w:right w:val="single" w:sz="24" w:space="0" w:color="000000"/>
            </w:tcBorders>
          </w:tcPr>
          <w:p w14:paraId="2FB811C0" w14:textId="77777777" w:rsidR="00C34C04" w:rsidRPr="00372C2B" w:rsidRDefault="00C34C04" w:rsidP="00940683">
            <w:pPr>
              <w:jc w:val="both"/>
              <w:rPr>
                <w:bCs/>
                <w:sz w:val="22"/>
              </w:rPr>
            </w:pPr>
            <w:r w:rsidRPr="00372C2B">
              <w:rPr>
                <w:bCs/>
                <w:sz w:val="22"/>
              </w:rPr>
              <w:t>If yes, number of days:  180</w:t>
            </w:r>
          </w:p>
        </w:tc>
      </w:tr>
      <w:tr w:rsidR="00C34C04" w:rsidRPr="00372C2B" w14:paraId="35D1B089" w14:textId="77777777" w:rsidTr="009C1C56">
        <w:trPr>
          <w:trHeight w:val="320"/>
        </w:trPr>
        <w:tc>
          <w:tcPr>
            <w:tcW w:w="4581" w:type="dxa"/>
            <w:tcBorders>
              <w:left w:val="single" w:sz="24" w:space="0" w:color="000000"/>
              <w:bottom w:val="single" w:sz="4" w:space="0" w:color="000000"/>
            </w:tcBorders>
          </w:tcPr>
          <w:p w14:paraId="2F7BEAB9" w14:textId="77777777" w:rsidR="00C34C04" w:rsidRPr="00372C2B" w:rsidRDefault="00C34C04" w:rsidP="00940683">
            <w:pPr>
              <w:numPr>
                <w:ilvl w:val="0"/>
                <w:numId w:val="7"/>
              </w:numPr>
              <w:jc w:val="both"/>
              <w:rPr>
                <w:bCs/>
                <w:sz w:val="22"/>
                <w:szCs w:val="22"/>
              </w:rPr>
            </w:pPr>
            <w:r w:rsidRPr="00372C2B">
              <w:rPr>
                <w:bCs/>
                <w:sz w:val="22"/>
                <w:szCs w:val="22"/>
              </w:rPr>
              <w:lastRenderedPageBreak/>
              <w:t xml:space="preserve">Other active surveillance </w:t>
            </w:r>
          </w:p>
        </w:tc>
        <w:tc>
          <w:tcPr>
            <w:tcW w:w="5469" w:type="dxa"/>
            <w:gridSpan w:val="2"/>
            <w:tcBorders>
              <w:bottom w:val="single" w:sz="4" w:space="0" w:color="000000"/>
            </w:tcBorders>
          </w:tcPr>
          <w:p w14:paraId="3FE87E45" w14:textId="77777777" w:rsidR="00C34C04" w:rsidRPr="00372C2B" w:rsidRDefault="00C34C04" w:rsidP="00940683">
            <w:pPr>
              <w:jc w:val="both"/>
              <w:rPr>
                <w:bCs/>
                <w:sz w:val="22"/>
              </w:rPr>
            </w:pPr>
            <w:r w:rsidRPr="00372C2B">
              <w:rPr>
                <w:bCs/>
                <w:sz w:val="22"/>
              </w:rPr>
              <w:t xml:space="preserve">              No     </w:t>
            </w:r>
          </w:p>
        </w:tc>
        <w:tc>
          <w:tcPr>
            <w:tcW w:w="5655" w:type="dxa"/>
            <w:tcBorders>
              <w:bottom w:val="single" w:sz="4" w:space="0" w:color="000000"/>
              <w:right w:val="single" w:sz="24" w:space="0" w:color="000000"/>
            </w:tcBorders>
          </w:tcPr>
          <w:p w14:paraId="5540E658" w14:textId="37F899FE" w:rsidR="00C34C04" w:rsidRPr="00372C2B" w:rsidRDefault="00C34C04" w:rsidP="00940683">
            <w:pPr>
              <w:jc w:val="both"/>
              <w:rPr>
                <w:bCs/>
                <w:sz w:val="22"/>
              </w:rPr>
            </w:pPr>
            <w:r w:rsidRPr="00372C2B">
              <w:rPr>
                <w:bCs/>
                <w:sz w:val="22"/>
              </w:rPr>
              <w:t xml:space="preserve">If yes, describe method and list the AE’s solicited: </w:t>
            </w:r>
          </w:p>
        </w:tc>
      </w:tr>
      <w:tr w:rsidR="00C34C04" w:rsidRPr="00372C2B" w14:paraId="393B2777" w14:textId="77777777" w:rsidTr="009C1C56">
        <w:tc>
          <w:tcPr>
            <w:tcW w:w="4581" w:type="dxa"/>
            <w:tcBorders>
              <w:left w:val="single" w:sz="24" w:space="0" w:color="000000"/>
            </w:tcBorders>
          </w:tcPr>
          <w:p w14:paraId="486E4731" w14:textId="77777777" w:rsidR="00C34C04" w:rsidRPr="00372C2B" w:rsidRDefault="00C34C04" w:rsidP="00940683">
            <w:pPr>
              <w:jc w:val="both"/>
              <w:rPr>
                <w:bCs/>
                <w:sz w:val="22"/>
                <w:szCs w:val="22"/>
              </w:rPr>
            </w:pPr>
            <w:r w:rsidRPr="00372C2B">
              <w:rPr>
                <w:bCs/>
                <w:sz w:val="22"/>
                <w:szCs w:val="22"/>
              </w:rPr>
              <w:t>11.3. What criteria were used for grading the AE’s?</w:t>
            </w:r>
          </w:p>
        </w:tc>
        <w:tc>
          <w:tcPr>
            <w:tcW w:w="5469" w:type="dxa"/>
            <w:gridSpan w:val="2"/>
          </w:tcPr>
          <w:p w14:paraId="49AE1152" w14:textId="77777777" w:rsidR="00C34C04" w:rsidRPr="00372C2B" w:rsidRDefault="00C34C04" w:rsidP="00940683">
            <w:pPr>
              <w:jc w:val="both"/>
              <w:rPr>
                <w:bCs/>
                <w:sz w:val="22"/>
              </w:rPr>
            </w:pPr>
          </w:p>
        </w:tc>
        <w:tc>
          <w:tcPr>
            <w:tcW w:w="5655" w:type="dxa"/>
            <w:tcBorders>
              <w:right w:val="single" w:sz="24" w:space="0" w:color="000000"/>
            </w:tcBorders>
          </w:tcPr>
          <w:p w14:paraId="35DB4D8F" w14:textId="77777777" w:rsidR="00C34C04" w:rsidRPr="00372C2B" w:rsidRDefault="00C34C04" w:rsidP="00940683">
            <w:pPr>
              <w:jc w:val="both"/>
              <w:rPr>
                <w:bCs/>
              </w:rPr>
            </w:pPr>
          </w:p>
        </w:tc>
      </w:tr>
      <w:tr w:rsidR="00C34C04" w:rsidRPr="00372C2B" w14:paraId="1912F1A3" w14:textId="77777777" w:rsidTr="009C1C56">
        <w:tc>
          <w:tcPr>
            <w:tcW w:w="4581" w:type="dxa"/>
            <w:tcBorders>
              <w:left w:val="single" w:sz="24" w:space="0" w:color="000000"/>
              <w:bottom w:val="single" w:sz="4" w:space="0" w:color="000000"/>
            </w:tcBorders>
          </w:tcPr>
          <w:p w14:paraId="2D65C2C5" w14:textId="77777777" w:rsidR="00C34C04" w:rsidRPr="00372C2B" w:rsidRDefault="00C34C04" w:rsidP="00940683">
            <w:pPr>
              <w:numPr>
                <w:ilvl w:val="0"/>
                <w:numId w:val="7"/>
              </w:numPr>
              <w:jc w:val="both"/>
              <w:rPr>
                <w:bCs/>
                <w:sz w:val="22"/>
                <w:szCs w:val="22"/>
              </w:rPr>
            </w:pPr>
            <w:r w:rsidRPr="00372C2B">
              <w:rPr>
                <w:bCs/>
                <w:sz w:val="22"/>
                <w:szCs w:val="22"/>
              </w:rPr>
              <w:t>2007 US FDA Guidance for Industry Toxicity Grading Scale for Healthy Adult and Adolescent Volunteers Enrolled in Preventive Vaccine Clinical Trials</w:t>
            </w:r>
          </w:p>
        </w:tc>
        <w:tc>
          <w:tcPr>
            <w:tcW w:w="5469" w:type="dxa"/>
            <w:gridSpan w:val="2"/>
            <w:tcBorders>
              <w:bottom w:val="single" w:sz="4" w:space="0" w:color="000000"/>
            </w:tcBorders>
          </w:tcPr>
          <w:p w14:paraId="33EDBE6F" w14:textId="77777777" w:rsidR="00C34C04" w:rsidRPr="00372C2B" w:rsidRDefault="00C34C04" w:rsidP="00940683">
            <w:pPr>
              <w:jc w:val="both"/>
              <w:rPr>
                <w:bCs/>
                <w:sz w:val="22"/>
              </w:rPr>
            </w:pPr>
            <w:r w:rsidRPr="00372C2B">
              <w:rPr>
                <w:bCs/>
                <w:sz w:val="22"/>
              </w:rPr>
              <w:t xml:space="preserve">              Yes    </w:t>
            </w:r>
          </w:p>
          <w:p w14:paraId="42AF6B03" w14:textId="77777777" w:rsidR="00C34C04" w:rsidRPr="00372C2B" w:rsidRDefault="00C34C04" w:rsidP="00940683">
            <w:pPr>
              <w:jc w:val="both"/>
              <w:rPr>
                <w:bCs/>
                <w:sz w:val="22"/>
              </w:rPr>
            </w:pPr>
          </w:p>
        </w:tc>
        <w:tc>
          <w:tcPr>
            <w:tcW w:w="5655" w:type="dxa"/>
            <w:tcBorders>
              <w:bottom w:val="single" w:sz="4" w:space="0" w:color="000000"/>
              <w:right w:val="single" w:sz="24" w:space="0" w:color="000000"/>
            </w:tcBorders>
          </w:tcPr>
          <w:p w14:paraId="5EA91EE4" w14:textId="77777777" w:rsidR="00C34C04" w:rsidRPr="00372C2B" w:rsidRDefault="00C34C04" w:rsidP="00940683">
            <w:pPr>
              <w:jc w:val="both"/>
              <w:rPr>
                <w:bCs/>
              </w:rPr>
            </w:pPr>
            <w:r w:rsidRPr="00372C2B">
              <w:rPr>
                <w:bCs/>
                <w:sz w:val="22"/>
              </w:rPr>
              <w:t xml:space="preserve">MVA-MERS-S: Beside the FDA’s 2007 voluntary guidance, also the Common Terminology Criteria for Adverse Events (CTCAE v4) was used for grading the AEs (more detailed information can be found under </w:t>
            </w:r>
            <w:hyperlink r:id="rId12" w:history="1">
              <w:r w:rsidRPr="00372C2B">
                <w:rPr>
                  <w:rStyle w:val="Hyperlink"/>
                  <w:bCs/>
                  <w:sz w:val="22"/>
                </w:rPr>
                <w:t>https://clinicaltrials.gov/ProvidedDocs/11/NCT03615911/Prot_000.pdf</w:t>
              </w:r>
            </w:hyperlink>
            <w:r w:rsidRPr="00372C2B">
              <w:rPr>
                <w:bCs/>
                <w:sz w:val="22"/>
              </w:rPr>
              <w:t>)</w:t>
            </w:r>
          </w:p>
        </w:tc>
      </w:tr>
      <w:tr w:rsidR="00C34C04" w:rsidRPr="00372C2B" w14:paraId="507EEEB2" w14:textId="77777777" w:rsidTr="009C1C56">
        <w:tc>
          <w:tcPr>
            <w:tcW w:w="4581" w:type="dxa"/>
            <w:tcBorders>
              <w:left w:val="single" w:sz="24" w:space="0" w:color="000000"/>
              <w:bottom w:val="single" w:sz="4" w:space="0" w:color="000000"/>
            </w:tcBorders>
          </w:tcPr>
          <w:p w14:paraId="06CCC7C5" w14:textId="77777777" w:rsidR="00C34C04" w:rsidRPr="00372C2B" w:rsidRDefault="00C34C04" w:rsidP="00940683">
            <w:pPr>
              <w:numPr>
                <w:ilvl w:val="0"/>
                <w:numId w:val="7"/>
              </w:numPr>
              <w:jc w:val="both"/>
              <w:rPr>
                <w:bCs/>
                <w:sz w:val="22"/>
                <w:szCs w:val="22"/>
              </w:rPr>
            </w:pPr>
            <w:r w:rsidRPr="00372C2B">
              <w:rPr>
                <w:bCs/>
                <w:sz w:val="22"/>
                <w:szCs w:val="22"/>
              </w:rPr>
              <w:t>If no criteria were used for grading, or if other metrics were employed, please describe:</w:t>
            </w:r>
          </w:p>
        </w:tc>
        <w:tc>
          <w:tcPr>
            <w:tcW w:w="5469" w:type="dxa"/>
            <w:gridSpan w:val="2"/>
            <w:tcBorders>
              <w:bottom w:val="single" w:sz="4" w:space="0" w:color="000000"/>
            </w:tcBorders>
          </w:tcPr>
          <w:p w14:paraId="791883F7" w14:textId="77777777" w:rsidR="00C34C04" w:rsidRPr="00372C2B" w:rsidRDefault="00C34C04" w:rsidP="00940683">
            <w:pPr>
              <w:jc w:val="both"/>
              <w:rPr>
                <w:bCs/>
              </w:rPr>
            </w:pPr>
            <w:r w:rsidRPr="00372C2B">
              <w:rPr>
                <w:bCs/>
              </w:rPr>
              <w:t>-</w:t>
            </w:r>
          </w:p>
        </w:tc>
        <w:tc>
          <w:tcPr>
            <w:tcW w:w="5655" w:type="dxa"/>
            <w:tcBorders>
              <w:bottom w:val="single" w:sz="4" w:space="0" w:color="000000"/>
              <w:right w:val="single" w:sz="24" w:space="0" w:color="000000"/>
            </w:tcBorders>
          </w:tcPr>
          <w:p w14:paraId="3C8B8BCC" w14:textId="77777777" w:rsidR="00C34C04" w:rsidRPr="00372C2B" w:rsidRDefault="00C34C04" w:rsidP="00940683">
            <w:pPr>
              <w:jc w:val="both"/>
              <w:rPr>
                <w:bCs/>
              </w:rPr>
            </w:pPr>
          </w:p>
        </w:tc>
      </w:tr>
      <w:tr w:rsidR="00C34C04" w:rsidRPr="00372C2B" w14:paraId="1F88FD4B" w14:textId="77777777" w:rsidTr="009C1C56">
        <w:tc>
          <w:tcPr>
            <w:tcW w:w="4581" w:type="dxa"/>
            <w:tcBorders>
              <w:left w:val="single" w:sz="24" w:space="0" w:color="000000"/>
              <w:bottom w:val="single" w:sz="4" w:space="0" w:color="000000"/>
            </w:tcBorders>
          </w:tcPr>
          <w:p w14:paraId="3097F77C" w14:textId="77777777" w:rsidR="00C34C04" w:rsidRPr="00372C2B" w:rsidRDefault="00C34C04" w:rsidP="00940683">
            <w:pPr>
              <w:jc w:val="both"/>
              <w:rPr>
                <w:bCs/>
                <w:sz w:val="22"/>
                <w:szCs w:val="22"/>
              </w:rPr>
            </w:pPr>
            <w:r w:rsidRPr="00372C2B">
              <w:rPr>
                <w:bCs/>
                <w:sz w:val="22"/>
                <w:szCs w:val="22"/>
              </w:rPr>
              <w:t>11.4. List and provide frequency of any related or possibly related serious* AE’s as well as any severe, expected or unexpected AE observed: (*see Instructions):</w:t>
            </w:r>
          </w:p>
        </w:tc>
        <w:tc>
          <w:tcPr>
            <w:tcW w:w="5469" w:type="dxa"/>
            <w:gridSpan w:val="2"/>
            <w:tcBorders>
              <w:bottom w:val="single" w:sz="4" w:space="0" w:color="000000"/>
            </w:tcBorders>
          </w:tcPr>
          <w:p w14:paraId="50FE1B33" w14:textId="77777777" w:rsidR="00C34C04" w:rsidRPr="00372C2B" w:rsidRDefault="00C34C04" w:rsidP="00940683">
            <w:pPr>
              <w:jc w:val="both"/>
              <w:rPr>
                <w:bCs/>
                <w:sz w:val="22"/>
              </w:rPr>
            </w:pPr>
            <w:r w:rsidRPr="00372C2B">
              <w:rPr>
                <w:bCs/>
                <w:sz w:val="22"/>
              </w:rPr>
              <w:t>No severe or serious adverse events were observed</w:t>
            </w:r>
          </w:p>
          <w:p w14:paraId="3F66547C" w14:textId="77777777" w:rsidR="00C34C04" w:rsidRPr="00372C2B" w:rsidRDefault="00C34C04" w:rsidP="00940683">
            <w:pPr>
              <w:jc w:val="both"/>
              <w:rPr>
                <w:bCs/>
              </w:rPr>
            </w:pPr>
          </w:p>
        </w:tc>
        <w:tc>
          <w:tcPr>
            <w:tcW w:w="5655" w:type="dxa"/>
            <w:tcBorders>
              <w:bottom w:val="single" w:sz="4" w:space="0" w:color="000000"/>
              <w:right w:val="single" w:sz="24" w:space="0" w:color="000000"/>
            </w:tcBorders>
          </w:tcPr>
          <w:p w14:paraId="53C3F489" w14:textId="77777777" w:rsidR="00C34C04" w:rsidRPr="00372C2B" w:rsidRDefault="00C34C04" w:rsidP="00940683">
            <w:pPr>
              <w:jc w:val="both"/>
              <w:rPr>
                <w:bCs/>
              </w:rPr>
            </w:pPr>
          </w:p>
        </w:tc>
      </w:tr>
      <w:tr w:rsidR="00C34C04" w:rsidRPr="00372C2B" w14:paraId="42364519" w14:textId="77777777" w:rsidTr="009C1C56">
        <w:tc>
          <w:tcPr>
            <w:tcW w:w="4581" w:type="dxa"/>
            <w:tcBorders>
              <w:left w:val="single" w:sz="24" w:space="0" w:color="000000"/>
              <w:bottom w:val="single" w:sz="4" w:space="0" w:color="000000"/>
            </w:tcBorders>
          </w:tcPr>
          <w:p w14:paraId="6569F1B2" w14:textId="77777777" w:rsidR="00C34C04" w:rsidRPr="00372C2B" w:rsidRDefault="00C34C04" w:rsidP="00940683">
            <w:pPr>
              <w:jc w:val="both"/>
              <w:rPr>
                <w:bCs/>
                <w:sz w:val="22"/>
                <w:szCs w:val="22"/>
              </w:rPr>
            </w:pPr>
            <w:r w:rsidRPr="00372C2B">
              <w:rPr>
                <w:bCs/>
                <w:sz w:val="22"/>
                <w:szCs w:val="22"/>
              </w:rPr>
              <w:t>11.5. List and provide frequency of any serious, unexpected significantly increased AE or lab abnormality in vaccinee vs. control group:</w:t>
            </w:r>
          </w:p>
        </w:tc>
        <w:tc>
          <w:tcPr>
            <w:tcW w:w="5469" w:type="dxa"/>
            <w:gridSpan w:val="2"/>
            <w:tcBorders>
              <w:bottom w:val="single" w:sz="4" w:space="0" w:color="000000"/>
            </w:tcBorders>
          </w:tcPr>
          <w:p w14:paraId="2C6A367F" w14:textId="77777777" w:rsidR="00C34C04" w:rsidRPr="00372C2B" w:rsidRDefault="00C34C04" w:rsidP="00940683">
            <w:pPr>
              <w:pStyle w:val="ListParagraph"/>
              <w:ind w:left="0"/>
              <w:jc w:val="both"/>
              <w:rPr>
                <w:bCs/>
                <w:sz w:val="22"/>
              </w:rPr>
            </w:pPr>
            <w:r w:rsidRPr="00372C2B">
              <w:rPr>
                <w:bCs/>
                <w:sz w:val="22"/>
              </w:rPr>
              <w:t>No serious, unexpected significantly increased AE or lab abnormality were observed</w:t>
            </w:r>
          </w:p>
        </w:tc>
        <w:tc>
          <w:tcPr>
            <w:tcW w:w="5655" w:type="dxa"/>
            <w:tcBorders>
              <w:bottom w:val="single" w:sz="4" w:space="0" w:color="000000"/>
              <w:right w:val="single" w:sz="24" w:space="0" w:color="000000"/>
            </w:tcBorders>
          </w:tcPr>
          <w:p w14:paraId="01B97125" w14:textId="77777777" w:rsidR="00C34C04" w:rsidRPr="00372C2B" w:rsidRDefault="00C34C04" w:rsidP="00940683">
            <w:pPr>
              <w:jc w:val="both"/>
              <w:rPr>
                <w:bCs/>
              </w:rPr>
            </w:pPr>
          </w:p>
        </w:tc>
      </w:tr>
      <w:tr w:rsidR="00C34C04" w:rsidRPr="00372C2B" w14:paraId="65584468" w14:textId="77777777" w:rsidTr="009C1C56">
        <w:tc>
          <w:tcPr>
            <w:tcW w:w="4581" w:type="dxa"/>
            <w:tcBorders>
              <w:left w:val="single" w:sz="24" w:space="0" w:color="000000"/>
              <w:bottom w:val="single" w:sz="4" w:space="0" w:color="000000"/>
            </w:tcBorders>
          </w:tcPr>
          <w:p w14:paraId="3705B3D1" w14:textId="77777777" w:rsidR="00C34C04" w:rsidRPr="00372C2B" w:rsidRDefault="00C34C04" w:rsidP="00940683">
            <w:pPr>
              <w:numPr>
                <w:ilvl w:val="0"/>
                <w:numId w:val="9"/>
              </w:numPr>
              <w:pBdr>
                <w:top w:val="nil"/>
                <w:left w:val="nil"/>
                <w:bottom w:val="nil"/>
                <w:right w:val="nil"/>
                <w:between w:val="nil"/>
              </w:pBdr>
              <w:jc w:val="both"/>
              <w:rPr>
                <w:bCs/>
                <w:sz w:val="22"/>
                <w:szCs w:val="22"/>
              </w:rPr>
            </w:pPr>
            <w:r w:rsidRPr="00372C2B">
              <w:rPr>
                <w:bCs/>
                <w:color w:val="000000"/>
                <w:sz w:val="22"/>
                <w:szCs w:val="22"/>
              </w:rPr>
              <w:t>Describe the control group: __________.</w:t>
            </w:r>
          </w:p>
        </w:tc>
        <w:tc>
          <w:tcPr>
            <w:tcW w:w="5469" w:type="dxa"/>
            <w:gridSpan w:val="2"/>
            <w:tcBorders>
              <w:bottom w:val="single" w:sz="4" w:space="0" w:color="000000"/>
            </w:tcBorders>
          </w:tcPr>
          <w:p w14:paraId="70D01A56" w14:textId="77777777" w:rsidR="00C34C04" w:rsidRPr="00372C2B" w:rsidRDefault="00C34C04" w:rsidP="00940683">
            <w:pPr>
              <w:jc w:val="both"/>
              <w:rPr>
                <w:bCs/>
              </w:rPr>
            </w:pPr>
            <w:r w:rsidRPr="00372C2B">
              <w:rPr>
                <w:bCs/>
                <w:sz w:val="22"/>
              </w:rPr>
              <w:t>6 healthy individuals who did not get any injection</w:t>
            </w:r>
          </w:p>
        </w:tc>
        <w:tc>
          <w:tcPr>
            <w:tcW w:w="5655" w:type="dxa"/>
            <w:tcBorders>
              <w:bottom w:val="single" w:sz="4" w:space="0" w:color="000000"/>
              <w:right w:val="single" w:sz="24" w:space="0" w:color="000000"/>
            </w:tcBorders>
          </w:tcPr>
          <w:p w14:paraId="7A8F4508" w14:textId="77777777" w:rsidR="00C34C04" w:rsidRPr="00372C2B" w:rsidRDefault="00C34C04" w:rsidP="00940683">
            <w:pPr>
              <w:jc w:val="both"/>
              <w:rPr>
                <w:bCs/>
              </w:rPr>
            </w:pPr>
          </w:p>
        </w:tc>
      </w:tr>
      <w:tr w:rsidR="00C34C04" w:rsidRPr="00372C2B" w14:paraId="6BC6FED2" w14:textId="77777777" w:rsidTr="009C1C56">
        <w:tc>
          <w:tcPr>
            <w:tcW w:w="4581" w:type="dxa"/>
            <w:tcBorders>
              <w:left w:val="single" w:sz="24" w:space="0" w:color="000000"/>
              <w:bottom w:val="single" w:sz="4" w:space="0" w:color="000000"/>
            </w:tcBorders>
          </w:tcPr>
          <w:p w14:paraId="06453768" w14:textId="77777777" w:rsidR="00C34C04" w:rsidRPr="00372C2B" w:rsidRDefault="00C34C04" w:rsidP="00940683">
            <w:pPr>
              <w:pBdr>
                <w:top w:val="nil"/>
                <w:left w:val="nil"/>
                <w:bottom w:val="nil"/>
                <w:right w:val="nil"/>
                <w:between w:val="nil"/>
              </w:pBdr>
              <w:jc w:val="both"/>
              <w:rPr>
                <w:bCs/>
                <w:color w:val="000000"/>
                <w:sz w:val="22"/>
                <w:szCs w:val="22"/>
              </w:rPr>
            </w:pPr>
            <w:r w:rsidRPr="00372C2B">
              <w:rPr>
                <w:bCs/>
                <w:color w:val="000000"/>
                <w:sz w:val="22"/>
                <w:szCs w:val="22"/>
              </w:rPr>
              <w:t>11.6. List and provide frequency of Adverse Events of Special Interest</w:t>
            </w:r>
          </w:p>
        </w:tc>
        <w:tc>
          <w:tcPr>
            <w:tcW w:w="5469" w:type="dxa"/>
            <w:gridSpan w:val="2"/>
            <w:tcBorders>
              <w:bottom w:val="single" w:sz="4" w:space="0" w:color="000000"/>
            </w:tcBorders>
          </w:tcPr>
          <w:p w14:paraId="286B3A4B" w14:textId="2561A072" w:rsidR="00C34C04" w:rsidRPr="00372C2B" w:rsidRDefault="00C34C04" w:rsidP="00940683">
            <w:pPr>
              <w:jc w:val="both"/>
              <w:rPr>
                <w:bCs/>
                <w:sz w:val="22"/>
              </w:rPr>
            </w:pPr>
            <w:r w:rsidRPr="00372C2B">
              <w:rPr>
                <w:bCs/>
                <w:sz w:val="22"/>
              </w:rPr>
              <w:t>MVA-MERS-S</w:t>
            </w:r>
            <w:r w:rsidR="004D3793" w:rsidRPr="00372C2B">
              <w:rPr>
                <w:bCs/>
                <w:sz w:val="22"/>
              </w:rPr>
              <w:t xml:space="preserve"> (phase </w:t>
            </w:r>
            <w:proofErr w:type="spellStart"/>
            <w:r w:rsidR="004D3793" w:rsidRPr="00372C2B">
              <w:rPr>
                <w:bCs/>
                <w:sz w:val="22"/>
              </w:rPr>
              <w:t>Ia</w:t>
            </w:r>
            <w:proofErr w:type="spellEnd"/>
            <w:r w:rsidR="004D3793" w:rsidRPr="00372C2B">
              <w:rPr>
                <w:bCs/>
                <w:sz w:val="22"/>
              </w:rPr>
              <w:t xml:space="preserve"> clinical trial)</w:t>
            </w:r>
            <w:r w:rsidR="00A37AFC">
              <w:rPr>
                <w:bCs/>
                <w:sz w:val="22"/>
              </w:rPr>
              <w:t xml:space="preserve"> </w:t>
            </w:r>
            <w:sdt>
              <w:sdtPr>
                <w:rPr>
                  <w:bCs/>
                  <w:sz w:val="22"/>
                </w:rPr>
                <w:id w:val="-1589456889"/>
                <w:citation/>
              </w:sdtPr>
              <w:sdtContent>
                <w:r w:rsidR="00A37AFC">
                  <w:rPr>
                    <w:bCs/>
                    <w:sz w:val="22"/>
                  </w:rPr>
                  <w:fldChar w:fldCharType="begin"/>
                </w:r>
                <w:r w:rsidR="00A37AFC">
                  <w:rPr>
                    <w:bCs/>
                    <w:sz w:val="22"/>
                  </w:rPr>
                  <w:instrText xml:space="preserve"> CITATION TKo20 \l 1033 </w:instrText>
                </w:r>
                <w:r w:rsidR="00A37AFC">
                  <w:rPr>
                    <w:bCs/>
                    <w:sz w:val="22"/>
                  </w:rPr>
                  <w:fldChar w:fldCharType="separate"/>
                </w:r>
                <w:r w:rsidR="007023BA" w:rsidRPr="007023BA">
                  <w:rPr>
                    <w:noProof/>
                    <w:sz w:val="22"/>
                  </w:rPr>
                  <w:t>[14]</w:t>
                </w:r>
                <w:r w:rsidR="00A37AFC">
                  <w:rPr>
                    <w:bCs/>
                    <w:sz w:val="22"/>
                  </w:rPr>
                  <w:fldChar w:fldCharType="end"/>
                </w:r>
              </w:sdtContent>
            </w:sdt>
            <w:r w:rsidRPr="00372C2B">
              <w:rPr>
                <w:bCs/>
                <w:sz w:val="22"/>
              </w:rPr>
              <w:t xml:space="preserve">: </w:t>
            </w:r>
          </w:p>
          <w:p w14:paraId="34A81ADA" w14:textId="77777777" w:rsidR="00C34C04" w:rsidRPr="00372C2B" w:rsidRDefault="00C34C04" w:rsidP="00940683">
            <w:pPr>
              <w:pStyle w:val="ListParagraph"/>
              <w:numPr>
                <w:ilvl w:val="0"/>
                <w:numId w:val="12"/>
              </w:numPr>
              <w:jc w:val="both"/>
              <w:rPr>
                <w:bCs/>
                <w:sz w:val="22"/>
              </w:rPr>
            </w:pPr>
            <w:r w:rsidRPr="00372C2B">
              <w:rPr>
                <w:bCs/>
                <w:sz w:val="22"/>
              </w:rPr>
              <w:t xml:space="preserve">67 vaccine-related adverse events were reported in 10/14 (71%) participants in the low dose group </w:t>
            </w:r>
          </w:p>
          <w:p w14:paraId="301ADB3D" w14:textId="77777777" w:rsidR="00C34C04" w:rsidRPr="00372C2B" w:rsidRDefault="00C34C04" w:rsidP="00940683">
            <w:pPr>
              <w:pStyle w:val="ListParagraph"/>
              <w:numPr>
                <w:ilvl w:val="0"/>
                <w:numId w:val="12"/>
              </w:numPr>
              <w:jc w:val="both"/>
              <w:rPr>
                <w:bCs/>
                <w:sz w:val="22"/>
              </w:rPr>
            </w:pPr>
            <w:r w:rsidRPr="00372C2B">
              <w:rPr>
                <w:bCs/>
                <w:sz w:val="22"/>
              </w:rPr>
              <w:t>111 vaccine-related adverse events were reported in 10/12 (83%) participants in the high dose group</w:t>
            </w:r>
          </w:p>
          <w:p w14:paraId="115975ED" w14:textId="77777777" w:rsidR="00C34C04" w:rsidRPr="00372C2B" w:rsidRDefault="00C34C04" w:rsidP="00940683">
            <w:pPr>
              <w:jc w:val="both"/>
              <w:rPr>
                <w:bCs/>
                <w:sz w:val="22"/>
              </w:rPr>
            </w:pPr>
            <w:r w:rsidRPr="00372C2B">
              <w:rPr>
                <w:bCs/>
                <w:sz w:val="22"/>
              </w:rPr>
              <w:t>Solicited local reactions were the most common adverse events:</w:t>
            </w:r>
          </w:p>
          <w:p w14:paraId="300DB281" w14:textId="77777777" w:rsidR="00C34C04" w:rsidRPr="00372C2B" w:rsidRDefault="00C34C04" w:rsidP="00940683">
            <w:pPr>
              <w:pStyle w:val="ListParagraph"/>
              <w:numPr>
                <w:ilvl w:val="0"/>
                <w:numId w:val="13"/>
              </w:numPr>
              <w:jc w:val="both"/>
              <w:rPr>
                <w:bCs/>
                <w:sz w:val="22"/>
              </w:rPr>
            </w:pPr>
            <w:r w:rsidRPr="00372C2B">
              <w:rPr>
                <w:bCs/>
                <w:sz w:val="22"/>
              </w:rPr>
              <w:t>Pain (65%, 7/14 in low dose group, 10/12 in high dose group)</w:t>
            </w:r>
          </w:p>
          <w:p w14:paraId="1885DB8D" w14:textId="77777777" w:rsidR="00C34C04" w:rsidRPr="00372C2B" w:rsidRDefault="00C34C04" w:rsidP="00940683">
            <w:pPr>
              <w:pStyle w:val="ListParagraph"/>
              <w:numPr>
                <w:ilvl w:val="0"/>
                <w:numId w:val="13"/>
              </w:numPr>
              <w:jc w:val="both"/>
              <w:rPr>
                <w:bCs/>
                <w:sz w:val="22"/>
              </w:rPr>
            </w:pPr>
            <w:r w:rsidRPr="00372C2B">
              <w:rPr>
                <w:bCs/>
                <w:sz w:val="22"/>
              </w:rPr>
              <w:t>Swelling (38%, 2/14 in low dose group, 8/12 in high dose group</w:t>
            </w:r>
          </w:p>
          <w:p w14:paraId="62447E25" w14:textId="405F5562" w:rsidR="00E746E2" w:rsidRPr="004372C1" w:rsidRDefault="00C34C04" w:rsidP="004372C1">
            <w:pPr>
              <w:pStyle w:val="ListParagraph"/>
              <w:numPr>
                <w:ilvl w:val="0"/>
                <w:numId w:val="13"/>
              </w:numPr>
              <w:jc w:val="both"/>
              <w:rPr>
                <w:bCs/>
                <w:sz w:val="22"/>
              </w:rPr>
            </w:pPr>
            <w:r w:rsidRPr="00372C2B">
              <w:rPr>
                <w:bCs/>
                <w:sz w:val="22"/>
              </w:rPr>
              <w:t>Headaches (7/14 in high dose group, 9/12 in high dose group)</w:t>
            </w:r>
            <w:r w:rsidR="00E41EB1" w:rsidRPr="004372C1">
              <w:rPr>
                <w:bCs/>
                <w:sz w:val="22"/>
              </w:rPr>
              <w:t xml:space="preserve"> </w:t>
            </w:r>
          </w:p>
        </w:tc>
        <w:tc>
          <w:tcPr>
            <w:tcW w:w="5655" w:type="dxa"/>
            <w:tcBorders>
              <w:bottom w:val="single" w:sz="4" w:space="0" w:color="000000"/>
              <w:right w:val="single" w:sz="24" w:space="0" w:color="000000"/>
            </w:tcBorders>
          </w:tcPr>
          <w:p w14:paraId="78A84E0B" w14:textId="77777777" w:rsidR="00C34C04" w:rsidRPr="00372C2B" w:rsidRDefault="00C34C04" w:rsidP="00940683">
            <w:pPr>
              <w:jc w:val="both"/>
              <w:rPr>
                <w:bCs/>
              </w:rPr>
            </w:pPr>
          </w:p>
        </w:tc>
      </w:tr>
      <w:tr w:rsidR="00C34C04" w:rsidRPr="00372C2B" w14:paraId="19FC08F7" w14:textId="77777777" w:rsidTr="009C1C56">
        <w:tc>
          <w:tcPr>
            <w:tcW w:w="4581" w:type="dxa"/>
            <w:tcBorders>
              <w:left w:val="single" w:sz="24" w:space="0" w:color="000000"/>
              <w:bottom w:val="single" w:sz="4" w:space="0" w:color="000000"/>
            </w:tcBorders>
          </w:tcPr>
          <w:p w14:paraId="4C2A9DD2" w14:textId="77777777" w:rsidR="00C34C04" w:rsidRPr="00372C2B" w:rsidRDefault="00C34C04" w:rsidP="00940683">
            <w:pPr>
              <w:jc w:val="both"/>
              <w:rPr>
                <w:bCs/>
                <w:sz w:val="22"/>
                <w:szCs w:val="22"/>
              </w:rPr>
            </w:pPr>
            <w:r w:rsidRPr="00372C2B">
              <w:rPr>
                <w:bCs/>
                <w:sz w:val="22"/>
                <w:szCs w:val="22"/>
              </w:rPr>
              <w:lastRenderedPageBreak/>
              <w:t xml:space="preserve">11.7. Did a Data Safety Monitoring Board (DSMB) or its equivalent oversee the study? </w:t>
            </w:r>
          </w:p>
        </w:tc>
        <w:tc>
          <w:tcPr>
            <w:tcW w:w="5469" w:type="dxa"/>
            <w:gridSpan w:val="2"/>
            <w:tcBorders>
              <w:bottom w:val="single" w:sz="4" w:space="0" w:color="000000"/>
            </w:tcBorders>
          </w:tcPr>
          <w:p w14:paraId="19F571E9" w14:textId="6EEEA1CD" w:rsidR="00C34C04" w:rsidRPr="00372C2B" w:rsidRDefault="00C34C04" w:rsidP="00940683">
            <w:pPr>
              <w:jc w:val="both"/>
              <w:rPr>
                <w:bCs/>
              </w:rPr>
            </w:pPr>
            <w:r w:rsidRPr="00372C2B">
              <w:rPr>
                <w:bCs/>
              </w:rPr>
              <w:t xml:space="preserve">Yes    </w:t>
            </w:r>
          </w:p>
          <w:p w14:paraId="781FAB58" w14:textId="77777777" w:rsidR="00C34C04" w:rsidRPr="00372C2B" w:rsidRDefault="00C34C04" w:rsidP="00940683">
            <w:pPr>
              <w:jc w:val="both"/>
              <w:rPr>
                <w:bCs/>
              </w:rPr>
            </w:pPr>
          </w:p>
        </w:tc>
        <w:tc>
          <w:tcPr>
            <w:tcW w:w="5655" w:type="dxa"/>
            <w:tcBorders>
              <w:bottom w:val="single" w:sz="4" w:space="0" w:color="000000"/>
              <w:right w:val="single" w:sz="24" w:space="0" w:color="000000"/>
            </w:tcBorders>
          </w:tcPr>
          <w:p w14:paraId="71FD358B" w14:textId="73CDA763" w:rsidR="00C34C04" w:rsidRPr="00372C2B" w:rsidRDefault="00C34C04" w:rsidP="00940683">
            <w:pPr>
              <w:jc w:val="both"/>
              <w:rPr>
                <w:bCs/>
              </w:rPr>
            </w:pPr>
            <w:r w:rsidRPr="00372C2B">
              <w:rPr>
                <w:bCs/>
                <w:sz w:val="22"/>
              </w:rPr>
              <w:t>MVA-MERS-S: A Local Safety Board oversaw the study, checking for relationship of AE/SAE to vaccine or relationship of AE/SAE to vaccine dose</w:t>
            </w:r>
          </w:p>
        </w:tc>
      </w:tr>
      <w:tr w:rsidR="00C34C04" w:rsidRPr="00372C2B" w14:paraId="310DE8FF" w14:textId="77777777" w:rsidTr="009C1C56">
        <w:tc>
          <w:tcPr>
            <w:tcW w:w="4581" w:type="dxa"/>
            <w:tcBorders>
              <w:left w:val="single" w:sz="24" w:space="0" w:color="000000"/>
              <w:bottom w:val="single" w:sz="4" w:space="0" w:color="000000"/>
            </w:tcBorders>
          </w:tcPr>
          <w:p w14:paraId="74F09BC2" w14:textId="77777777" w:rsidR="00C34C04" w:rsidRPr="00372C2B" w:rsidRDefault="00C34C04" w:rsidP="00940683">
            <w:pPr>
              <w:numPr>
                <w:ilvl w:val="0"/>
                <w:numId w:val="9"/>
              </w:numPr>
              <w:pBdr>
                <w:top w:val="nil"/>
                <w:left w:val="nil"/>
                <w:bottom w:val="nil"/>
                <w:right w:val="nil"/>
                <w:between w:val="nil"/>
              </w:pBdr>
              <w:jc w:val="both"/>
              <w:rPr>
                <w:bCs/>
                <w:sz w:val="22"/>
                <w:szCs w:val="22"/>
              </w:rPr>
            </w:pPr>
            <w:r w:rsidRPr="00372C2B">
              <w:rPr>
                <w:bCs/>
                <w:color w:val="000000"/>
                <w:sz w:val="22"/>
                <w:szCs w:val="22"/>
              </w:rPr>
              <w:t xml:space="preserve">Did it identify any safety issue of concern?  </w:t>
            </w:r>
          </w:p>
        </w:tc>
        <w:tc>
          <w:tcPr>
            <w:tcW w:w="5469" w:type="dxa"/>
            <w:gridSpan w:val="2"/>
            <w:tcBorders>
              <w:bottom w:val="single" w:sz="4" w:space="0" w:color="000000"/>
            </w:tcBorders>
          </w:tcPr>
          <w:p w14:paraId="4D944BE0" w14:textId="261C495E" w:rsidR="00C34C04" w:rsidRPr="00372C2B" w:rsidRDefault="00C34C04" w:rsidP="00C32FD9">
            <w:pPr>
              <w:rPr>
                <w:bCs/>
              </w:rPr>
            </w:pPr>
            <w:r w:rsidRPr="00372C2B">
              <w:rPr>
                <w:bCs/>
              </w:rPr>
              <w:t xml:space="preserve">     No     </w:t>
            </w:r>
          </w:p>
          <w:p w14:paraId="4D2FA784" w14:textId="77777777" w:rsidR="00C34C04" w:rsidRPr="00372C2B" w:rsidRDefault="00C34C04" w:rsidP="00940683">
            <w:pPr>
              <w:jc w:val="both"/>
              <w:rPr>
                <w:bCs/>
              </w:rPr>
            </w:pPr>
          </w:p>
        </w:tc>
        <w:tc>
          <w:tcPr>
            <w:tcW w:w="5655" w:type="dxa"/>
            <w:tcBorders>
              <w:bottom w:val="single" w:sz="4" w:space="0" w:color="000000"/>
              <w:right w:val="single" w:sz="24" w:space="0" w:color="000000"/>
            </w:tcBorders>
          </w:tcPr>
          <w:p w14:paraId="383A564F" w14:textId="77777777" w:rsidR="00C34C04" w:rsidRPr="00372C2B" w:rsidRDefault="00C34C04" w:rsidP="00940683">
            <w:pPr>
              <w:jc w:val="both"/>
              <w:rPr>
                <w:bCs/>
              </w:rPr>
            </w:pPr>
          </w:p>
        </w:tc>
      </w:tr>
      <w:tr w:rsidR="00C34C04" w:rsidRPr="00372C2B" w14:paraId="63723200" w14:textId="77777777" w:rsidTr="009C1C56">
        <w:tc>
          <w:tcPr>
            <w:tcW w:w="4581" w:type="dxa"/>
            <w:tcBorders>
              <w:left w:val="single" w:sz="24" w:space="0" w:color="000000"/>
              <w:bottom w:val="single" w:sz="4" w:space="0" w:color="000000"/>
            </w:tcBorders>
          </w:tcPr>
          <w:p w14:paraId="7DB03F5F" w14:textId="77777777" w:rsidR="00C34C04" w:rsidRPr="00372C2B" w:rsidRDefault="00C34C04" w:rsidP="00940683">
            <w:pPr>
              <w:numPr>
                <w:ilvl w:val="0"/>
                <w:numId w:val="9"/>
              </w:numPr>
              <w:pBdr>
                <w:top w:val="nil"/>
                <w:left w:val="nil"/>
                <w:bottom w:val="nil"/>
                <w:right w:val="nil"/>
                <w:between w:val="nil"/>
              </w:pBdr>
              <w:jc w:val="both"/>
              <w:rPr>
                <w:bCs/>
                <w:sz w:val="22"/>
                <w:szCs w:val="22"/>
              </w:rPr>
            </w:pPr>
            <w:r w:rsidRPr="00372C2B">
              <w:rPr>
                <w:bCs/>
                <w:color w:val="000000"/>
                <w:sz w:val="22"/>
                <w:szCs w:val="22"/>
              </w:rPr>
              <w:t>If so describe:</w:t>
            </w:r>
          </w:p>
        </w:tc>
        <w:tc>
          <w:tcPr>
            <w:tcW w:w="5469" w:type="dxa"/>
            <w:gridSpan w:val="2"/>
            <w:tcBorders>
              <w:bottom w:val="single" w:sz="4" w:space="0" w:color="000000"/>
            </w:tcBorders>
          </w:tcPr>
          <w:p w14:paraId="6D7C1D50" w14:textId="77777777" w:rsidR="00C34C04" w:rsidRPr="00372C2B" w:rsidRDefault="00C34C04" w:rsidP="00940683">
            <w:pPr>
              <w:jc w:val="both"/>
              <w:rPr>
                <w:bCs/>
              </w:rPr>
            </w:pPr>
          </w:p>
        </w:tc>
        <w:tc>
          <w:tcPr>
            <w:tcW w:w="5655" w:type="dxa"/>
            <w:tcBorders>
              <w:bottom w:val="single" w:sz="4" w:space="0" w:color="000000"/>
              <w:right w:val="single" w:sz="24" w:space="0" w:color="000000"/>
            </w:tcBorders>
          </w:tcPr>
          <w:p w14:paraId="4D7D855D" w14:textId="77777777" w:rsidR="00C34C04" w:rsidRPr="00372C2B" w:rsidRDefault="00C34C04" w:rsidP="00940683">
            <w:pPr>
              <w:jc w:val="both"/>
              <w:rPr>
                <w:bCs/>
              </w:rPr>
            </w:pPr>
          </w:p>
        </w:tc>
      </w:tr>
      <w:tr w:rsidR="00C34C04" w:rsidRPr="00372C2B" w14:paraId="7138E672" w14:textId="77777777" w:rsidTr="009C1C56">
        <w:tc>
          <w:tcPr>
            <w:tcW w:w="4581" w:type="dxa"/>
            <w:tcBorders>
              <w:top w:val="single" w:sz="24" w:space="0" w:color="000000"/>
              <w:left w:val="single" w:sz="24" w:space="0" w:color="000000"/>
              <w:bottom w:val="single" w:sz="24" w:space="0" w:color="000000"/>
            </w:tcBorders>
            <w:shd w:val="clear" w:color="auto" w:fill="FFFF99"/>
          </w:tcPr>
          <w:p w14:paraId="2EF51573" w14:textId="77777777" w:rsidR="00C34C04" w:rsidRPr="00372C2B" w:rsidRDefault="00C34C04" w:rsidP="00940683">
            <w:pPr>
              <w:jc w:val="both"/>
              <w:rPr>
                <w:bCs/>
              </w:rPr>
            </w:pPr>
            <w:r w:rsidRPr="00372C2B">
              <w:rPr>
                <w:bCs/>
              </w:rPr>
              <w:t>12. Overall Risk Assessment of the Vaccine</w:t>
            </w:r>
          </w:p>
        </w:tc>
        <w:tc>
          <w:tcPr>
            <w:tcW w:w="5469" w:type="dxa"/>
            <w:gridSpan w:val="2"/>
            <w:tcBorders>
              <w:top w:val="single" w:sz="24" w:space="0" w:color="000000"/>
              <w:bottom w:val="single" w:sz="24" w:space="0" w:color="000000"/>
            </w:tcBorders>
            <w:shd w:val="clear" w:color="auto" w:fill="FFFF99"/>
            <w:vAlign w:val="center"/>
          </w:tcPr>
          <w:p w14:paraId="0B44A264" w14:textId="77777777" w:rsidR="00C34C04" w:rsidRPr="00372C2B" w:rsidRDefault="00C34C04" w:rsidP="00940683">
            <w:pPr>
              <w:jc w:val="both"/>
              <w:rPr>
                <w:bCs/>
              </w:rPr>
            </w:pPr>
            <w:r w:rsidRPr="00372C2B">
              <w:rPr>
                <w:bCs/>
              </w:rPr>
              <w:t>Information</w:t>
            </w:r>
          </w:p>
        </w:tc>
        <w:tc>
          <w:tcPr>
            <w:tcW w:w="5655" w:type="dxa"/>
            <w:tcBorders>
              <w:top w:val="single" w:sz="24" w:space="0" w:color="000000"/>
              <w:bottom w:val="single" w:sz="24" w:space="0" w:color="000000"/>
              <w:right w:val="single" w:sz="24" w:space="0" w:color="000000"/>
            </w:tcBorders>
            <w:shd w:val="clear" w:color="auto" w:fill="FFFF99"/>
            <w:vAlign w:val="center"/>
          </w:tcPr>
          <w:p w14:paraId="63167FFD" w14:textId="77777777" w:rsidR="00C34C04" w:rsidRPr="00372C2B" w:rsidRDefault="00C34C04" w:rsidP="00940683">
            <w:pPr>
              <w:jc w:val="both"/>
              <w:rPr>
                <w:bCs/>
              </w:rPr>
            </w:pPr>
            <w:r w:rsidRPr="00372C2B">
              <w:rPr>
                <w:bCs/>
              </w:rPr>
              <w:t>Comments/ Concerns</w:t>
            </w:r>
          </w:p>
        </w:tc>
      </w:tr>
      <w:tr w:rsidR="00C34C04" w:rsidRPr="00372C2B" w14:paraId="6EA967E7" w14:textId="77777777" w:rsidTr="009C1C56">
        <w:tc>
          <w:tcPr>
            <w:tcW w:w="4581" w:type="dxa"/>
            <w:tcBorders>
              <w:top w:val="single" w:sz="24" w:space="0" w:color="000000"/>
              <w:left w:val="single" w:sz="24" w:space="0" w:color="000000"/>
            </w:tcBorders>
          </w:tcPr>
          <w:p w14:paraId="2EEDA5F1" w14:textId="77777777" w:rsidR="00C34C04" w:rsidRPr="00372C2B" w:rsidRDefault="00C34C04" w:rsidP="00940683">
            <w:pPr>
              <w:jc w:val="both"/>
              <w:rPr>
                <w:bCs/>
              </w:rPr>
            </w:pPr>
            <w:r w:rsidRPr="00372C2B">
              <w:rPr>
                <w:bCs/>
                <w:sz w:val="22"/>
                <w:szCs w:val="22"/>
              </w:rPr>
              <w:t xml:space="preserve">12.1. Please summarize key safety issues of concern identified to date, if any:  </w:t>
            </w:r>
          </w:p>
        </w:tc>
        <w:tc>
          <w:tcPr>
            <w:tcW w:w="5469" w:type="dxa"/>
            <w:gridSpan w:val="2"/>
            <w:tcBorders>
              <w:top w:val="single" w:sz="24" w:space="0" w:color="000000"/>
            </w:tcBorders>
            <w:vAlign w:val="center"/>
          </w:tcPr>
          <w:p w14:paraId="6E03D235" w14:textId="77777777" w:rsidR="00C34C04" w:rsidRPr="00372C2B" w:rsidRDefault="00C34C04" w:rsidP="00940683">
            <w:pPr>
              <w:jc w:val="both"/>
              <w:rPr>
                <w:bCs/>
              </w:rPr>
            </w:pPr>
          </w:p>
        </w:tc>
        <w:tc>
          <w:tcPr>
            <w:tcW w:w="5655" w:type="dxa"/>
            <w:tcBorders>
              <w:top w:val="single" w:sz="24" w:space="0" w:color="000000"/>
              <w:right w:val="single" w:sz="24" w:space="0" w:color="000000"/>
            </w:tcBorders>
            <w:vAlign w:val="center"/>
          </w:tcPr>
          <w:p w14:paraId="23A43C48" w14:textId="77777777" w:rsidR="00C34C04" w:rsidRPr="00711C6B" w:rsidRDefault="00C34C04" w:rsidP="00940683">
            <w:pPr>
              <w:jc w:val="both"/>
              <w:rPr>
                <w:rFonts w:eastAsia="Arial"/>
                <w:bCs/>
              </w:rPr>
            </w:pPr>
          </w:p>
        </w:tc>
      </w:tr>
      <w:tr w:rsidR="00C34C04" w:rsidRPr="00372C2B" w14:paraId="1CCD2EAF" w14:textId="77777777" w:rsidTr="009C1C56">
        <w:tc>
          <w:tcPr>
            <w:tcW w:w="4581" w:type="dxa"/>
            <w:tcBorders>
              <w:left w:val="single" w:sz="24" w:space="0" w:color="000000"/>
              <w:bottom w:val="single" w:sz="4" w:space="0" w:color="000000"/>
            </w:tcBorders>
          </w:tcPr>
          <w:p w14:paraId="7403E946" w14:textId="77777777" w:rsidR="00C34C04" w:rsidRPr="00372C2B" w:rsidRDefault="00C34C04" w:rsidP="00940683">
            <w:pPr>
              <w:numPr>
                <w:ilvl w:val="0"/>
                <w:numId w:val="9"/>
              </w:numPr>
              <w:pBdr>
                <w:top w:val="nil"/>
                <w:left w:val="nil"/>
                <w:bottom w:val="nil"/>
                <w:right w:val="nil"/>
                <w:between w:val="nil"/>
              </w:pBdr>
              <w:jc w:val="both"/>
              <w:rPr>
                <w:bCs/>
                <w:color w:val="000000"/>
                <w:sz w:val="22"/>
                <w:szCs w:val="22"/>
              </w:rPr>
            </w:pPr>
            <w:r w:rsidRPr="00372C2B">
              <w:rPr>
                <w:bCs/>
                <w:color w:val="000000"/>
                <w:sz w:val="22"/>
                <w:szCs w:val="22"/>
              </w:rPr>
              <w:t xml:space="preserve">how should they be addressed going forward: </w:t>
            </w:r>
          </w:p>
        </w:tc>
        <w:tc>
          <w:tcPr>
            <w:tcW w:w="5469" w:type="dxa"/>
            <w:gridSpan w:val="2"/>
            <w:tcBorders>
              <w:bottom w:val="single" w:sz="4" w:space="0" w:color="000000"/>
            </w:tcBorders>
            <w:vAlign w:val="center"/>
          </w:tcPr>
          <w:p w14:paraId="5519130C" w14:textId="77777777" w:rsidR="00C34C04" w:rsidRPr="00372C2B" w:rsidRDefault="00C34C04" w:rsidP="00940683">
            <w:pPr>
              <w:jc w:val="both"/>
              <w:rPr>
                <w:bCs/>
              </w:rPr>
            </w:pPr>
            <w:r w:rsidRPr="00372C2B">
              <w:rPr>
                <w:bCs/>
              </w:rPr>
              <w:t>See Section 7.1</w:t>
            </w:r>
          </w:p>
        </w:tc>
        <w:tc>
          <w:tcPr>
            <w:tcW w:w="5655" w:type="dxa"/>
            <w:tcBorders>
              <w:bottom w:val="single" w:sz="4" w:space="0" w:color="000000"/>
              <w:right w:val="single" w:sz="24" w:space="0" w:color="000000"/>
            </w:tcBorders>
            <w:vAlign w:val="center"/>
          </w:tcPr>
          <w:p w14:paraId="3DFC8D80" w14:textId="77777777" w:rsidR="00C34C04" w:rsidRPr="00711C6B" w:rsidRDefault="00C34C04" w:rsidP="00940683">
            <w:pPr>
              <w:jc w:val="both"/>
              <w:rPr>
                <w:rFonts w:eastAsia="Arial"/>
                <w:bCs/>
              </w:rPr>
            </w:pPr>
          </w:p>
        </w:tc>
      </w:tr>
      <w:tr w:rsidR="00C34C04" w:rsidRPr="00372C2B" w14:paraId="580842FE" w14:textId="77777777" w:rsidTr="009C1C56">
        <w:tc>
          <w:tcPr>
            <w:tcW w:w="4581" w:type="dxa"/>
            <w:tcBorders>
              <w:left w:val="single" w:sz="24" w:space="0" w:color="000000"/>
              <w:bottom w:val="single" w:sz="4" w:space="0" w:color="000000"/>
            </w:tcBorders>
          </w:tcPr>
          <w:p w14:paraId="0684B87C" w14:textId="77777777" w:rsidR="00C34C04" w:rsidRPr="00372C2B" w:rsidRDefault="00C34C04" w:rsidP="00940683">
            <w:pPr>
              <w:jc w:val="both"/>
              <w:rPr>
                <w:bCs/>
                <w:sz w:val="22"/>
                <w:szCs w:val="22"/>
              </w:rPr>
            </w:pPr>
            <w:r w:rsidRPr="00372C2B">
              <w:rPr>
                <w:bCs/>
                <w:sz w:val="22"/>
                <w:szCs w:val="22"/>
              </w:rPr>
              <w:t>12.2. What is the potential for causing serious unwanted effects and toxicities in:</w:t>
            </w:r>
          </w:p>
        </w:tc>
        <w:tc>
          <w:tcPr>
            <w:tcW w:w="5469" w:type="dxa"/>
            <w:gridSpan w:val="2"/>
            <w:tcBorders>
              <w:bottom w:val="single" w:sz="4" w:space="0" w:color="000000"/>
            </w:tcBorders>
            <w:vAlign w:val="center"/>
          </w:tcPr>
          <w:p w14:paraId="2CA61669" w14:textId="77777777" w:rsidR="00C34C04" w:rsidRPr="00372C2B" w:rsidRDefault="00C34C04" w:rsidP="00940683">
            <w:pPr>
              <w:jc w:val="both"/>
              <w:rPr>
                <w:bCs/>
              </w:rPr>
            </w:pPr>
            <w:r w:rsidRPr="00372C2B">
              <w:rPr>
                <w:bCs/>
              </w:rPr>
              <w:t>Describe the toxicities</w:t>
            </w:r>
          </w:p>
        </w:tc>
        <w:tc>
          <w:tcPr>
            <w:tcW w:w="5655" w:type="dxa"/>
            <w:tcBorders>
              <w:bottom w:val="single" w:sz="4" w:space="0" w:color="000000"/>
              <w:right w:val="single" w:sz="24" w:space="0" w:color="000000"/>
            </w:tcBorders>
            <w:vAlign w:val="center"/>
          </w:tcPr>
          <w:p w14:paraId="7AB677CF" w14:textId="77777777" w:rsidR="00C34C04" w:rsidRPr="00372C2B" w:rsidRDefault="00C34C04" w:rsidP="00940683">
            <w:pPr>
              <w:jc w:val="both"/>
              <w:rPr>
                <w:bCs/>
              </w:rPr>
            </w:pPr>
            <w:r w:rsidRPr="00372C2B">
              <w:rPr>
                <w:bCs/>
              </w:rPr>
              <w:t>Please rate risk as:</w:t>
            </w:r>
          </w:p>
          <w:p w14:paraId="451F2CD8" w14:textId="77777777" w:rsidR="00C34C04" w:rsidRPr="00711C6B" w:rsidRDefault="00C34C04" w:rsidP="00940683">
            <w:pPr>
              <w:jc w:val="both"/>
              <w:rPr>
                <w:rFonts w:eastAsia="Arial"/>
                <w:bCs/>
              </w:rPr>
            </w:pPr>
            <w:r w:rsidRPr="00372C2B">
              <w:rPr>
                <w:bCs/>
              </w:rPr>
              <w:t>none, minimal, low, moderate, high, or unknown</w:t>
            </w:r>
          </w:p>
        </w:tc>
      </w:tr>
      <w:tr w:rsidR="00C34C04" w:rsidRPr="00372C2B" w14:paraId="7897B084" w14:textId="77777777" w:rsidTr="009C1C56">
        <w:tc>
          <w:tcPr>
            <w:tcW w:w="4581" w:type="dxa"/>
            <w:tcBorders>
              <w:left w:val="single" w:sz="24" w:space="0" w:color="000000"/>
              <w:bottom w:val="single" w:sz="4" w:space="0" w:color="000000"/>
            </w:tcBorders>
          </w:tcPr>
          <w:p w14:paraId="4FFEF306" w14:textId="77777777" w:rsidR="00C34C04" w:rsidRPr="00372C2B" w:rsidRDefault="00C34C04" w:rsidP="00940683">
            <w:pPr>
              <w:numPr>
                <w:ilvl w:val="0"/>
                <w:numId w:val="4"/>
              </w:numPr>
              <w:pBdr>
                <w:top w:val="nil"/>
                <w:left w:val="nil"/>
                <w:bottom w:val="nil"/>
                <w:right w:val="nil"/>
                <w:between w:val="nil"/>
              </w:pBdr>
              <w:jc w:val="both"/>
              <w:rPr>
                <w:bCs/>
              </w:rPr>
            </w:pPr>
            <w:r w:rsidRPr="00372C2B">
              <w:rPr>
                <w:bCs/>
                <w:color w:val="000000"/>
                <w:sz w:val="22"/>
                <w:szCs w:val="22"/>
              </w:rPr>
              <w:t>healthy humans?</w:t>
            </w:r>
          </w:p>
        </w:tc>
        <w:tc>
          <w:tcPr>
            <w:tcW w:w="5469" w:type="dxa"/>
            <w:gridSpan w:val="2"/>
            <w:tcBorders>
              <w:bottom w:val="single" w:sz="4" w:space="0" w:color="000000"/>
            </w:tcBorders>
            <w:vAlign w:val="center"/>
          </w:tcPr>
          <w:p w14:paraId="02BE047A" w14:textId="77777777" w:rsidR="00C34C04" w:rsidRPr="00372C2B" w:rsidRDefault="00C34C04" w:rsidP="00940683">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vAlign w:val="center"/>
          </w:tcPr>
          <w:p w14:paraId="4EBE60E2" w14:textId="2ED268A3" w:rsidR="00C34C04" w:rsidRPr="00372C2B" w:rsidRDefault="00C34C04" w:rsidP="00940683">
            <w:pPr>
              <w:jc w:val="both"/>
              <w:rPr>
                <w:rFonts w:eastAsia="Arial"/>
                <w:bCs/>
                <w:sz w:val="22"/>
                <w:szCs w:val="22"/>
              </w:rPr>
            </w:pPr>
            <w:r w:rsidRPr="00372C2B">
              <w:rPr>
                <w:rFonts w:eastAsia="Arial"/>
                <w:bCs/>
                <w:sz w:val="22"/>
                <w:szCs w:val="22"/>
              </w:rPr>
              <w:t>Low risk based on data from Koch 2020 and data from multiple clinical studies testing similar MVA vector vaccines</w:t>
            </w:r>
            <w:sdt>
              <w:sdtPr>
                <w:rPr>
                  <w:rFonts w:eastAsia="Arial"/>
                  <w:bCs/>
                  <w:sz w:val="22"/>
                  <w:szCs w:val="22"/>
                </w:rPr>
                <w:id w:val="-277573714"/>
                <w:citation/>
              </w:sdtPr>
              <w:sdtContent>
                <w:r w:rsidR="00E429EA">
                  <w:rPr>
                    <w:rFonts w:eastAsia="Arial"/>
                    <w:bCs/>
                    <w:sz w:val="22"/>
                    <w:szCs w:val="22"/>
                  </w:rPr>
                  <w:fldChar w:fldCharType="begin"/>
                </w:r>
                <w:r w:rsidR="00E429EA">
                  <w:rPr>
                    <w:rFonts w:eastAsia="Arial"/>
                    <w:bCs/>
                    <w:sz w:val="22"/>
                    <w:szCs w:val="22"/>
                  </w:rPr>
                  <w:instrText xml:space="preserve"> CITATION TKo20 \l 1033 </w:instrText>
                </w:r>
                <w:r w:rsidR="00E429EA">
                  <w:rPr>
                    <w:rFonts w:eastAsia="Arial"/>
                    <w:bCs/>
                    <w:sz w:val="22"/>
                    <w:szCs w:val="22"/>
                  </w:rPr>
                  <w:fldChar w:fldCharType="separate"/>
                </w:r>
                <w:r w:rsidR="007023BA">
                  <w:rPr>
                    <w:rFonts w:eastAsia="Arial"/>
                    <w:bCs/>
                    <w:noProof/>
                    <w:sz w:val="22"/>
                    <w:szCs w:val="22"/>
                  </w:rPr>
                  <w:t xml:space="preserve"> </w:t>
                </w:r>
                <w:r w:rsidR="007023BA" w:rsidRPr="007023BA">
                  <w:rPr>
                    <w:rFonts w:eastAsia="Arial"/>
                    <w:noProof/>
                    <w:sz w:val="22"/>
                    <w:szCs w:val="22"/>
                  </w:rPr>
                  <w:t>[14]</w:t>
                </w:r>
                <w:r w:rsidR="00E429EA">
                  <w:rPr>
                    <w:rFonts w:eastAsia="Arial"/>
                    <w:bCs/>
                    <w:sz w:val="22"/>
                    <w:szCs w:val="22"/>
                  </w:rPr>
                  <w:fldChar w:fldCharType="end"/>
                </w:r>
              </w:sdtContent>
            </w:sdt>
            <w:r w:rsidR="00D865DA">
              <w:rPr>
                <w:rFonts w:eastAsia="Arial"/>
                <w:bCs/>
                <w:sz w:val="22"/>
                <w:szCs w:val="22"/>
              </w:rPr>
              <w:t>.</w:t>
            </w:r>
          </w:p>
        </w:tc>
      </w:tr>
      <w:tr w:rsidR="00C34C04" w:rsidRPr="00372C2B" w14:paraId="01BABA7F" w14:textId="77777777" w:rsidTr="009C1C56">
        <w:trPr>
          <w:trHeight w:val="580"/>
        </w:trPr>
        <w:tc>
          <w:tcPr>
            <w:tcW w:w="4581" w:type="dxa"/>
            <w:tcBorders>
              <w:left w:val="single" w:sz="24" w:space="0" w:color="000000"/>
              <w:bottom w:val="single" w:sz="4" w:space="0" w:color="000000"/>
            </w:tcBorders>
            <w:shd w:val="clear" w:color="auto" w:fill="auto"/>
          </w:tcPr>
          <w:p w14:paraId="6E5BB6CE" w14:textId="77777777" w:rsidR="00C34C04" w:rsidRPr="00372C2B" w:rsidRDefault="00C34C04" w:rsidP="00940683">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immunocompromised humans?</w:t>
            </w:r>
          </w:p>
        </w:tc>
        <w:tc>
          <w:tcPr>
            <w:tcW w:w="5469" w:type="dxa"/>
            <w:gridSpan w:val="2"/>
            <w:tcBorders>
              <w:bottom w:val="single" w:sz="4" w:space="0" w:color="000000"/>
            </w:tcBorders>
            <w:shd w:val="clear" w:color="auto" w:fill="auto"/>
            <w:vAlign w:val="center"/>
          </w:tcPr>
          <w:p w14:paraId="4F80EA9B" w14:textId="77777777" w:rsidR="00C34C04" w:rsidRPr="00372C2B" w:rsidRDefault="00C34C04" w:rsidP="00940683">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shd w:val="clear" w:color="auto" w:fill="auto"/>
            <w:vAlign w:val="center"/>
          </w:tcPr>
          <w:p w14:paraId="1FB51A32" w14:textId="77777777" w:rsidR="00C34C04" w:rsidRPr="00372C2B" w:rsidRDefault="00C34C04" w:rsidP="00940683">
            <w:pPr>
              <w:jc w:val="both"/>
              <w:rPr>
                <w:bCs/>
                <w:sz w:val="18"/>
                <w:szCs w:val="18"/>
              </w:rPr>
            </w:pPr>
            <w:r w:rsidRPr="00372C2B">
              <w:rPr>
                <w:rFonts w:eastAsia="Arial"/>
                <w:bCs/>
                <w:sz w:val="22"/>
                <w:szCs w:val="22"/>
              </w:rPr>
              <w:t>Low risk based on data from multiple clinical studies testing similar MVA vector vaccines.</w:t>
            </w:r>
          </w:p>
        </w:tc>
      </w:tr>
      <w:tr w:rsidR="00C34C04" w:rsidRPr="00372C2B" w14:paraId="3120D34D" w14:textId="77777777" w:rsidTr="009C1C56">
        <w:trPr>
          <w:trHeight w:val="580"/>
        </w:trPr>
        <w:tc>
          <w:tcPr>
            <w:tcW w:w="4581" w:type="dxa"/>
            <w:tcBorders>
              <w:left w:val="single" w:sz="24" w:space="0" w:color="000000"/>
              <w:bottom w:val="single" w:sz="4" w:space="0" w:color="000000"/>
            </w:tcBorders>
            <w:shd w:val="clear" w:color="auto" w:fill="auto"/>
          </w:tcPr>
          <w:p w14:paraId="739154CE" w14:textId="77777777" w:rsidR="00C34C04" w:rsidRPr="00372C2B" w:rsidRDefault="00C34C04" w:rsidP="00251C0E">
            <w:pPr>
              <w:numPr>
                <w:ilvl w:val="0"/>
                <w:numId w:val="4"/>
              </w:numPr>
              <w:pBdr>
                <w:top w:val="nil"/>
                <w:left w:val="nil"/>
                <w:bottom w:val="nil"/>
                <w:right w:val="nil"/>
                <w:between w:val="nil"/>
              </w:pBdr>
              <w:jc w:val="both"/>
              <w:rPr>
                <w:bCs/>
                <w:color w:val="000000"/>
                <w:sz w:val="22"/>
                <w:szCs w:val="22"/>
              </w:rPr>
            </w:pPr>
            <w:r w:rsidRPr="00372C2B">
              <w:rPr>
                <w:bCs/>
                <w:sz w:val="22"/>
                <w:szCs w:val="22"/>
              </w:rPr>
              <w:t>Breast milk, h</w:t>
            </w:r>
            <w:r w:rsidRPr="00372C2B">
              <w:rPr>
                <w:bCs/>
                <w:color w:val="000000"/>
                <w:sz w:val="22"/>
                <w:szCs w:val="22"/>
              </w:rPr>
              <w:t>uman neonates, infants, children?</w:t>
            </w:r>
          </w:p>
        </w:tc>
        <w:tc>
          <w:tcPr>
            <w:tcW w:w="5469" w:type="dxa"/>
            <w:gridSpan w:val="2"/>
            <w:tcBorders>
              <w:bottom w:val="single" w:sz="4" w:space="0" w:color="000000"/>
            </w:tcBorders>
            <w:shd w:val="clear" w:color="auto" w:fill="auto"/>
            <w:vAlign w:val="center"/>
          </w:tcPr>
          <w:p w14:paraId="296F454C" w14:textId="77777777" w:rsidR="00C34C04" w:rsidRPr="00372C2B" w:rsidRDefault="00C34C04" w:rsidP="00251C0E">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shd w:val="clear" w:color="auto" w:fill="auto"/>
            <w:vAlign w:val="center"/>
          </w:tcPr>
          <w:p w14:paraId="2CC232BA" w14:textId="0F95C1B2" w:rsidR="00C34C04" w:rsidRPr="00372C2B" w:rsidRDefault="00C34C04" w:rsidP="00251C0E">
            <w:pPr>
              <w:jc w:val="both"/>
              <w:rPr>
                <w:bCs/>
                <w:sz w:val="18"/>
                <w:szCs w:val="18"/>
              </w:rPr>
            </w:pPr>
            <w:r w:rsidRPr="00372C2B">
              <w:rPr>
                <w:rFonts w:eastAsia="Arial"/>
                <w:bCs/>
                <w:sz w:val="22"/>
                <w:szCs w:val="22"/>
              </w:rPr>
              <w:t>Low risk based on data from Koch 2020 and data from multiple clinical studies testing similar MVA vector vaccines</w:t>
            </w:r>
            <w:sdt>
              <w:sdtPr>
                <w:rPr>
                  <w:rFonts w:eastAsia="Arial"/>
                  <w:bCs/>
                  <w:sz w:val="22"/>
                  <w:szCs w:val="22"/>
                </w:rPr>
                <w:id w:val="977881310"/>
                <w:citation/>
              </w:sdtPr>
              <w:sdtContent>
                <w:r w:rsidR="00E429EA">
                  <w:rPr>
                    <w:rFonts w:eastAsia="Arial"/>
                    <w:bCs/>
                    <w:sz w:val="22"/>
                    <w:szCs w:val="22"/>
                  </w:rPr>
                  <w:fldChar w:fldCharType="begin"/>
                </w:r>
                <w:r w:rsidR="00E429EA">
                  <w:rPr>
                    <w:rFonts w:eastAsia="Arial"/>
                    <w:bCs/>
                    <w:sz w:val="22"/>
                    <w:szCs w:val="22"/>
                  </w:rPr>
                  <w:instrText xml:space="preserve"> CITATION TKo20 \l 1033 </w:instrText>
                </w:r>
                <w:r w:rsidR="00E429EA">
                  <w:rPr>
                    <w:rFonts w:eastAsia="Arial"/>
                    <w:bCs/>
                    <w:sz w:val="22"/>
                    <w:szCs w:val="22"/>
                  </w:rPr>
                  <w:fldChar w:fldCharType="separate"/>
                </w:r>
                <w:r w:rsidR="007023BA">
                  <w:rPr>
                    <w:rFonts w:eastAsia="Arial"/>
                    <w:bCs/>
                    <w:noProof/>
                    <w:sz w:val="22"/>
                    <w:szCs w:val="22"/>
                  </w:rPr>
                  <w:t xml:space="preserve"> </w:t>
                </w:r>
                <w:r w:rsidR="007023BA" w:rsidRPr="007023BA">
                  <w:rPr>
                    <w:rFonts w:eastAsia="Arial"/>
                    <w:noProof/>
                    <w:sz w:val="22"/>
                    <w:szCs w:val="22"/>
                  </w:rPr>
                  <w:t>[14]</w:t>
                </w:r>
                <w:r w:rsidR="00E429EA">
                  <w:rPr>
                    <w:rFonts w:eastAsia="Arial"/>
                    <w:bCs/>
                    <w:sz w:val="22"/>
                    <w:szCs w:val="22"/>
                  </w:rPr>
                  <w:fldChar w:fldCharType="end"/>
                </w:r>
              </w:sdtContent>
            </w:sdt>
            <w:r w:rsidR="00D865DA">
              <w:rPr>
                <w:rFonts w:eastAsia="Arial"/>
                <w:bCs/>
                <w:sz w:val="22"/>
                <w:szCs w:val="22"/>
              </w:rPr>
              <w:t>.</w:t>
            </w:r>
          </w:p>
        </w:tc>
      </w:tr>
      <w:tr w:rsidR="00C34C04" w:rsidRPr="00372C2B" w14:paraId="60385616" w14:textId="77777777" w:rsidTr="009C1C56">
        <w:trPr>
          <w:trHeight w:val="580"/>
        </w:trPr>
        <w:tc>
          <w:tcPr>
            <w:tcW w:w="4581" w:type="dxa"/>
            <w:tcBorders>
              <w:left w:val="single" w:sz="24" w:space="0" w:color="000000"/>
              <w:bottom w:val="single" w:sz="4" w:space="0" w:color="000000"/>
            </w:tcBorders>
            <w:shd w:val="clear" w:color="auto" w:fill="auto"/>
          </w:tcPr>
          <w:p w14:paraId="5357009F" w14:textId="77777777" w:rsidR="00C34C04" w:rsidRPr="00372C2B" w:rsidRDefault="00C34C04" w:rsidP="00940683">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pregnancy and in the fetus  in humans?</w:t>
            </w:r>
          </w:p>
        </w:tc>
        <w:tc>
          <w:tcPr>
            <w:tcW w:w="5469" w:type="dxa"/>
            <w:gridSpan w:val="2"/>
            <w:tcBorders>
              <w:bottom w:val="single" w:sz="4" w:space="0" w:color="000000"/>
            </w:tcBorders>
            <w:shd w:val="clear" w:color="auto" w:fill="auto"/>
            <w:vAlign w:val="center"/>
          </w:tcPr>
          <w:p w14:paraId="4BBFB0D3" w14:textId="77777777" w:rsidR="00C34C04" w:rsidRPr="00372C2B" w:rsidRDefault="00C34C04" w:rsidP="00940683">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shd w:val="clear" w:color="auto" w:fill="auto"/>
            <w:vAlign w:val="center"/>
          </w:tcPr>
          <w:p w14:paraId="13EF590F" w14:textId="77777777" w:rsidR="00C34C04" w:rsidRPr="00372C2B" w:rsidRDefault="00C34C04" w:rsidP="00940683">
            <w:pPr>
              <w:jc w:val="both"/>
              <w:rPr>
                <w:bCs/>
                <w:sz w:val="22"/>
                <w:szCs w:val="22"/>
              </w:rPr>
            </w:pPr>
            <w:r w:rsidRPr="00372C2B">
              <w:rPr>
                <w:rFonts w:eastAsia="Arial"/>
                <w:bCs/>
                <w:sz w:val="22"/>
                <w:szCs w:val="22"/>
              </w:rPr>
              <w:t>Low risk based on data from preclinical studies / preclinical reproductive toxicology testing of similar MVA vector vaccines.</w:t>
            </w:r>
          </w:p>
        </w:tc>
      </w:tr>
      <w:tr w:rsidR="00C34C04" w:rsidRPr="00372C2B" w14:paraId="641C22AA" w14:textId="77777777" w:rsidTr="009C1C56">
        <w:trPr>
          <w:trHeight w:val="580"/>
        </w:trPr>
        <w:tc>
          <w:tcPr>
            <w:tcW w:w="4581" w:type="dxa"/>
            <w:tcBorders>
              <w:left w:val="single" w:sz="24" w:space="0" w:color="000000"/>
              <w:bottom w:val="single" w:sz="4" w:space="0" w:color="000000"/>
            </w:tcBorders>
            <w:shd w:val="clear" w:color="auto" w:fill="auto"/>
          </w:tcPr>
          <w:p w14:paraId="6C4B6853" w14:textId="77777777" w:rsidR="00C34C04" w:rsidRPr="00372C2B" w:rsidRDefault="00C34C04" w:rsidP="00940683">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elderly</w:t>
            </w:r>
          </w:p>
        </w:tc>
        <w:tc>
          <w:tcPr>
            <w:tcW w:w="5469" w:type="dxa"/>
            <w:gridSpan w:val="2"/>
            <w:tcBorders>
              <w:bottom w:val="single" w:sz="4" w:space="0" w:color="000000"/>
            </w:tcBorders>
            <w:shd w:val="clear" w:color="auto" w:fill="auto"/>
            <w:vAlign w:val="center"/>
          </w:tcPr>
          <w:p w14:paraId="23EE2C4B" w14:textId="77777777" w:rsidR="00C34C04" w:rsidRPr="00372C2B" w:rsidRDefault="00C34C04" w:rsidP="00940683">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shd w:val="clear" w:color="auto" w:fill="auto"/>
            <w:vAlign w:val="center"/>
          </w:tcPr>
          <w:p w14:paraId="032601B5" w14:textId="77777777" w:rsidR="00C34C04" w:rsidRPr="00372C2B" w:rsidRDefault="00C34C04" w:rsidP="00940683">
            <w:pPr>
              <w:jc w:val="both"/>
              <w:rPr>
                <w:bCs/>
                <w:sz w:val="22"/>
                <w:szCs w:val="22"/>
              </w:rPr>
            </w:pPr>
            <w:r w:rsidRPr="00372C2B">
              <w:rPr>
                <w:rFonts w:eastAsia="Arial"/>
                <w:bCs/>
                <w:sz w:val="22"/>
                <w:szCs w:val="22"/>
              </w:rPr>
              <w:t>Low risk based on data from clinical studies of similar MVA vector vaccines.</w:t>
            </w:r>
          </w:p>
        </w:tc>
      </w:tr>
      <w:tr w:rsidR="00C34C04" w:rsidRPr="00372C2B" w14:paraId="6E5822A9" w14:textId="77777777" w:rsidTr="009C1C56">
        <w:trPr>
          <w:trHeight w:val="580"/>
        </w:trPr>
        <w:tc>
          <w:tcPr>
            <w:tcW w:w="4581" w:type="dxa"/>
            <w:tcBorders>
              <w:left w:val="single" w:sz="24" w:space="0" w:color="000000"/>
              <w:bottom w:val="single" w:sz="4" w:space="0" w:color="000000"/>
            </w:tcBorders>
            <w:shd w:val="clear" w:color="auto" w:fill="auto"/>
          </w:tcPr>
          <w:p w14:paraId="266AD085" w14:textId="01D66A8D" w:rsidR="00C34C04" w:rsidRPr="00372C2B" w:rsidRDefault="00C34C04" w:rsidP="00940683">
            <w:pPr>
              <w:numPr>
                <w:ilvl w:val="0"/>
                <w:numId w:val="4"/>
              </w:numPr>
              <w:pBdr>
                <w:top w:val="nil"/>
                <w:left w:val="nil"/>
                <w:bottom w:val="nil"/>
                <w:right w:val="nil"/>
                <w:between w:val="nil"/>
              </w:pBdr>
              <w:jc w:val="both"/>
              <w:rPr>
                <w:bCs/>
                <w:color w:val="000000"/>
                <w:sz w:val="22"/>
                <w:szCs w:val="22"/>
              </w:rPr>
            </w:pPr>
            <w:r w:rsidRPr="00372C2B">
              <w:rPr>
                <w:bCs/>
                <w:color w:val="000000"/>
                <w:sz w:val="22"/>
                <w:szCs w:val="22"/>
              </w:rPr>
              <w:t>in any other special populations (e.g., institutionalized population, individuals with associated chronic comorbidity)?</w:t>
            </w:r>
          </w:p>
        </w:tc>
        <w:tc>
          <w:tcPr>
            <w:tcW w:w="5469" w:type="dxa"/>
            <w:gridSpan w:val="2"/>
            <w:tcBorders>
              <w:bottom w:val="single" w:sz="4" w:space="0" w:color="000000"/>
            </w:tcBorders>
            <w:shd w:val="clear" w:color="auto" w:fill="auto"/>
            <w:vAlign w:val="center"/>
          </w:tcPr>
          <w:p w14:paraId="6ACE32FD" w14:textId="77777777" w:rsidR="00C34C04" w:rsidRPr="00372C2B" w:rsidRDefault="00C34C04" w:rsidP="00940683">
            <w:pPr>
              <w:jc w:val="both"/>
              <w:rPr>
                <w:bCs/>
                <w:sz w:val="22"/>
                <w:szCs w:val="22"/>
              </w:rPr>
            </w:pPr>
            <w:r w:rsidRPr="00372C2B">
              <w:rPr>
                <w:bCs/>
                <w:sz w:val="22"/>
                <w:szCs w:val="22"/>
              </w:rPr>
              <w:t>See Section 7.2</w:t>
            </w:r>
          </w:p>
        </w:tc>
        <w:tc>
          <w:tcPr>
            <w:tcW w:w="5655" w:type="dxa"/>
            <w:tcBorders>
              <w:bottom w:val="single" w:sz="4" w:space="0" w:color="000000"/>
              <w:right w:val="single" w:sz="24" w:space="0" w:color="000000"/>
            </w:tcBorders>
            <w:shd w:val="clear" w:color="auto" w:fill="auto"/>
            <w:vAlign w:val="center"/>
          </w:tcPr>
          <w:p w14:paraId="0387085A" w14:textId="77777777" w:rsidR="00C34C04" w:rsidRPr="00372C2B" w:rsidRDefault="00C34C04" w:rsidP="00940683">
            <w:pPr>
              <w:jc w:val="both"/>
              <w:rPr>
                <w:bCs/>
                <w:sz w:val="22"/>
                <w:szCs w:val="22"/>
              </w:rPr>
            </w:pPr>
            <w:r w:rsidRPr="00372C2B">
              <w:rPr>
                <w:rFonts w:eastAsia="Arial"/>
                <w:bCs/>
                <w:sz w:val="22"/>
                <w:szCs w:val="22"/>
              </w:rPr>
              <w:t>Low risk based on data from clinical studies of similar MVA vector vaccines.</w:t>
            </w:r>
          </w:p>
        </w:tc>
      </w:tr>
      <w:tr w:rsidR="00C34C04" w:rsidRPr="00372C2B" w14:paraId="5FFC5A0F" w14:textId="77777777" w:rsidTr="009C1C56">
        <w:trPr>
          <w:trHeight w:val="580"/>
        </w:trPr>
        <w:tc>
          <w:tcPr>
            <w:tcW w:w="4581" w:type="dxa"/>
            <w:tcBorders>
              <w:left w:val="single" w:sz="24" w:space="0" w:color="000000"/>
              <w:bottom w:val="single" w:sz="4" w:space="0" w:color="000000"/>
            </w:tcBorders>
            <w:shd w:val="clear" w:color="auto" w:fill="auto"/>
          </w:tcPr>
          <w:p w14:paraId="46368F8D" w14:textId="77777777" w:rsidR="00C34C04" w:rsidRPr="00372C2B" w:rsidRDefault="00C34C04" w:rsidP="00940683">
            <w:pPr>
              <w:jc w:val="both"/>
              <w:rPr>
                <w:bCs/>
              </w:rPr>
            </w:pPr>
            <w:r w:rsidRPr="00372C2B">
              <w:rPr>
                <w:bCs/>
                <w:sz w:val="22"/>
                <w:szCs w:val="22"/>
              </w:rPr>
              <w:t>12.3. What is the potential for shedding and transmission in risk groups?</w:t>
            </w:r>
          </w:p>
        </w:tc>
        <w:tc>
          <w:tcPr>
            <w:tcW w:w="5469" w:type="dxa"/>
            <w:gridSpan w:val="2"/>
            <w:tcBorders>
              <w:bottom w:val="single" w:sz="4" w:space="0" w:color="000000"/>
            </w:tcBorders>
            <w:shd w:val="clear" w:color="auto" w:fill="auto"/>
            <w:vAlign w:val="center"/>
          </w:tcPr>
          <w:p w14:paraId="362DEC44" w14:textId="77777777" w:rsidR="00C34C04" w:rsidRPr="00372C2B" w:rsidRDefault="00C34C04" w:rsidP="00940683">
            <w:pPr>
              <w:jc w:val="both"/>
              <w:rPr>
                <w:bCs/>
              </w:rPr>
            </w:pPr>
            <w:r w:rsidRPr="00372C2B">
              <w:rPr>
                <w:bCs/>
              </w:rPr>
              <w:t>See Section 7.3</w:t>
            </w:r>
          </w:p>
        </w:tc>
        <w:tc>
          <w:tcPr>
            <w:tcW w:w="5655" w:type="dxa"/>
            <w:tcBorders>
              <w:bottom w:val="single" w:sz="4" w:space="0" w:color="000000"/>
              <w:right w:val="single" w:sz="24" w:space="0" w:color="000000"/>
            </w:tcBorders>
            <w:shd w:val="clear" w:color="auto" w:fill="auto"/>
            <w:vAlign w:val="center"/>
          </w:tcPr>
          <w:p w14:paraId="1ACDB097" w14:textId="6FFD80DD" w:rsidR="00C34C04" w:rsidRPr="00372C2B" w:rsidRDefault="00C34C04" w:rsidP="00940683">
            <w:pPr>
              <w:jc w:val="both"/>
              <w:rPr>
                <w:bCs/>
                <w:sz w:val="22"/>
                <w:szCs w:val="22"/>
              </w:rPr>
            </w:pPr>
            <w:r w:rsidRPr="00372C2B">
              <w:rPr>
                <w:bCs/>
                <w:sz w:val="22"/>
                <w:szCs w:val="22"/>
              </w:rPr>
              <w:t>Minimal risk</w:t>
            </w:r>
            <w:sdt>
              <w:sdtPr>
                <w:rPr>
                  <w:bCs/>
                  <w:sz w:val="22"/>
                  <w:szCs w:val="22"/>
                </w:rPr>
                <w:id w:val="-1916312971"/>
                <w:citation/>
              </w:sdtPr>
              <w:sdtContent>
                <w:r w:rsidR="00E429EA">
                  <w:rPr>
                    <w:bCs/>
                    <w:sz w:val="22"/>
                    <w:szCs w:val="22"/>
                  </w:rPr>
                  <w:fldChar w:fldCharType="begin"/>
                </w:r>
                <w:r w:rsidR="00E429EA">
                  <w:rPr>
                    <w:bCs/>
                    <w:sz w:val="22"/>
                    <w:szCs w:val="22"/>
                  </w:rPr>
                  <w:instrText xml:space="preserve"> CITATION MCL18 \l 1033 </w:instrText>
                </w:r>
                <w:r w:rsidR="00E429EA">
                  <w:rPr>
                    <w:bCs/>
                    <w:sz w:val="22"/>
                    <w:szCs w:val="22"/>
                  </w:rPr>
                  <w:fldChar w:fldCharType="separate"/>
                </w:r>
                <w:r w:rsidR="007023BA">
                  <w:rPr>
                    <w:bCs/>
                    <w:noProof/>
                    <w:sz w:val="22"/>
                    <w:szCs w:val="22"/>
                  </w:rPr>
                  <w:t xml:space="preserve"> </w:t>
                </w:r>
                <w:r w:rsidR="007023BA" w:rsidRPr="007023BA">
                  <w:rPr>
                    <w:noProof/>
                    <w:sz w:val="22"/>
                    <w:szCs w:val="22"/>
                  </w:rPr>
                  <w:t>[77]</w:t>
                </w:r>
                <w:r w:rsidR="00E429EA">
                  <w:rPr>
                    <w:bCs/>
                    <w:sz w:val="22"/>
                    <w:szCs w:val="22"/>
                  </w:rPr>
                  <w:fldChar w:fldCharType="end"/>
                </w:r>
              </w:sdtContent>
            </w:sdt>
            <w:r w:rsidR="00050CAE">
              <w:rPr>
                <w:bCs/>
                <w:sz w:val="22"/>
                <w:szCs w:val="22"/>
              </w:rPr>
              <w:t>.</w:t>
            </w:r>
            <w:r w:rsidRPr="00372C2B">
              <w:rPr>
                <w:bCs/>
                <w:sz w:val="22"/>
                <w:szCs w:val="22"/>
              </w:rPr>
              <w:t xml:space="preserve"> </w:t>
            </w:r>
          </w:p>
        </w:tc>
      </w:tr>
    </w:tbl>
    <w:p w14:paraId="00000333" w14:textId="49550481" w:rsidR="007D0CDE" w:rsidRPr="00372C2B" w:rsidRDefault="007D0CDE" w:rsidP="00940683">
      <w:pPr>
        <w:jc w:val="both"/>
        <w:sectPr w:rsidR="007D0CDE" w:rsidRPr="00372C2B" w:rsidSect="007A34F9">
          <w:pgSz w:w="15840" w:h="12240" w:orient="landscape"/>
          <w:pgMar w:top="1800" w:right="1440" w:bottom="1800" w:left="1440" w:header="720" w:footer="720" w:gutter="0"/>
          <w:pgNumType w:start="1"/>
          <w:cols w:space="720"/>
          <w:docGrid w:linePitch="326"/>
        </w:sectPr>
      </w:pPr>
    </w:p>
    <w:sdt>
      <w:sdtPr>
        <w:rPr>
          <w:b w:val="0"/>
          <w:sz w:val="24"/>
          <w:szCs w:val="24"/>
        </w:rPr>
        <w:id w:val="-655691412"/>
        <w:docPartObj>
          <w:docPartGallery w:val="Bibliographies"/>
          <w:docPartUnique/>
        </w:docPartObj>
      </w:sdtPr>
      <w:sdtContent>
        <w:p w14:paraId="5A518F0F" w14:textId="67380DC8" w:rsidR="00AB1B00" w:rsidRDefault="00AB1B00" w:rsidP="00940683">
          <w:pPr>
            <w:pStyle w:val="Heading1"/>
            <w:jc w:val="both"/>
          </w:pPr>
          <w:r>
            <w:t>Bibliography</w:t>
          </w:r>
        </w:p>
        <w:sdt>
          <w:sdtPr>
            <w:id w:val="111145805"/>
            <w:bibliography/>
          </w:sdtPr>
          <w:sdtContent>
            <w:p w14:paraId="6A8DA732" w14:textId="77777777" w:rsidR="007023BA" w:rsidRDefault="00AB1B00" w:rsidP="00940683">
              <w:pPr>
                <w:jc w:val="both"/>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5"/>
                <w:gridCol w:w="8045"/>
              </w:tblGrid>
              <w:tr w:rsidR="007023BA" w14:paraId="49682CFE" w14:textId="77777777">
                <w:trPr>
                  <w:divId w:val="182911858"/>
                  <w:tblCellSpacing w:w="15" w:type="dxa"/>
                </w:trPr>
                <w:tc>
                  <w:tcPr>
                    <w:tcW w:w="50" w:type="pct"/>
                    <w:hideMark/>
                  </w:tcPr>
                  <w:p w14:paraId="365F9E4F" w14:textId="54CD7EFE" w:rsidR="007023BA" w:rsidRDefault="007023BA">
                    <w:pPr>
                      <w:pStyle w:val="Bibliography"/>
                      <w:rPr>
                        <w:noProof/>
                      </w:rPr>
                    </w:pPr>
                    <w:r>
                      <w:rPr>
                        <w:noProof/>
                      </w:rPr>
                      <w:t xml:space="preserve">[1] </w:t>
                    </w:r>
                  </w:p>
                </w:tc>
                <w:tc>
                  <w:tcPr>
                    <w:tcW w:w="0" w:type="auto"/>
                    <w:hideMark/>
                  </w:tcPr>
                  <w:p w14:paraId="0D492048" w14:textId="77777777" w:rsidR="007023BA" w:rsidRDefault="007023BA">
                    <w:pPr>
                      <w:pStyle w:val="Bibliography"/>
                      <w:rPr>
                        <w:noProof/>
                      </w:rPr>
                    </w:pPr>
                    <w:r>
                      <w:rPr>
                        <w:noProof/>
                      </w:rPr>
                      <w:t xml:space="preserve">J. Bonhoeffer, "The Brighton Collaboration: addressing the need for standardized case definitions of adverse events following immunization (AEFI)," </w:t>
                    </w:r>
                    <w:r>
                      <w:rPr>
                        <w:i/>
                        <w:iCs/>
                        <w:noProof/>
                      </w:rPr>
                      <w:t xml:space="preserve">Vaccine, </w:t>
                    </w:r>
                    <w:r>
                      <w:rPr>
                        <w:noProof/>
                      </w:rPr>
                      <w:t xml:space="preserve">vol. 21, no. 3-4, pp. 298-302, 2002. </w:t>
                    </w:r>
                  </w:p>
                </w:tc>
              </w:tr>
              <w:tr w:rsidR="007023BA" w14:paraId="44FE9955" w14:textId="77777777">
                <w:trPr>
                  <w:divId w:val="182911858"/>
                  <w:tblCellSpacing w:w="15" w:type="dxa"/>
                </w:trPr>
                <w:tc>
                  <w:tcPr>
                    <w:tcW w:w="50" w:type="pct"/>
                    <w:hideMark/>
                  </w:tcPr>
                  <w:p w14:paraId="3C92E703" w14:textId="77777777" w:rsidR="007023BA" w:rsidRDefault="007023BA">
                    <w:pPr>
                      <w:pStyle w:val="Bibliography"/>
                      <w:rPr>
                        <w:noProof/>
                      </w:rPr>
                    </w:pPr>
                    <w:r>
                      <w:rPr>
                        <w:noProof/>
                      </w:rPr>
                      <w:t xml:space="preserve">[2] </w:t>
                    </w:r>
                  </w:p>
                </w:tc>
                <w:tc>
                  <w:tcPr>
                    <w:tcW w:w="0" w:type="auto"/>
                    <w:hideMark/>
                  </w:tcPr>
                  <w:p w14:paraId="6AB536A7" w14:textId="77777777" w:rsidR="007023BA" w:rsidRDefault="007023BA">
                    <w:pPr>
                      <w:pStyle w:val="Bibliography"/>
                      <w:rPr>
                        <w:noProof/>
                      </w:rPr>
                    </w:pPr>
                    <w:r>
                      <w:rPr>
                        <w:noProof/>
                      </w:rPr>
                      <w:t xml:space="preserve">R. Chen, "The Brighton Collaboration Viral Vector Vaccines Safety Working Group (V3SWG)," </w:t>
                    </w:r>
                    <w:r>
                      <w:rPr>
                        <w:i/>
                        <w:iCs/>
                        <w:noProof/>
                      </w:rPr>
                      <w:t xml:space="preserve">Vaccine, </w:t>
                    </w:r>
                    <w:r>
                      <w:rPr>
                        <w:noProof/>
                      </w:rPr>
                      <w:t xml:space="preserve">vol. 33, no. 1, pp. 73-5, 2015. </w:t>
                    </w:r>
                  </w:p>
                </w:tc>
              </w:tr>
              <w:tr w:rsidR="007023BA" w14:paraId="7BD96CCD" w14:textId="77777777">
                <w:trPr>
                  <w:divId w:val="182911858"/>
                  <w:tblCellSpacing w:w="15" w:type="dxa"/>
                </w:trPr>
                <w:tc>
                  <w:tcPr>
                    <w:tcW w:w="50" w:type="pct"/>
                    <w:hideMark/>
                  </w:tcPr>
                  <w:p w14:paraId="764D2499" w14:textId="77777777" w:rsidR="007023BA" w:rsidRDefault="007023BA">
                    <w:pPr>
                      <w:pStyle w:val="Bibliography"/>
                      <w:rPr>
                        <w:noProof/>
                      </w:rPr>
                    </w:pPr>
                    <w:r>
                      <w:rPr>
                        <w:noProof/>
                      </w:rPr>
                      <w:t xml:space="preserve">[3] </w:t>
                    </w:r>
                  </w:p>
                </w:tc>
                <w:tc>
                  <w:tcPr>
                    <w:tcW w:w="0" w:type="auto"/>
                    <w:hideMark/>
                  </w:tcPr>
                  <w:p w14:paraId="0881EFCE" w14:textId="77777777" w:rsidR="007023BA" w:rsidRDefault="007023BA">
                    <w:pPr>
                      <w:pStyle w:val="Bibliography"/>
                      <w:rPr>
                        <w:noProof/>
                      </w:rPr>
                    </w:pPr>
                    <w:r>
                      <w:rPr>
                        <w:noProof/>
                      </w:rPr>
                      <w:t xml:space="preserve">R. Graham, "A decade after SARS: strategies for controlling emerging coronaviruses," </w:t>
                    </w:r>
                    <w:r>
                      <w:rPr>
                        <w:i/>
                        <w:iCs/>
                        <w:noProof/>
                      </w:rPr>
                      <w:t xml:space="preserve">Nat Rev Microbiol, </w:t>
                    </w:r>
                    <w:r>
                      <w:rPr>
                        <w:noProof/>
                      </w:rPr>
                      <w:t xml:space="preserve">vol. 11, no. 12, pp. 836-48, 2013. </w:t>
                    </w:r>
                  </w:p>
                </w:tc>
              </w:tr>
              <w:tr w:rsidR="007023BA" w14:paraId="2357CA2F" w14:textId="77777777">
                <w:trPr>
                  <w:divId w:val="182911858"/>
                  <w:tblCellSpacing w:w="15" w:type="dxa"/>
                </w:trPr>
                <w:tc>
                  <w:tcPr>
                    <w:tcW w:w="50" w:type="pct"/>
                    <w:hideMark/>
                  </w:tcPr>
                  <w:p w14:paraId="5F2FF2CD" w14:textId="77777777" w:rsidR="007023BA" w:rsidRDefault="007023BA">
                    <w:pPr>
                      <w:pStyle w:val="Bibliography"/>
                      <w:rPr>
                        <w:noProof/>
                      </w:rPr>
                    </w:pPr>
                    <w:r>
                      <w:rPr>
                        <w:noProof/>
                      </w:rPr>
                      <w:t xml:space="preserve">[4] </w:t>
                    </w:r>
                  </w:p>
                </w:tc>
                <w:tc>
                  <w:tcPr>
                    <w:tcW w:w="0" w:type="auto"/>
                    <w:hideMark/>
                  </w:tcPr>
                  <w:p w14:paraId="4D8285E7" w14:textId="77777777" w:rsidR="007023BA" w:rsidRDefault="007023BA">
                    <w:pPr>
                      <w:pStyle w:val="Bibliography"/>
                      <w:rPr>
                        <w:noProof/>
                      </w:rPr>
                    </w:pPr>
                    <w:r>
                      <w:rPr>
                        <w:noProof/>
                      </w:rPr>
                      <w:t>WHO, "Middle East respiratory syndrome coronavirus (MERS-CoV)," [Online]. Available: https://www.who.int/health-topics/middle-east-respiratory-syndrome-coronavirus-mers#tab=tab_1.</w:t>
                    </w:r>
                  </w:p>
                </w:tc>
              </w:tr>
              <w:tr w:rsidR="007023BA" w14:paraId="6A4BAB3D" w14:textId="77777777">
                <w:trPr>
                  <w:divId w:val="182911858"/>
                  <w:tblCellSpacing w:w="15" w:type="dxa"/>
                </w:trPr>
                <w:tc>
                  <w:tcPr>
                    <w:tcW w:w="50" w:type="pct"/>
                    <w:hideMark/>
                  </w:tcPr>
                  <w:p w14:paraId="79F429B0" w14:textId="77777777" w:rsidR="007023BA" w:rsidRDefault="007023BA">
                    <w:pPr>
                      <w:pStyle w:val="Bibliography"/>
                      <w:rPr>
                        <w:noProof/>
                      </w:rPr>
                    </w:pPr>
                    <w:r>
                      <w:rPr>
                        <w:noProof/>
                      </w:rPr>
                      <w:t xml:space="preserve">[5] </w:t>
                    </w:r>
                  </w:p>
                </w:tc>
                <w:tc>
                  <w:tcPr>
                    <w:tcW w:w="0" w:type="auto"/>
                    <w:hideMark/>
                  </w:tcPr>
                  <w:p w14:paraId="26F0431E" w14:textId="77777777" w:rsidR="007023BA" w:rsidRDefault="007023BA">
                    <w:pPr>
                      <w:pStyle w:val="Bibliography"/>
                      <w:rPr>
                        <w:noProof/>
                      </w:rPr>
                    </w:pPr>
                    <w:r>
                      <w:rPr>
                        <w:noProof/>
                      </w:rPr>
                      <w:t xml:space="preserve">A. Volz, "Modified Vaccinia Virus Ankara: History, Value in Basic Research, and Current Perspectives for Vaccine Development," </w:t>
                    </w:r>
                    <w:r>
                      <w:rPr>
                        <w:i/>
                        <w:iCs/>
                        <w:noProof/>
                      </w:rPr>
                      <w:t xml:space="preserve">Adv Virus Res, </w:t>
                    </w:r>
                    <w:r>
                      <w:rPr>
                        <w:noProof/>
                      </w:rPr>
                      <w:t xml:space="preserve">vol. 97, pp. 187-243, 2017. </w:t>
                    </w:r>
                  </w:p>
                </w:tc>
              </w:tr>
              <w:tr w:rsidR="007023BA" w14:paraId="79D78633" w14:textId="77777777">
                <w:trPr>
                  <w:divId w:val="182911858"/>
                  <w:tblCellSpacing w:w="15" w:type="dxa"/>
                </w:trPr>
                <w:tc>
                  <w:tcPr>
                    <w:tcW w:w="50" w:type="pct"/>
                    <w:hideMark/>
                  </w:tcPr>
                  <w:p w14:paraId="73F53F17" w14:textId="77777777" w:rsidR="007023BA" w:rsidRDefault="007023BA">
                    <w:pPr>
                      <w:pStyle w:val="Bibliography"/>
                      <w:rPr>
                        <w:noProof/>
                      </w:rPr>
                    </w:pPr>
                    <w:r>
                      <w:rPr>
                        <w:noProof/>
                      </w:rPr>
                      <w:t xml:space="preserve">[6] </w:t>
                    </w:r>
                  </w:p>
                </w:tc>
                <w:tc>
                  <w:tcPr>
                    <w:tcW w:w="0" w:type="auto"/>
                    <w:hideMark/>
                  </w:tcPr>
                  <w:p w14:paraId="22823FD5" w14:textId="77777777" w:rsidR="007023BA" w:rsidRDefault="007023BA">
                    <w:pPr>
                      <w:pStyle w:val="Bibliography"/>
                      <w:rPr>
                        <w:noProof/>
                      </w:rPr>
                    </w:pPr>
                    <w:r>
                      <w:rPr>
                        <w:noProof/>
                      </w:rPr>
                      <w:t xml:space="preserve">C. Min, "Comparative and kinetic analysis of viral shedding and immunological responses in MERS patients representing a broad spectrum of disease severity," </w:t>
                    </w:r>
                    <w:r>
                      <w:rPr>
                        <w:i/>
                        <w:iCs/>
                        <w:noProof/>
                      </w:rPr>
                      <w:t xml:space="preserve">Sci Rep, </w:t>
                    </w:r>
                    <w:r>
                      <w:rPr>
                        <w:noProof/>
                      </w:rPr>
                      <w:t xml:space="preserve">vol. 6, p. 25359, 2016. </w:t>
                    </w:r>
                  </w:p>
                </w:tc>
              </w:tr>
              <w:tr w:rsidR="007023BA" w14:paraId="1FA108A4" w14:textId="77777777">
                <w:trPr>
                  <w:divId w:val="182911858"/>
                  <w:tblCellSpacing w:w="15" w:type="dxa"/>
                </w:trPr>
                <w:tc>
                  <w:tcPr>
                    <w:tcW w:w="50" w:type="pct"/>
                    <w:hideMark/>
                  </w:tcPr>
                  <w:p w14:paraId="5C4438BA" w14:textId="77777777" w:rsidR="007023BA" w:rsidRDefault="007023BA">
                    <w:pPr>
                      <w:pStyle w:val="Bibliography"/>
                      <w:rPr>
                        <w:noProof/>
                      </w:rPr>
                    </w:pPr>
                    <w:r>
                      <w:rPr>
                        <w:noProof/>
                      </w:rPr>
                      <w:t xml:space="preserve">[7] </w:t>
                    </w:r>
                  </w:p>
                </w:tc>
                <w:tc>
                  <w:tcPr>
                    <w:tcW w:w="0" w:type="auto"/>
                    <w:hideMark/>
                  </w:tcPr>
                  <w:p w14:paraId="40412E7B" w14:textId="77777777" w:rsidR="007023BA" w:rsidRDefault="007023BA">
                    <w:pPr>
                      <w:pStyle w:val="Bibliography"/>
                      <w:rPr>
                        <w:noProof/>
                      </w:rPr>
                    </w:pPr>
                    <w:r>
                      <w:rPr>
                        <w:noProof/>
                      </w:rPr>
                      <w:t xml:space="preserve">Y. Jeong-Sun, "Middle east respiratory syndrome in 3 persons, South Korea, 2015," </w:t>
                    </w:r>
                    <w:r>
                      <w:rPr>
                        <w:i/>
                        <w:iCs/>
                        <w:noProof/>
                      </w:rPr>
                      <w:t xml:space="preserve">Emerg Infect Dis, </w:t>
                    </w:r>
                    <w:r>
                      <w:rPr>
                        <w:noProof/>
                      </w:rPr>
                      <w:t xml:space="preserve">vol. 21, p. 2084, 2015. </w:t>
                    </w:r>
                  </w:p>
                </w:tc>
              </w:tr>
              <w:tr w:rsidR="007023BA" w14:paraId="08DB2F98" w14:textId="77777777">
                <w:trPr>
                  <w:divId w:val="182911858"/>
                  <w:tblCellSpacing w:w="15" w:type="dxa"/>
                </w:trPr>
                <w:tc>
                  <w:tcPr>
                    <w:tcW w:w="50" w:type="pct"/>
                    <w:hideMark/>
                  </w:tcPr>
                  <w:p w14:paraId="7FD53AE4" w14:textId="77777777" w:rsidR="007023BA" w:rsidRDefault="007023BA">
                    <w:pPr>
                      <w:pStyle w:val="Bibliography"/>
                      <w:rPr>
                        <w:noProof/>
                      </w:rPr>
                    </w:pPr>
                    <w:r>
                      <w:rPr>
                        <w:noProof/>
                      </w:rPr>
                      <w:t xml:space="preserve">[8] </w:t>
                    </w:r>
                  </w:p>
                </w:tc>
                <w:tc>
                  <w:tcPr>
                    <w:tcW w:w="0" w:type="auto"/>
                    <w:hideMark/>
                  </w:tcPr>
                  <w:p w14:paraId="32412953" w14:textId="77777777" w:rsidR="007023BA" w:rsidRDefault="007023BA">
                    <w:pPr>
                      <w:pStyle w:val="Bibliography"/>
                      <w:rPr>
                        <w:noProof/>
                      </w:rPr>
                    </w:pPr>
                    <w:r>
                      <w:rPr>
                        <w:noProof/>
                      </w:rPr>
                      <w:t xml:space="preserve">J. Kim, "Middle east respiratory syndrome infection control and prevention guideline for healthcare facilities," </w:t>
                    </w:r>
                    <w:r>
                      <w:rPr>
                        <w:i/>
                        <w:iCs/>
                        <w:noProof/>
                      </w:rPr>
                      <w:t xml:space="preserve">Infect Chemother, </w:t>
                    </w:r>
                    <w:r>
                      <w:rPr>
                        <w:noProof/>
                      </w:rPr>
                      <w:t xml:space="preserve">vol. 47, no. 4, pp. 278-302, 2015. </w:t>
                    </w:r>
                  </w:p>
                </w:tc>
              </w:tr>
              <w:tr w:rsidR="007023BA" w14:paraId="7CE8182E" w14:textId="77777777">
                <w:trPr>
                  <w:divId w:val="182911858"/>
                  <w:tblCellSpacing w:w="15" w:type="dxa"/>
                </w:trPr>
                <w:tc>
                  <w:tcPr>
                    <w:tcW w:w="50" w:type="pct"/>
                    <w:hideMark/>
                  </w:tcPr>
                  <w:p w14:paraId="5BBD96E9" w14:textId="77777777" w:rsidR="007023BA" w:rsidRDefault="007023BA">
                    <w:pPr>
                      <w:pStyle w:val="Bibliography"/>
                      <w:rPr>
                        <w:noProof/>
                      </w:rPr>
                    </w:pPr>
                    <w:r>
                      <w:rPr>
                        <w:noProof/>
                      </w:rPr>
                      <w:t xml:space="preserve">[9] </w:t>
                    </w:r>
                  </w:p>
                </w:tc>
                <w:tc>
                  <w:tcPr>
                    <w:tcW w:w="0" w:type="auto"/>
                    <w:hideMark/>
                  </w:tcPr>
                  <w:p w14:paraId="1353476F" w14:textId="77777777" w:rsidR="007023BA" w:rsidRDefault="007023BA">
                    <w:pPr>
                      <w:pStyle w:val="Bibliography"/>
                      <w:rPr>
                        <w:noProof/>
                      </w:rPr>
                    </w:pPr>
                    <w:r>
                      <w:rPr>
                        <w:noProof/>
                      </w:rPr>
                      <w:t xml:space="preserve">B. Haagmans, "An orthopoxvirus-based vaccine reduces virus excretion after MERS-CoV infection in dromedary camels," </w:t>
                    </w:r>
                    <w:r>
                      <w:rPr>
                        <w:i/>
                        <w:iCs/>
                        <w:noProof/>
                      </w:rPr>
                      <w:t xml:space="preserve">Science, </w:t>
                    </w:r>
                    <w:r>
                      <w:rPr>
                        <w:noProof/>
                      </w:rPr>
                      <w:t xml:space="preserve">vol. 351, no. 6268, pp. 77-81, 2016. </w:t>
                    </w:r>
                  </w:p>
                </w:tc>
              </w:tr>
              <w:tr w:rsidR="007023BA" w14:paraId="4A07E03B" w14:textId="77777777">
                <w:trPr>
                  <w:divId w:val="182911858"/>
                  <w:tblCellSpacing w:w="15" w:type="dxa"/>
                </w:trPr>
                <w:tc>
                  <w:tcPr>
                    <w:tcW w:w="50" w:type="pct"/>
                    <w:hideMark/>
                  </w:tcPr>
                  <w:p w14:paraId="6EF49904" w14:textId="77777777" w:rsidR="007023BA" w:rsidRDefault="007023BA">
                    <w:pPr>
                      <w:pStyle w:val="Bibliography"/>
                      <w:rPr>
                        <w:noProof/>
                      </w:rPr>
                    </w:pPr>
                    <w:r>
                      <w:rPr>
                        <w:noProof/>
                      </w:rPr>
                      <w:t xml:space="preserve">[10] </w:t>
                    </w:r>
                  </w:p>
                </w:tc>
                <w:tc>
                  <w:tcPr>
                    <w:tcW w:w="0" w:type="auto"/>
                    <w:hideMark/>
                  </w:tcPr>
                  <w:p w14:paraId="389F157B" w14:textId="77777777" w:rsidR="007023BA" w:rsidRDefault="007023BA">
                    <w:pPr>
                      <w:pStyle w:val="Bibliography"/>
                      <w:rPr>
                        <w:noProof/>
                      </w:rPr>
                    </w:pPr>
                    <w:r>
                      <w:rPr>
                        <w:noProof/>
                      </w:rPr>
                      <w:t xml:space="preserve">V. Raj, "Isolation of MERS coronavirus from a dromedary camel, Qatar, 2014," </w:t>
                    </w:r>
                    <w:r>
                      <w:rPr>
                        <w:i/>
                        <w:iCs/>
                        <w:noProof/>
                      </w:rPr>
                      <w:t xml:space="preserve">Emerg Infect Dis, </w:t>
                    </w:r>
                    <w:r>
                      <w:rPr>
                        <w:noProof/>
                      </w:rPr>
                      <w:t xml:space="preserve">vol. 20, no. 1339, 2014. </w:t>
                    </w:r>
                  </w:p>
                </w:tc>
              </w:tr>
              <w:tr w:rsidR="007023BA" w14:paraId="1F40A214" w14:textId="77777777">
                <w:trPr>
                  <w:divId w:val="182911858"/>
                  <w:tblCellSpacing w:w="15" w:type="dxa"/>
                </w:trPr>
                <w:tc>
                  <w:tcPr>
                    <w:tcW w:w="50" w:type="pct"/>
                    <w:hideMark/>
                  </w:tcPr>
                  <w:p w14:paraId="2B321B64" w14:textId="77777777" w:rsidR="007023BA" w:rsidRDefault="007023BA">
                    <w:pPr>
                      <w:pStyle w:val="Bibliography"/>
                      <w:rPr>
                        <w:noProof/>
                      </w:rPr>
                    </w:pPr>
                    <w:r>
                      <w:rPr>
                        <w:noProof/>
                      </w:rPr>
                      <w:t xml:space="preserve">[11] </w:t>
                    </w:r>
                  </w:p>
                </w:tc>
                <w:tc>
                  <w:tcPr>
                    <w:tcW w:w="0" w:type="auto"/>
                    <w:hideMark/>
                  </w:tcPr>
                  <w:p w14:paraId="3C518AA5" w14:textId="77777777" w:rsidR="007023BA" w:rsidRDefault="007023BA">
                    <w:pPr>
                      <w:pStyle w:val="Bibliography"/>
                      <w:rPr>
                        <w:noProof/>
                      </w:rPr>
                    </w:pPr>
                    <w:r>
                      <w:rPr>
                        <w:noProof/>
                      </w:rPr>
                      <w:t xml:space="preserve">M. Shehata, "Middle East respiratory syndrome coronavirus: a comprehensive review," </w:t>
                    </w:r>
                    <w:r>
                      <w:rPr>
                        <w:i/>
                        <w:iCs/>
                        <w:noProof/>
                      </w:rPr>
                      <w:t xml:space="preserve">Front Med, </w:t>
                    </w:r>
                    <w:r>
                      <w:rPr>
                        <w:noProof/>
                      </w:rPr>
                      <w:t xml:space="preserve">vol. 10, no. 2, pp. 120-36, 2016. </w:t>
                    </w:r>
                  </w:p>
                </w:tc>
              </w:tr>
              <w:tr w:rsidR="007023BA" w14:paraId="50E6A32E" w14:textId="77777777">
                <w:trPr>
                  <w:divId w:val="182911858"/>
                  <w:tblCellSpacing w:w="15" w:type="dxa"/>
                </w:trPr>
                <w:tc>
                  <w:tcPr>
                    <w:tcW w:w="50" w:type="pct"/>
                    <w:hideMark/>
                  </w:tcPr>
                  <w:p w14:paraId="0D968D58" w14:textId="77777777" w:rsidR="007023BA" w:rsidRDefault="007023BA">
                    <w:pPr>
                      <w:pStyle w:val="Bibliography"/>
                      <w:rPr>
                        <w:noProof/>
                      </w:rPr>
                    </w:pPr>
                    <w:r>
                      <w:rPr>
                        <w:noProof/>
                      </w:rPr>
                      <w:t xml:space="preserve">[12] </w:t>
                    </w:r>
                  </w:p>
                </w:tc>
                <w:tc>
                  <w:tcPr>
                    <w:tcW w:w="0" w:type="auto"/>
                    <w:hideMark/>
                  </w:tcPr>
                  <w:p w14:paraId="63B925A9" w14:textId="77777777" w:rsidR="007023BA" w:rsidRDefault="007023BA">
                    <w:pPr>
                      <w:pStyle w:val="Bibliography"/>
                      <w:rPr>
                        <w:noProof/>
                      </w:rPr>
                    </w:pPr>
                    <w:r>
                      <w:rPr>
                        <w:noProof/>
                      </w:rPr>
                      <w:t xml:space="preserve">K. Modjarrad, "Safety and immunogenicity of an anti-Middle East respiratory syndrome coronavirus DNA vaccine: a phase 1, open-label, single-arm, dose-escalation trial," </w:t>
                    </w:r>
                    <w:r>
                      <w:rPr>
                        <w:i/>
                        <w:iCs/>
                        <w:noProof/>
                      </w:rPr>
                      <w:t xml:space="preserve">Lancet Infect Dis, </w:t>
                    </w:r>
                    <w:r>
                      <w:rPr>
                        <w:noProof/>
                      </w:rPr>
                      <w:t xml:space="preserve">vol. 19, no. 9, pp. 1013-1022, 2019. </w:t>
                    </w:r>
                  </w:p>
                </w:tc>
              </w:tr>
              <w:tr w:rsidR="007023BA" w14:paraId="2B6DE028" w14:textId="77777777">
                <w:trPr>
                  <w:divId w:val="182911858"/>
                  <w:tblCellSpacing w:w="15" w:type="dxa"/>
                </w:trPr>
                <w:tc>
                  <w:tcPr>
                    <w:tcW w:w="50" w:type="pct"/>
                    <w:hideMark/>
                  </w:tcPr>
                  <w:p w14:paraId="3B0EECEF" w14:textId="77777777" w:rsidR="007023BA" w:rsidRDefault="007023BA">
                    <w:pPr>
                      <w:pStyle w:val="Bibliography"/>
                      <w:rPr>
                        <w:noProof/>
                      </w:rPr>
                    </w:pPr>
                    <w:r>
                      <w:rPr>
                        <w:noProof/>
                      </w:rPr>
                      <w:t xml:space="preserve">[13] </w:t>
                    </w:r>
                  </w:p>
                </w:tc>
                <w:tc>
                  <w:tcPr>
                    <w:tcW w:w="0" w:type="auto"/>
                    <w:hideMark/>
                  </w:tcPr>
                  <w:p w14:paraId="46A462C4" w14:textId="77777777" w:rsidR="007023BA" w:rsidRDefault="007023BA">
                    <w:pPr>
                      <w:pStyle w:val="Bibliography"/>
                      <w:rPr>
                        <w:noProof/>
                      </w:rPr>
                    </w:pPr>
                    <w:r>
                      <w:rPr>
                        <w:noProof/>
                      </w:rPr>
                      <w:t xml:space="preserve">P. Folegatti, "Safety and immunogenicity of the ChAdOx1 nCoV-19 vaccine against SARS-CoV-2: a preliminary report of a phase 1/2, single-blind, randomised controlled trial," </w:t>
                    </w:r>
                    <w:r>
                      <w:rPr>
                        <w:i/>
                        <w:iCs/>
                        <w:noProof/>
                      </w:rPr>
                      <w:t xml:space="preserve">The Lancet, </w:t>
                    </w:r>
                    <w:r>
                      <w:rPr>
                        <w:noProof/>
                      </w:rPr>
                      <w:t xml:space="preserve">vol. 396, no. 10249, pp. 467-478, 2020. </w:t>
                    </w:r>
                  </w:p>
                </w:tc>
              </w:tr>
              <w:tr w:rsidR="007023BA" w14:paraId="336EC64D" w14:textId="77777777">
                <w:trPr>
                  <w:divId w:val="182911858"/>
                  <w:tblCellSpacing w:w="15" w:type="dxa"/>
                </w:trPr>
                <w:tc>
                  <w:tcPr>
                    <w:tcW w:w="50" w:type="pct"/>
                    <w:hideMark/>
                  </w:tcPr>
                  <w:p w14:paraId="313D280A" w14:textId="77777777" w:rsidR="007023BA" w:rsidRDefault="007023BA">
                    <w:pPr>
                      <w:pStyle w:val="Bibliography"/>
                      <w:rPr>
                        <w:noProof/>
                      </w:rPr>
                    </w:pPr>
                    <w:r>
                      <w:rPr>
                        <w:noProof/>
                      </w:rPr>
                      <w:t xml:space="preserve">[14] </w:t>
                    </w:r>
                  </w:p>
                </w:tc>
                <w:tc>
                  <w:tcPr>
                    <w:tcW w:w="0" w:type="auto"/>
                    <w:hideMark/>
                  </w:tcPr>
                  <w:p w14:paraId="1235C261" w14:textId="77777777" w:rsidR="007023BA" w:rsidRDefault="007023BA">
                    <w:pPr>
                      <w:pStyle w:val="Bibliography"/>
                      <w:rPr>
                        <w:noProof/>
                      </w:rPr>
                    </w:pPr>
                    <w:r>
                      <w:rPr>
                        <w:noProof/>
                      </w:rPr>
                      <w:t xml:space="preserve">T. Koch, "Safety and immunogenicity of a modified vaccinia virus Ankara vector vaccine candidate for Middle East respiratory syndrome: an open-label, phase 1 trial," </w:t>
                    </w:r>
                    <w:r>
                      <w:rPr>
                        <w:i/>
                        <w:iCs/>
                        <w:noProof/>
                      </w:rPr>
                      <w:t xml:space="preserve">Lancet Infect Dis, </w:t>
                    </w:r>
                    <w:r>
                      <w:rPr>
                        <w:noProof/>
                      </w:rPr>
                      <w:t xml:space="preserve">vol. 20, no. 7, pp. 827-838, 2020. </w:t>
                    </w:r>
                  </w:p>
                </w:tc>
              </w:tr>
              <w:tr w:rsidR="007023BA" w14:paraId="30EBEF5A" w14:textId="77777777">
                <w:trPr>
                  <w:divId w:val="182911858"/>
                  <w:tblCellSpacing w:w="15" w:type="dxa"/>
                </w:trPr>
                <w:tc>
                  <w:tcPr>
                    <w:tcW w:w="50" w:type="pct"/>
                    <w:hideMark/>
                  </w:tcPr>
                  <w:p w14:paraId="3BBA4141" w14:textId="77777777" w:rsidR="007023BA" w:rsidRDefault="007023BA">
                    <w:pPr>
                      <w:pStyle w:val="Bibliography"/>
                      <w:rPr>
                        <w:noProof/>
                      </w:rPr>
                    </w:pPr>
                    <w:r>
                      <w:rPr>
                        <w:noProof/>
                      </w:rPr>
                      <w:lastRenderedPageBreak/>
                      <w:t xml:space="preserve">[15] </w:t>
                    </w:r>
                  </w:p>
                </w:tc>
                <w:tc>
                  <w:tcPr>
                    <w:tcW w:w="0" w:type="auto"/>
                    <w:hideMark/>
                  </w:tcPr>
                  <w:p w14:paraId="736626D0" w14:textId="77777777" w:rsidR="007023BA" w:rsidRDefault="007023BA">
                    <w:pPr>
                      <w:pStyle w:val="Bibliography"/>
                      <w:rPr>
                        <w:noProof/>
                      </w:rPr>
                    </w:pPr>
                    <w:r>
                      <w:rPr>
                        <w:noProof/>
                      </w:rPr>
                      <w:t xml:space="preserve">H. Stickl, "Smallpox vaccination and its consequences: first experiences with the highly attenuated smallpox vaccine "MVA"," </w:t>
                    </w:r>
                    <w:r>
                      <w:rPr>
                        <w:i/>
                        <w:iCs/>
                        <w:noProof/>
                      </w:rPr>
                      <w:t xml:space="preserve">Prev Med, </w:t>
                    </w:r>
                    <w:r>
                      <w:rPr>
                        <w:noProof/>
                      </w:rPr>
                      <w:t xml:space="preserve">vol. 3, no. 1, pp. 97-101, 1974. </w:t>
                    </w:r>
                  </w:p>
                </w:tc>
              </w:tr>
              <w:tr w:rsidR="007023BA" w14:paraId="6806B03E" w14:textId="77777777">
                <w:trPr>
                  <w:divId w:val="182911858"/>
                  <w:tblCellSpacing w:w="15" w:type="dxa"/>
                </w:trPr>
                <w:tc>
                  <w:tcPr>
                    <w:tcW w:w="50" w:type="pct"/>
                    <w:hideMark/>
                  </w:tcPr>
                  <w:p w14:paraId="664A17D9" w14:textId="77777777" w:rsidR="007023BA" w:rsidRDefault="007023BA">
                    <w:pPr>
                      <w:pStyle w:val="Bibliography"/>
                      <w:rPr>
                        <w:noProof/>
                      </w:rPr>
                    </w:pPr>
                    <w:r>
                      <w:rPr>
                        <w:noProof/>
                      </w:rPr>
                      <w:t xml:space="preserve">[16] </w:t>
                    </w:r>
                  </w:p>
                </w:tc>
                <w:tc>
                  <w:tcPr>
                    <w:tcW w:w="0" w:type="auto"/>
                    <w:hideMark/>
                  </w:tcPr>
                  <w:p w14:paraId="4381DCF6" w14:textId="77777777" w:rsidR="007023BA" w:rsidRDefault="007023BA">
                    <w:pPr>
                      <w:pStyle w:val="Bibliography"/>
                      <w:rPr>
                        <w:noProof/>
                      </w:rPr>
                    </w:pPr>
                    <w:r>
                      <w:rPr>
                        <w:noProof/>
                      </w:rPr>
                      <w:t xml:space="preserve">H. Meyer, "Mapping of deletions in the genome of the highly attenuated vaccinia virus MVA and their influence on virulence.," </w:t>
                    </w:r>
                    <w:r>
                      <w:rPr>
                        <w:i/>
                        <w:iCs/>
                        <w:noProof/>
                      </w:rPr>
                      <w:t xml:space="preserve">J Gen Virol, </w:t>
                    </w:r>
                    <w:r>
                      <w:rPr>
                        <w:noProof/>
                      </w:rPr>
                      <w:t xml:space="preserve">vol. 72, no. 5, pp. 1031-8, 1991. </w:t>
                    </w:r>
                  </w:p>
                </w:tc>
              </w:tr>
              <w:tr w:rsidR="007023BA" w14:paraId="4C5D56EB" w14:textId="77777777">
                <w:trPr>
                  <w:divId w:val="182911858"/>
                  <w:tblCellSpacing w:w="15" w:type="dxa"/>
                </w:trPr>
                <w:tc>
                  <w:tcPr>
                    <w:tcW w:w="50" w:type="pct"/>
                    <w:hideMark/>
                  </w:tcPr>
                  <w:p w14:paraId="63A4236C" w14:textId="77777777" w:rsidR="007023BA" w:rsidRDefault="007023BA">
                    <w:pPr>
                      <w:pStyle w:val="Bibliography"/>
                      <w:rPr>
                        <w:noProof/>
                      </w:rPr>
                    </w:pPr>
                    <w:r>
                      <w:rPr>
                        <w:noProof/>
                      </w:rPr>
                      <w:t xml:space="preserve">[17] </w:t>
                    </w:r>
                  </w:p>
                </w:tc>
                <w:tc>
                  <w:tcPr>
                    <w:tcW w:w="0" w:type="auto"/>
                    <w:hideMark/>
                  </w:tcPr>
                  <w:p w14:paraId="2AEFCB77" w14:textId="77777777" w:rsidR="007023BA" w:rsidRDefault="007023BA">
                    <w:pPr>
                      <w:pStyle w:val="Bibliography"/>
                      <w:rPr>
                        <w:noProof/>
                      </w:rPr>
                    </w:pPr>
                    <w:r>
                      <w:rPr>
                        <w:noProof/>
                      </w:rPr>
                      <w:t xml:space="preserve">G. Antoine, "The complete genomic sequence of the modified vaccinia Ankara strain: comparison with other orthopoxviruses," </w:t>
                    </w:r>
                    <w:r>
                      <w:rPr>
                        <w:i/>
                        <w:iCs/>
                        <w:noProof/>
                      </w:rPr>
                      <w:t xml:space="preserve">Virology, </w:t>
                    </w:r>
                    <w:r>
                      <w:rPr>
                        <w:noProof/>
                      </w:rPr>
                      <w:t xml:space="preserve">vol. 244, no. 2, pp. 365-96, 1998. </w:t>
                    </w:r>
                  </w:p>
                </w:tc>
              </w:tr>
              <w:tr w:rsidR="007023BA" w14:paraId="67B7A34B" w14:textId="77777777">
                <w:trPr>
                  <w:divId w:val="182911858"/>
                  <w:tblCellSpacing w:w="15" w:type="dxa"/>
                </w:trPr>
                <w:tc>
                  <w:tcPr>
                    <w:tcW w:w="50" w:type="pct"/>
                    <w:hideMark/>
                  </w:tcPr>
                  <w:p w14:paraId="33DC422C" w14:textId="77777777" w:rsidR="007023BA" w:rsidRDefault="007023BA">
                    <w:pPr>
                      <w:pStyle w:val="Bibliography"/>
                      <w:rPr>
                        <w:noProof/>
                      </w:rPr>
                    </w:pPr>
                    <w:r>
                      <w:rPr>
                        <w:noProof/>
                      </w:rPr>
                      <w:t xml:space="preserve">[18] </w:t>
                    </w:r>
                  </w:p>
                </w:tc>
                <w:tc>
                  <w:tcPr>
                    <w:tcW w:w="0" w:type="auto"/>
                    <w:hideMark/>
                  </w:tcPr>
                  <w:p w14:paraId="23E372CB" w14:textId="77777777" w:rsidR="007023BA" w:rsidRDefault="007023BA">
                    <w:pPr>
                      <w:pStyle w:val="Bibliography"/>
                      <w:rPr>
                        <w:noProof/>
                      </w:rPr>
                    </w:pPr>
                    <w:r>
                      <w:rPr>
                        <w:noProof/>
                      </w:rPr>
                      <w:t xml:space="preserve">G. Sutter, "Non-replicating vaccinia vector efficiently expresses recombinant genes," </w:t>
                    </w:r>
                    <w:r>
                      <w:rPr>
                        <w:i/>
                        <w:iCs/>
                        <w:noProof/>
                      </w:rPr>
                      <w:t xml:space="preserve">Proc Natl Acad Sci USA, </w:t>
                    </w:r>
                    <w:r>
                      <w:rPr>
                        <w:noProof/>
                      </w:rPr>
                      <w:t xml:space="preserve">vol. 89, no. 22, pp. 10847-51, 1992. </w:t>
                    </w:r>
                  </w:p>
                </w:tc>
              </w:tr>
              <w:tr w:rsidR="007023BA" w14:paraId="01AF7848" w14:textId="77777777">
                <w:trPr>
                  <w:divId w:val="182911858"/>
                  <w:tblCellSpacing w:w="15" w:type="dxa"/>
                </w:trPr>
                <w:tc>
                  <w:tcPr>
                    <w:tcW w:w="50" w:type="pct"/>
                    <w:hideMark/>
                  </w:tcPr>
                  <w:p w14:paraId="0B007461" w14:textId="77777777" w:rsidR="007023BA" w:rsidRDefault="007023BA">
                    <w:pPr>
                      <w:pStyle w:val="Bibliography"/>
                      <w:rPr>
                        <w:noProof/>
                      </w:rPr>
                    </w:pPr>
                    <w:r>
                      <w:rPr>
                        <w:noProof/>
                      </w:rPr>
                      <w:t xml:space="preserve">[19] </w:t>
                    </w:r>
                  </w:p>
                </w:tc>
                <w:tc>
                  <w:tcPr>
                    <w:tcW w:w="0" w:type="auto"/>
                    <w:hideMark/>
                  </w:tcPr>
                  <w:p w14:paraId="2B7D5195" w14:textId="77777777" w:rsidR="007023BA" w:rsidRDefault="007023BA">
                    <w:pPr>
                      <w:pStyle w:val="Bibliography"/>
                      <w:rPr>
                        <w:noProof/>
                      </w:rPr>
                    </w:pPr>
                    <w:r>
                      <w:rPr>
                        <w:noProof/>
                      </w:rPr>
                      <w:t xml:space="preserve">A. Kupke, "Protective CD8+ T Cell Response Induced by Modified Vaccinia Virus Ankara Delivering Ebola Virus Nucleoprotein," </w:t>
                    </w:r>
                    <w:r>
                      <w:rPr>
                        <w:i/>
                        <w:iCs/>
                        <w:noProof/>
                      </w:rPr>
                      <w:t xml:space="preserve">Vaccines (Basel), </w:t>
                    </w:r>
                    <w:r>
                      <w:rPr>
                        <w:noProof/>
                      </w:rPr>
                      <w:t xml:space="preserve">vol. 10, no. 4, p. 533, 2022. </w:t>
                    </w:r>
                  </w:p>
                </w:tc>
              </w:tr>
              <w:tr w:rsidR="007023BA" w14:paraId="73100B90" w14:textId="77777777">
                <w:trPr>
                  <w:divId w:val="182911858"/>
                  <w:tblCellSpacing w:w="15" w:type="dxa"/>
                </w:trPr>
                <w:tc>
                  <w:tcPr>
                    <w:tcW w:w="50" w:type="pct"/>
                    <w:hideMark/>
                  </w:tcPr>
                  <w:p w14:paraId="43A609A5" w14:textId="77777777" w:rsidR="007023BA" w:rsidRDefault="007023BA">
                    <w:pPr>
                      <w:pStyle w:val="Bibliography"/>
                      <w:rPr>
                        <w:noProof/>
                      </w:rPr>
                    </w:pPr>
                    <w:r>
                      <w:rPr>
                        <w:noProof/>
                      </w:rPr>
                      <w:t xml:space="preserve">[20] </w:t>
                    </w:r>
                  </w:p>
                </w:tc>
                <w:tc>
                  <w:tcPr>
                    <w:tcW w:w="0" w:type="auto"/>
                    <w:hideMark/>
                  </w:tcPr>
                  <w:p w14:paraId="53CCCE38" w14:textId="77777777" w:rsidR="007023BA" w:rsidRDefault="007023BA">
                    <w:pPr>
                      <w:pStyle w:val="Bibliography"/>
                      <w:rPr>
                        <w:noProof/>
                      </w:rPr>
                    </w:pPr>
                    <w:r>
                      <w:rPr>
                        <w:noProof/>
                      </w:rPr>
                      <w:t xml:space="preserve">A. Volz, "mmunogenicity and protective efficacy of recombinant Modified Vaccinia virus Ankara candidate vaccines delivering West Nile virus envelope antigens," </w:t>
                    </w:r>
                    <w:r>
                      <w:rPr>
                        <w:i/>
                        <w:iCs/>
                        <w:noProof/>
                      </w:rPr>
                      <w:t xml:space="preserve">Vaccine, </w:t>
                    </w:r>
                    <w:r>
                      <w:rPr>
                        <w:noProof/>
                      </w:rPr>
                      <w:t xml:space="preserve">vol. 34, no. 16, pp. 1915-26, 2016. </w:t>
                    </w:r>
                  </w:p>
                </w:tc>
              </w:tr>
              <w:tr w:rsidR="007023BA" w14:paraId="00BA3113" w14:textId="77777777">
                <w:trPr>
                  <w:divId w:val="182911858"/>
                  <w:tblCellSpacing w:w="15" w:type="dxa"/>
                </w:trPr>
                <w:tc>
                  <w:tcPr>
                    <w:tcW w:w="50" w:type="pct"/>
                    <w:hideMark/>
                  </w:tcPr>
                  <w:p w14:paraId="49988F9E" w14:textId="77777777" w:rsidR="007023BA" w:rsidRDefault="007023BA">
                    <w:pPr>
                      <w:pStyle w:val="Bibliography"/>
                      <w:rPr>
                        <w:noProof/>
                      </w:rPr>
                    </w:pPr>
                    <w:r>
                      <w:rPr>
                        <w:noProof/>
                      </w:rPr>
                      <w:t xml:space="preserve">[21] </w:t>
                    </w:r>
                  </w:p>
                </w:tc>
                <w:tc>
                  <w:tcPr>
                    <w:tcW w:w="0" w:type="auto"/>
                    <w:hideMark/>
                  </w:tcPr>
                  <w:p w14:paraId="7CCA876C" w14:textId="77777777" w:rsidR="007023BA" w:rsidRDefault="007023BA">
                    <w:pPr>
                      <w:pStyle w:val="Bibliography"/>
                      <w:rPr>
                        <w:noProof/>
                      </w:rPr>
                    </w:pPr>
                    <w:r>
                      <w:rPr>
                        <w:noProof/>
                      </w:rPr>
                      <w:t xml:space="preserve">A. Tscherne, "Immunogenicity and efficacy of the COVID-19 candidate vector vaccine MVA-SARS-2-S in preclinical vaccination," </w:t>
                    </w:r>
                    <w:r>
                      <w:rPr>
                        <w:i/>
                        <w:iCs/>
                        <w:noProof/>
                      </w:rPr>
                      <w:t xml:space="preserve">Proc Natl Acad Sci USA, </w:t>
                    </w:r>
                    <w:r>
                      <w:rPr>
                        <w:noProof/>
                      </w:rPr>
                      <w:t xml:space="preserve">vol. 118, no. 28, p. e2026207118, 2021. </w:t>
                    </w:r>
                  </w:p>
                </w:tc>
              </w:tr>
              <w:tr w:rsidR="007023BA" w14:paraId="021195BA" w14:textId="77777777">
                <w:trPr>
                  <w:divId w:val="182911858"/>
                  <w:tblCellSpacing w:w="15" w:type="dxa"/>
                </w:trPr>
                <w:tc>
                  <w:tcPr>
                    <w:tcW w:w="50" w:type="pct"/>
                    <w:hideMark/>
                  </w:tcPr>
                  <w:p w14:paraId="01F95CAE" w14:textId="77777777" w:rsidR="007023BA" w:rsidRDefault="007023BA">
                    <w:pPr>
                      <w:pStyle w:val="Bibliography"/>
                      <w:rPr>
                        <w:noProof/>
                      </w:rPr>
                    </w:pPr>
                    <w:r>
                      <w:rPr>
                        <w:noProof/>
                      </w:rPr>
                      <w:t xml:space="preserve">[22] </w:t>
                    </w:r>
                  </w:p>
                </w:tc>
                <w:tc>
                  <w:tcPr>
                    <w:tcW w:w="0" w:type="auto"/>
                    <w:hideMark/>
                  </w:tcPr>
                  <w:p w14:paraId="56652A38" w14:textId="77777777" w:rsidR="007023BA" w:rsidRDefault="007023BA">
                    <w:pPr>
                      <w:pStyle w:val="Bibliography"/>
                      <w:rPr>
                        <w:noProof/>
                      </w:rPr>
                    </w:pPr>
                    <w:r>
                      <w:rPr>
                        <w:noProof/>
                      </w:rPr>
                      <w:t xml:space="preserve">A. Fathi, "Increased neutralization and IgG epitope identification after MVA-MERS-S booster vaccination against Middle East respiratory syndrome," </w:t>
                    </w:r>
                    <w:r>
                      <w:rPr>
                        <w:i/>
                        <w:iCs/>
                        <w:noProof/>
                      </w:rPr>
                      <w:t xml:space="preserve">Nat Commun, </w:t>
                    </w:r>
                    <w:r>
                      <w:rPr>
                        <w:noProof/>
                      </w:rPr>
                      <w:t xml:space="preserve">vol. 13, no. 1, p. 4182, 2022. </w:t>
                    </w:r>
                  </w:p>
                </w:tc>
              </w:tr>
              <w:tr w:rsidR="007023BA" w14:paraId="544CD667" w14:textId="77777777">
                <w:trPr>
                  <w:divId w:val="182911858"/>
                  <w:tblCellSpacing w:w="15" w:type="dxa"/>
                </w:trPr>
                <w:tc>
                  <w:tcPr>
                    <w:tcW w:w="50" w:type="pct"/>
                    <w:hideMark/>
                  </w:tcPr>
                  <w:p w14:paraId="77A9B099" w14:textId="77777777" w:rsidR="007023BA" w:rsidRDefault="007023BA">
                    <w:pPr>
                      <w:pStyle w:val="Bibliography"/>
                      <w:rPr>
                        <w:noProof/>
                      </w:rPr>
                    </w:pPr>
                    <w:r>
                      <w:rPr>
                        <w:noProof/>
                      </w:rPr>
                      <w:t xml:space="preserve">[23] </w:t>
                    </w:r>
                  </w:p>
                </w:tc>
                <w:tc>
                  <w:tcPr>
                    <w:tcW w:w="0" w:type="auto"/>
                    <w:hideMark/>
                  </w:tcPr>
                  <w:p w14:paraId="43E8C7FC" w14:textId="77777777" w:rsidR="007023BA" w:rsidRDefault="007023BA">
                    <w:pPr>
                      <w:pStyle w:val="Bibliography"/>
                      <w:rPr>
                        <w:noProof/>
                      </w:rPr>
                    </w:pPr>
                    <w:r>
                      <w:rPr>
                        <w:noProof/>
                      </w:rPr>
                      <w:t xml:space="preserve">F. Song, "Middle East respiratory syndrome coronavirus spike protein delivered by modified vaccinia virus Ankara efficiently induces virus-neutralizing antibodies," </w:t>
                    </w:r>
                    <w:r>
                      <w:rPr>
                        <w:i/>
                        <w:iCs/>
                        <w:noProof/>
                      </w:rPr>
                      <w:t xml:space="preserve">J Virol, </w:t>
                    </w:r>
                    <w:r>
                      <w:rPr>
                        <w:noProof/>
                      </w:rPr>
                      <w:t xml:space="preserve">vol. 87, no. 21, pp. 11950-4, 2013. </w:t>
                    </w:r>
                  </w:p>
                </w:tc>
              </w:tr>
              <w:tr w:rsidR="007023BA" w14:paraId="2748ECDF" w14:textId="77777777">
                <w:trPr>
                  <w:divId w:val="182911858"/>
                  <w:tblCellSpacing w:w="15" w:type="dxa"/>
                </w:trPr>
                <w:tc>
                  <w:tcPr>
                    <w:tcW w:w="50" w:type="pct"/>
                    <w:hideMark/>
                  </w:tcPr>
                  <w:p w14:paraId="22CA0EAD" w14:textId="77777777" w:rsidR="007023BA" w:rsidRDefault="007023BA">
                    <w:pPr>
                      <w:pStyle w:val="Bibliography"/>
                      <w:rPr>
                        <w:noProof/>
                      </w:rPr>
                    </w:pPr>
                    <w:r>
                      <w:rPr>
                        <w:noProof/>
                      </w:rPr>
                      <w:t xml:space="preserve">[24] </w:t>
                    </w:r>
                  </w:p>
                </w:tc>
                <w:tc>
                  <w:tcPr>
                    <w:tcW w:w="0" w:type="auto"/>
                    <w:hideMark/>
                  </w:tcPr>
                  <w:p w14:paraId="3CA1D3D8" w14:textId="77777777" w:rsidR="007023BA" w:rsidRDefault="007023BA">
                    <w:pPr>
                      <w:pStyle w:val="Bibliography"/>
                      <w:rPr>
                        <w:noProof/>
                      </w:rPr>
                    </w:pPr>
                    <w:r>
                      <w:rPr>
                        <w:noProof/>
                      </w:rPr>
                      <w:t xml:space="preserve">A. Volz, "Protective Efficacy of Recombinant Modified Vaccinia Virus Ankara Delivering Middle East Respiratory Syndrome Coronavirus Spike Glycoprotein," </w:t>
                    </w:r>
                    <w:r>
                      <w:rPr>
                        <w:i/>
                        <w:iCs/>
                        <w:noProof/>
                      </w:rPr>
                      <w:t xml:space="preserve">J Virol, </w:t>
                    </w:r>
                    <w:r>
                      <w:rPr>
                        <w:noProof/>
                      </w:rPr>
                      <w:t xml:space="preserve">vol. 89, no. 16, pp. 8651-6, 2015. </w:t>
                    </w:r>
                  </w:p>
                </w:tc>
              </w:tr>
              <w:tr w:rsidR="007023BA" w14:paraId="202104D9" w14:textId="77777777">
                <w:trPr>
                  <w:divId w:val="182911858"/>
                  <w:tblCellSpacing w:w="15" w:type="dxa"/>
                </w:trPr>
                <w:tc>
                  <w:tcPr>
                    <w:tcW w:w="50" w:type="pct"/>
                    <w:hideMark/>
                  </w:tcPr>
                  <w:p w14:paraId="33B3F3F7" w14:textId="77777777" w:rsidR="007023BA" w:rsidRDefault="007023BA">
                    <w:pPr>
                      <w:pStyle w:val="Bibliography"/>
                      <w:rPr>
                        <w:noProof/>
                      </w:rPr>
                    </w:pPr>
                    <w:r>
                      <w:rPr>
                        <w:noProof/>
                      </w:rPr>
                      <w:t xml:space="preserve">[25] </w:t>
                    </w:r>
                  </w:p>
                </w:tc>
                <w:tc>
                  <w:tcPr>
                    <w:tcW w:w="0" w:type="auto"/>
                    <w:hideMark/>
                  </w:tcPr>
                  <w:p w14:paraId="19A3131D" w14:textId="77777777" w:rsidR="007023BA" w:rsidRDefault="007023BA">
                    <w:pPr>
                      <w:pStyle w:val="Bibliography"/>
                      <w:rPr>
                        <w:noProof/>
                      </w:rPr>
                    </w:pPr>
                    <w:r>
                      <w:rPr>
                        <w:noProof/>
                      </w:rPr>
                      <w:t xml:space="preserve">L. Weskamm, "Persistence of MERS-CoV-spike-specific B cells and antibodies after late third immunization with the MVA-MERS-S vaccine," </w:t>
                    </w:r>
                    <w:r>
                      <w:rPr>
                        <w:i/>
                        <w:iCs/>
                        <w:noProof/>
                      </w:rPr>
                      <w:t xml:space="preserve">Cell Rep Med, </w:t>
                    </w:r>
                    <w:r>
                      <w:rPr>
                        <w:noProof/>
                      </w:rPr>
                      <w:t xml:space="preserve">vol. 3, no. 7, p. 100685, 2022. </w:t>
                    </w:r>
                  </w:p>
                </w:tc>
              </w:tr>
              <w:tr w:rsidR="007023BA" w14:paraId="3517E2EB" w14:textId="77777777">
                <w:trPr>
                  <w:divId w:val="182911858"/>
                  <w:tblCellSpacing w:w="15" w:type="dxa"/>
                </w:trPr>
                <w:tc>
                  <w:tcPr>
                    <w:tcW w:w="50" w:type="pct"/>
                    <w:hideMark/>
                  </w:tcPr>
                  <w:p w14:paraId="2DC3ACFC" w14:textId="77777777" w:rsidR="007023BA" w:rsidRDefault="007023BA">
                    <w:pPr>
                      <w:pStyle w:val="Bibliography"/>
                      <w:rPr>
                        <w:noProof/>
                      </w:rPr>
                    </w:pPr>
                    <w:r>
                      <w:rPr>
                        <w:noProof/>
                      </w:rPr>
                      <w:t xml:space="preserve">[26] </w:t>
                    </w:r>
                  </w:p>
                </w:tc>
                <w:tc>
                  <w:tcPr>
                    <w:tcW w:w="0" w:type="auto"/>
                    <w:hideMark/>
                  </w:tcPr>
                  <w:p w14:paraId="46D00335" w14:textId="77777777" w:rsidR="007023BA" w:rsidRDefault="007023BA">
                    <w:pPr>
                      <w:pStyle w:val="Bibliography"/>
                      <w:rPr>
                        <w:noProof/>
                      </w:rPr>
                    </w:pPr>
                    <w:r>
                      <w:rPr>
                        <w:noProof/>
                      </w:rPr>
                      <w:t xml:space="preserve">M. Raadsen, "The Safety, Immunogenicity, and Optimal Dosing of an MVA-Based Vaccine Against MERS Coronavirus in Healthy Adults: A Phase 1b, Randomised, Placebo-Controlled, Double-Blind Clinical Trial," </w:t>
                    </w:r>
                    <w:r>
                      <w:rPr>
                        <w:i/>
                        <w:iCs/>
                        <w:noProof/>
                      </w:rPr>
                      <w:t xml:space="preserve">The Lancet, </w:t>
                    </w:r>
                    <w:r>
                      <w:rPr>
                        <w:noProof/>
                      </w:rPr>
                      <w:t xml:space="preserve">2024. </w:t>
                    </w:r>
                  </w:p>
                </w:tc>
              </w:tr>
              <w:tr w:rsidR="007023BA" w14:paraId="2656D84D" w14:textId="77777777">
                <w:trPr>
                  <w:divId w:val="182911858"/>
                  <w:tblCellSpacing w:w="15" w:type="dxa"/>
                </w:trPr>
                <w:tc>
                  <w:tcPr>
                    <w:tcW w:w="50" w:type="pct"/>
                    <w:hideMark/>
                  </w:tcPr>
                  <w:p w14:paraId="706922F7" w14:textId="77777777" w:rsidR="007023BA" w:rsidRDefault="007023BA">
                    <w:pPr>
                      <w:pStyle w:val="Bibliography"/>
                      <w:rPr>
                        <w:noProof/>
                      </w:rPr>
                    </w:pPr>
                    <w:r>
                      <w:rPr>
                        <w:noProof/>
                      </w:rPr>
                      <w:t xml:space="preserve">[27] </w:t>
                    </w:r>
                  </w:p>
                </w:tc>
                <w:tc>
                  <w:tcPr>
                    <w:tcW w:w="0" w:type="auto"/>
                    <w:hideMark/>
                  </w:tcPr>
                  <w:p w14:paraId="0C6F5685" w14:textId="77777777" w:rsidR="007023BA" w:rsidRDefault="007023BA">
                    <w:pPr>
                      <w:pStyle w:val="Bibliography"/>
                      <w:rPr>
                        <w:noProof/>
                      </w:rPr>
                    </w:pPr>
                    <w:r>
                      <w:rPr>
                        <w:noProof/>
                      </w:rPr>
                      <w:t xml:space="preserve">A. Herrlich, "Vergleichende experimentelle Arbeiten über die Vaccine-Kuhpocken-Viren [Comparative experimental works on cow pox virus vaccines]," </w:t>
                    </w:r>
                    <w:r>
                      <w:rPr>
                        <w:i/>
                        <w:iCs/>
                        <w:noProof/>
                      </w:rPr>
                      <w:t xml:space="preserve">Arch Hyg Bakteriol, </w:t>
                    </w:r>
                    <w:r>
                      <w:rPr>
                        <w:noProof/>
                      </w:rPr>
                      <w:t xml:space="preserve">vol. 138, no. 7, pp. 479-504, 1954. </w:t>
                    </w:r>
                  </w:p>
                </w:tc>
              </w:tr>
              <w:tr w:rsidR="007023BA" w14:paraId="2337DE5E" w14:textId="77777777">
                <w:trPr>
                  <w:divId w:val="182911858"/>
                  <w:tblCellSpacing w:w="15" w:type="dxa"/>
                </w:trPr>
                <w:tc>
                  <w:tcPr>
                    <w:tcW w:w="50" w:type="pct"/>
                    <w:hideMark/>
                  </w:tcPr>
                  <w:p w14:paraId="6CB4CD59" w14:textId="77777777" w:rsidR="007023BA" w:rsidRDefault="007023BA">
                    <w:pPr>
                      <w:pStyle w:val="Bibliography"/>
                      <w:rPr>
                        <w:noProof/>
                      </w:rPr>
                    </w:pPr>
                    <w:r>
                      <w:rPr>
                        <w:noProof/>
                      </w:rPr>
                      <w:t xml:space="preserve">[28] </w:t>
                    </w:r>
                  </w:p>
                </w:tc>
                <w:tc>
                  <w:tcPr>
                    <w:tcW w:w="0" w:type="auto"/>
                    <w:hideMark/>
                  </w:tcPr>
                  <w:p w14:paraId="6F36C531" w14:textId="77777777" w:rsidR="007023BA" w:rsidRDefault="007023BA">
                    <w:pPr>
                      <w:pStyle w:val="Bibliography"/>
                      <w:rPr>
                        <w:noProof/>
                      </w:rPr>
                    </w:pPr>
                    <w:r>
                      <w:rPr>
                        <w:noProof/>
                      </w:rPr>
                      <w:t xml:space="preserve">J. Esparza, "Equination (inoculation of horsepox): An early alternative to vaccination (inoculation of cowpox) and the potential role of horsepox virus in the origin of the smallpox vaccine," </w:t>
                    </w:r>
                    <w:r>
                      <w:rPr>
                        <w:i/>
                        <w:iCs/>
                        <w:noProof/>
                      </w:rPr>
                      <w:t xml:space="preserve">Vaccine, </w:t>
                    </w:r>
                    <w:r>
                      <w:rPr>
                        <w:noProof/>
                      </w:rPr>
                      <w:t xml:space="preserve">vol. 35, no. 52, pp. 7222-7230, 2017. </w:t>
                    </w:r>
                  </w:p>
                </w:tc>
              </w:tr>
              <w:tr w:rsidR="007023BA" w14:paraId="66127DB7" w14:textId="77777777">
                <w:trPr>
                  <w:divId w:val="182911858"/>
                  <w:tblCellSpacing w:w="15" w:type="dxa"/>
                </w:trPr>
                <w:tc>
                  <w:tcPr>
                    <w:tcW w:w="50" w:type="pct"/>
                    <w:hideMark/>
                  </w:tcPr>
                  <w:p w14:paraId="315A6F7A" w14:textId="77777777" w:rsidR="007023BA" w:rsidRDefault="007023BA">
                    <w:pPr>
                      <w:pStyle w:val="Bibliography"/>
                      <w:rPr>
                        <w:noProof/>
                      </w:rPr>
                    </w:pPr>
                    <w:r>
                      <w:rPr>
                        <w:noProof/>
                      </w:rPr>
                      <w:t xml:space="preserve">[29] </w:t>
                    </w:r>
                  </w:p>
                </w:tc>
                <w:tc>
                  <w:tcPr>
                    <w:tcW w:w="0" w:type="auto"/>
                    <w:hideMark/>
                  </w:tcPr>
                  <w:p w14:paraId="75735F0D" w14:textId="77777777" w:rsidR="007023BA" w:rsidRDefault="007023BA">
                    <w:pPr>
                      <w:pStyle w:val="Bibliography"/>
                      <w:rPr>
                        <w:noProof/>
                      </w:rPr>
                    </w:pPr>
                    <w:r>
                      <w:rPr>
                        <w:noProof/>
                      </w:rPr>
                      <w:t xml:space="preserve">L. Schrick, "An Early American Smallpox Vaccine Based on Horsepox," </w:t>
                    </w:r>
                    <w:r>
                      <w:rPr>
                        <w:i/>
                        <w:iCs/>
                        <w:noProof/>
                      </w:rPr>
                      <w:t xml:space="preserve">NEJM, </w:t>
                    </w:r>
                    <w:r>
                      <w:rPr>
                        <w:noProof/>
                      </w:rPr>
                      <w:t xml:space="preserve">vol. 377, no. 15, pp. 1491-2, 2017. </w:t>
                    </w:r>
                  </w:p>
                </w:tc>
              </w:tr>
              <w:tr w:rsidR="007023BA" w14:paraId="5448B05B" w14:textId="77777777">
                <w:trPr>
                  <w:divId w:val="182911858"/>
                  <w:tblCellSpacing w:w="15" w:type="dxa"/>
                </w:trPr>
                <w:tc>
                  <w:tcPr>
                    <w:tcW w:w="50" w:type="pct"/>
                    <w:hideMark/>
                  </w:tcPr>
                  <w:p w14:paraId="6E6DC964" w14:textId="77777777" w:rsidR="007023BA" w:rsidRDefault="007023BA">
                    <w:pPr>
                      <w:pStyle w:val="Bibliography"/>
                      <w:rPr>
                        <w:noProof/>
                      </w:rPr>
                    </w:pPr>
                    <w:r>
                      <w:rPr>
                        <w:noProof/>
                      </w:rPr>
                      <w:lastRenderedPageBreak/>
                      <w:t xml:space="preserve">[30] </w:t>
                    </w:r>
                  </w:p>
                </w:tc>
                <w:tc>
                  <w:tcPr>
                    <w:tcW w:w="0" w:type="auto"/>
                    <w:hideMark/>
                  </w:tcPr>
                  <w:p w14:paraId="04D40176" w14:textId="77777777" w:rsidR="007023BA" w:rsidRDefault="007023BA">
                    <w:pPr>
                      <w:pStyle w:val="Bibliography"/>
                      <w:rPr>
                        <w:noProof/>
                      </w:rPr>
                    </w:pPr>
                    <w:r>
                      <w:rPr>
                        <w:noProof/>
                      </w:rPr>
                      <w:t xml:space="preserve">B. Moss, "Smallpox vaccines: targets of protective immunity," </w:t>
                    </w:r>
                    <w:r>
                      <w:rPr>
                        <w:i/>
                        <w:iCs/>
                        <w:noProof/>
                      </w:rPr>
                      <w:t xml:space="preserve">Immunol Rev, </w:t>
                    </w:r>
                    <w:r>
                      <w:rPr>
                        <w:noProof/>
                      </w:rPr>
                      <w:t xml:space="preserve">vol. 239, no. 1, pp. 8-26, 2011. </w:t>
                    </w:r>
                  </w:p>
                </w:tc>
              </w:tr>
              <w:tr w:rsidR="007023BA" w14:paraId="12FF0FC5" w14:textId="77777777">
                <w:trPr>
                  <w:divId w:val="182911858"/>
                  <w:tblCellSpacing w:w="15" w:type="dxa"/>
                </w:trPr>
                <w:tc>
                  <w:tcPr>
                    <w:tcW w:w="50" w:type="pct"/>
                    <w:hideMark/>
                  </w:tcPr>
                  <w:p w14:paraId="03A27E83" w14:textId="77777777" w:rsidR="007023BA" w:rsidRDefault="007023BA">
                    <w:pPr>
                      <w:pStyle w:val="Bibliography"/>
                      <w:rPr>
                        <w:noProof/>
                      </w:rPr>
                    </w:pPr>
                    <w:r>
                      <w:rPr>
                        <w:noProof/>
                      </w:rPr>
                      <w:t xml:space="preserve">[31] </w:t>
                    </w:r>
                  </w:p>
                </w:tc>
                <w:tc>
                  <w:tcPr>
                    <w:tcW w:w="0" w:type="auto"/>
                    <w:hideMark/>
                  </w:tcPr>
                  <w:p w14:paraId="0BDC06D7" w14:textId="77777777" w:rsidR="007023BA" w:rsidRDefault="007023BA">
                    <w:pPr>
                      <w:pStyle w:val="Bibliography"/>
                      <w:rPr>
                        <w:noProof/>
                      </w:rPr>
                    </w:pPr>
                    <w:r>
                      <w:rPr>
                        <w:noProof/>
                      </w:rPr>
                      <w:t xml:space="preserve">S. Isaacs, "Working Safely with Vaccinia Virus: Laboratory Technique and Review of Published Cases of Accidental Laboratory Infections with Poxviruses," </w:t>
                    </w:r>
                    <w:r>
                      <w:rPr>
                        <w:i/>
                        <w:iCs/>
                        <w:noProof/>
                      </w:rPr>
                      <w:t xml:space="preserve">Vaccinia Virus, </w:t>
                    </w:r>
                    <w:r>
                      <w:rPr>
                        <w:noProof/>
                      </w:rPr>
                      <w:t xml:space="preserve">pp. pp 1-27, 2019. </w:t>
                    </w:r>
                  </w:p>
                </w:tc>
              </w:tr>
              <w:tr w:rsidR="007023BA" w14:paraId="62E718F2" w14:textId="77777777">
                <w:trPr>
                  <w:divId w:val="182911858"/>
                  <w:tblCellSpacing w:w="15" w:type="dxa"/>
                </w:trPr>
                <w:tc>
                  <w:tcPr>
                    <w:tcW w:w="50" w:type="pct"/>
                    <w:hideMark/>
                  </w:tcPr>
                  <w:p w14:paraId="5E0CABBE" w14:textId="77777777" w:rsidR="007023BA" w:rsidRDefault="007023BA">
                    <w:pPr>
                      <w:pStyle w:val="Bibliography"/>
                      <w:rPr>
                        <w:noProof/>
                      </w:rPr>
                    </w:pPr>
                    <w:r>
                      <w:rPr>
                        <w:noProof/>
                      </w:rPr>
                      <w:t xml:space="preserve">[32] </w:t>
                    </w:r>
                  </w:p>
                </w:tc>
                <w:tc>
                  <w:tcPr>
                    <w:tcW w:w="0" w:type="auto"/>
                    <w:hideMark/>
                  </w:tcPr>
                  <w:p w14:paraId="27257430" w14:textId="77777777" w:rsidR="007023BA" w:rsidRDefault="007023BA">
                    <w:pPr>
                      <w:pStyle w:val="Bibliography"/>
                      <w:rPr>
                        <w:noProof/>
                      </w:rPr>
                    </w:pPr>
                    <w:r>
                      <w:rPr>
                        <w:noProof/>
                      </w:rPr>
                      <w:t xml:space="preserve">K. Laiton-Donato, "Genomic Epidemiology of Severe Acute Respiratory Syndrome Coronavirus 2, Colombia," </w:t>
                    </w:r>
                    <w:r>
                      <w:rPr>
                        <w:i/>
                        <w:iCs/>
                        <w:noProof/>
                      </w:rPr>
                      <w:t xml:space="preserve">Emerg Infect Dis, </w:t>
                    </w:r>
                    <w:r>
                      <w:rPr>
                        <w:noProof/>
                      </w:rPr>
                      <w:t xml:space="preserve">vol. 26, no. 12, pp. 2854-2862, 2020. </w:t>
                    </w:r>
                  </w:p>
                </w:tc>
              </w:tr>
              <w:tr w:rsidR="007023BA" w14:paraId="56504390" w14:textId="77777777">
                <w:trPr>
                  <w:divId w:val="182911858"/>
                  <w:tblCellSpacing w:w="15" w:type="dxa"/>
                </w:trPr>
                <w:tc>
                  <w:tcPr>
                    <w:tcW w:w="50" w:type="pct"/>
                    <w:hideMark/>
                  </w:tcPr>
                  <w:p w14:paraId="56B4EF01" w14:textId="77777777" w:rsidR="007023BA" w:rsidRDefault="007023BA">
                    <w:pPr>
                      <w:pStyle w:val="Bibliography"/>
                      <w:rPr>
                        <w:noProof/>
                      </w:rPr>
                    </w:pPr>
                    <w:r>
                      <w:rPr>
                        <w:noProof/>
                      </w:rPr>
                      <w:t xml:space="preserve">[33] </w:t>
                    </w:r>
                  </w:p>
                </w:tc>
                <w:tc>
                  <w:tcPr>
                    <w:tcW w:w="0" w:type="auto"/>
                    <w:hideMark/>
                  </w:tcPr>
                  <w:p w14:paraId="7641D333" w14:textId="77777777" w:rsidR="007023BA" w:rsidRDefault="007023BA">
                    <w:pPr>
                      <w:pStyle w:val="Bibliography"/>
                      <w:rPr>
                        <w:noProof/>
                      </w:rPr>
                    </w:pPr>
                    <w:r>
                      <w:rPr>
                        <w:noProof/>
                      </w:rPr>
                      <w:t xml:space="preserve">B. Moss, "Reflections on the early development of poxvirus vectors," </w:t>
                    </w:r>
                    <w:r>
                      <w:rPr>
                        <w:i/>
                        <w:iCs/>
                        <w:noProof/>
                      </w:rPr>
                      <w:t xml:space="preserve">Vaccines, </w:t>
                    </w:r>
                    <w:r>
                      <w:rPr>
                        <w:noProof/>
                      </w:rPr>
                      <w:t xml:space="preserve">vol. 31, no. 39, pp. 4220-2, 2013. </w:t>
                    </w:r>
                  </w:p>
                </w:tc>
              </w:tr>
              <w:tr w:rsidR="007023BA" w14:paraId="65187BEE" w14:textId="77777777">
                <w:trPr>
                  <w:divId w:val="182911858"/>
                  <w:tblCellSpacing w:w="15" w:type="dxa"/>
                </w:trPr>
                <w:tc>
                  <w:tcPr>
                    <w:tcW w:w="50" w:type="pct"/>
                    <w:hideMark/>
                  </w:tcPr>
                  <w:p w14:paraId="603CC4DA" w14:textId="77777777" w:rsidR="007023BA" w:rsidRDefault="007023BA">
                    <w:pPr>
                      <w:pStyle w:val="Bibliography"/>
                      <w:rPr>
                        <w:noProof/>
                      </w:rPr>
                    </w:pPr>
                    <w:r>
                      <w:rPr>
                        <w:noProof/>
                      </w:rPr>
                      <w:t xml:space="preserve">[34] </w:t>
                    </w:r>
                  </w:p>
                </w:tc>
                <w:tc>
                  <w:tcPr>
                    <w:tcW w:w="0" w:type="auto"/>
                    <w:hideMark/>
                  </w:tcPr>
                  <w:p w14:paraId="1658BB5C" w14:textId="77777777" w:rsidR="007023BA" w:rsidRDefault="007023BA">
                    <w:pPr>
                      <w:pStyle w:val="Bibliography"/>
                      <w:rPr>
                        <w:noProof/>
                      </w:rPr>
                    </w:pPr>
                    <w:r>
                      <w:rPr>
                        <w:noProof/>
                      </w:rPr>
                      <w:t xml:space="preserve">E. Im, "MVA as a vector for vaccines against HIV-1," </w:t>
                    </w:r>
                    <w:r>
                      <w:rPr>
                        <w:i/>
                        <w:iCs/>
                        <w:noProof/>
                      </w:rPr>
                      <w:t xml:space="preserve">Expert Rev Vaccines, </w:t>
                    </w:r>
                    <w:r>
                      <w:rPr>
                        <w:noProof/>
                      </w:rPr>
                      <w:t xml:space="preserve">vol. 3, no. 4, pp. S89-97, 2004. </w:t>
                    </w:r>
                  </w:p>
                </w:tc>
              </w:tr>
              <w:tr w:rsidR="007023BA" w14:paraId="5C50128F" w14:textId="77777777">
                <w:trPr>
                  <w:divId w:val="182911858"/>
                  <w:tblCellSpacing w:w="15" w:type="dxa"/>
                </w:trPr>
                <w:tc>
                  <w:tcPr>
                    <w:tcW w:w="50" w:type="pct"/>
                    <w:hideMark/>
                  </w:tcPr>
                  <w:p w14:paraId="77574C8C" w14:textId="77777777" w:rsidR="007023BA" w:rsidRDefault="007023BA">
                    <w:pPr>
                      <w:pStyle w:val="Bibliography"/>
                      <w:rPr>
                        <w:noProof/>
                      </w:rPr>
                    </w:pPr>
                    <w:r>
                      <w:rPr>
                        <w:noProof/>
                      </w:rPr>
                      <w:t xml:space="preserve">[35] </w:t>
                    </w:r>
                  </w:p>
                </w:tc>
                <w:tc>
                  <w:tcPr>
                    <w:tcW w:w="0" w:type="auto"/>
                    <w:hideMark/>
                  </w:tcPr>
                  <w:p w14:paraId="6B20970F" w14:textId="77777777" w:rsidR="007023BA" w:rsidRDefault="007023BA">
                    <w:pPr>
                      <w:pStyle w:val="Bibliography"/>
                      <w:rPr>
                        <w:noProof/>
                      </w:rPr>
                    </w:pPr>
                    <w:r>
                      <w:rPr>
                        <w:noProof/>
                      </w:rPr>
                      <w:t xml:space="preserve">E. Tulman, "Genome of horsepox virus," </w:t>
                    </w:r>
                    <w:r>
                      <w:rPr>
                        <w:i/>
                        <w:iCs/>
                        <w:noProof/>
                      </w:rPr>
                      <w:t xml:space="preserve">J Virol, </w:t>
                    </w:r>
                    <w:r>
                      <w:rPr>
                        <w:noProof/>
                      </w:rPr>
                      <w:t xml:space="preserve">vol. 80, no. 18, pp. 9244-58, 2006. </w:t>
                    </w:r>
                  </w:p>
                </w:tc>
              </w:tr>
              <w:tr w:rsidR="007023BA" w14:paraId="0E49CCDB" w14:textId="77777777">
                <w:trPr>
                  <w:divId w:val="182911858"/>
                  <w:tblCellSpacing w:w="15" w:type="dxa"/>
                </w:trPr>
                <w:tc>
                  <w:tcPr>
                    <w:tcW w:w="50" w:type="pct"/>
                    <w:hideMark/>
                  </w:tcPr>
                  <w:p w14:paraId="06E4D863" w14:textId="77777777" w:rsidR="007023BA" w:rsidRDefault="007023BA">
                    <w:pPr>
                      <w:pStyle w:val="Bibliography"/>
                      <w:rPr>
                        <w:noProof/>
                      </w:rPr>
                    </w:pPr>
                    <w:r>
                      <w:rPr>
                        <w:noProof/>
                      </w:rPr>
                      <w:t xml:space="preserve">[36] </w:t>
                    </w:r>
                  </w:p>
                </w:tc>
                <w:tc>
                  <w:tcPr>
                    <w:tcW w:w="0" w:type="auto"/>
                    <w:hideMark/>
                  </w:tcPr>
                  <w:p w14:paraId="144DF8AD" w14:textId="77777777" w:rsidR="007023BA" w:rsidRDefault="007023BA">
                    <w:pPr>
                      <w:pStyle w:val="Bibliography"/>
                      <w:rPr>
                        <w:noProof/>
                      </w:rPr>
                    </w:pPr>
                    <w:r>
                      <w:rPr>
                        <w:noProof/>
                      </w:rPr>
                      <w:t xml:space="preserve">A. Matos, "Bovine Vaccinia: Insights into the Disease in Cattle," </w:t>
                    </w:r>
                    <w:r>
                      <w:rPr>
                        <w:i/>
                        <w:iCs/>
                        <w:noProof/>
                      </w:rPr>
                      <w:t xml:space="preserve">Viruses, </w:t>
                    </w:r>
                    <w:r>
                      <w:rPr>
                        <w:noProof/>
                      </w:rPr>
                      <w:t xml:space="preserve">vol. 10, no. 3, p. 120, 2018. </w:t>
                    </w:r>
                  </w:p>
                </w:tc>
              </w:tr>
              <w:tr w:rsidR="007023BA" w14:paraId="0DB584C8" w14:textId="77777777">
                <w:trPr>
                  <w:divId w:val="182911858"/>
                  <w:tblCellSpacing w:w="15" w:type="dxa"/>
                </w:trPr>
                <w:tc>
                  <w:tcPr>
                    <w:tcW w:w="50" w:type="pct"/>
                    <w:hideMark/>
                  </w:tcPr>
                  <w:p w14:paraId="4044B664" w14:textId="77777777" w:rsidR="007023BA" w:rsidRDefault="007023BA">
                    <w:pPr>
                      <w:pStyle w:val="Bibliography"/>
                      <w:rPr>
                        <w:noProof/>
                      </w:rPr>
                    </w:pPr>
                    <w:r>
                      <w:rPr>
                        <w:noProof/>
                      </w:rPr>
                      <w:t xml:space="preserve">[37] </w:t>
                    </w:r>
                  </w:p>
                </w:tc>
                <w:tc>
                  <w:tcPr>
                    <w:tcW w:w="0" w:type="auto"/>
                    <w:hideMark/>
                  </w:tcPr>
                  <w:p w14:paraId="2715E316" w14:textId="77777777" w:rsidR="007023BA" w:rsidRDefault="007023BA">
                    <w:pPr>
                      <w:pStyle w:val="Bibliography"/>
                      <w:rPr>
                        <w:noProof/>
                      </w:rPr>
                    </w:pPr>
                    <w:r>
                      <w:rPr>
                        <w:noProof/>
                      </w:rPr>
                      <w:t xml:space="preserve">R. Buller, "Decreased virulence of recombinant vaccinia virus expression vectors is associated with a thymidine kinase-negative phenotype," </w:t>
                    </w:r>
                    <w:r>
                      <w:rPr>
                        <w:i/>
                        <w:iCs/>
                        <w:noProof/>
                      </w:rPr>
                      <w:t xml:space="preserve">Nature, </w:t>
                    </w:r>
                    <w:r>
                      <w:rPr>
                        <w:noProof/>
                      </w:rPr>
                      <w:t xml:space="preserve">vol. 317, no. 6040, pp. 813-5, 1985. </w:t>
                    </w:r>
                  </w:p>
                </w:tc>
              </w:tr>
              <w:tr w:rsidR="007023BA" w14:paraId="1A1E22AD" w14:textId="77777777">
                <w:trPr>
                  <w:divId w:val="182911858"/>
                  <w:tblCellSpacing w:w="15" w:type="dxa"/>
                </w:trPr>
                <w:tc>
                  <w:tcPr>
                    <w:tcW w:w="50" w:type="pct"/>
                    <w:hideMark/>
                  </w:tcPr>
                  <w:p w14:paraId="07B3B291" w14:textId="77777777" w:rsidR="007023BA" w:rsidRDefault="007023BA">
                    <w:pPr>
                      <w:pStyle w:val="Bibliography"/>
                      <w:rPr>
                        <w:noProof/>
                      </w:rPr>
                    </w:pPr>
                    <w:r>
                      <w:rPr>
                        <w:noProof/>
                      </w:rPr>
                      <w:t xml:space="preserve">[38] </w:t>
                    </w:r>
                  </w:p>
                </w:tc>
                <w:tc>
                  <w:tcPr>
                    <w:tcW w:w="0" w:type="auto"/>
                    <w:hideMark/>
                  </w:tcPr>
                  <w:p w14:paraId="13D62A36" w14:textId="77777777" w:rsidR="007023BA" w:rsidRDefault="007023BA">
                    <w:pPr>
                      <w:pStyle w:val="Bibliography"/>
                      <w:rPr>
                        <w:noProof/>
                      </w:rPr>
                    </w:pPr>
                    <w:r>
                      <w:rPr>
                        <w:noProof/>
                      </w:rPr>
                      <w:t xml:space="preserve">R. Buller, "Deletion of the vaccinia virus growth factor gene reduces virus virulence," </w:t>
                    </w:r>
                    <w:r>
                      <w:rPr>
                        <w:i/>
                        <w:iCs/>
                        <w:noProof/>
                      </w:rPr>
                      <w:t xml:space="preserve">J Virol, </w:t>
                    </w:r>
                    <w:r>
                      <w:rPr>
                        <w:noProof/>
                      </w:rPr>
                      <w:t xml:space="preserve">vol. 62, no. 3, pp. 866-74, 1988. </w:t>
                    </w:r>
                  </w:p>
                </w:tc>
              </w:tr>
              <w:tr w:rsidR="007023BA" w14:paraId="73A07776" w14:textId="77777777">
                <w:trPr>
                  <w:divId w:val="182911858"/>
                  <w:tblCellSpacing w:w="15" w:type="dxa"/>
                </w:trPr>
                <w:tc>
                  <w:tcPr>
                    <w:tcW w:w="50" w:type="pct"/>
                    <w:hideMark/>
                  </w:tcPr>
                  <w:p w14:paraId="1124FE26" w14:textId="77777777" w:rsidR="007023BA" w:rsidRDefault="007023BA">
                    <w:pPr>
                      <w:pStyle w:val="Bibliography"/>
                      <w:rPr>
                        <w:noProof/>
                      </w:rPr>
                    </w:pPr>
                    <w:r>
                      <w:rPr>
                        <w:noProof/>
                      </w:rPr>
                      <w:t xml:space="preserve">[39] </w:t>
                    </w:r>
                  </w:p>
                </w:tc>
                <w:tc>
                  <w:tcPr>
                    <w:tcW w:w="0" w:type="auto"/>
                    <w:hideMark/>
                  </w:tcPr>
                  <w:p w14:paraId="5336AD3A" w14:textId="77777777" w:rsidR="007023BA" w:rsidRDefault="007023BA">
                    <w:pPr>
                      <w:pStyle w:val="Bibliography"/>
                      <w:rPr>
                        <w:noProof/>
                      </w:rPr>
                    </w:pPr>
                    <w:r>
                      <w:rPr>
                        <w:noProof/>
                      </w:rPr>
                      <w:t xml:space="preserve">D. Tscharke, "A model for vaccinia virus pathogenesis and immunity based on intradermal injection of mouse ear pinnae," </w:t>
                    </w:r>
                    <w:r>
                      <w:rPr>
                        <w:i/>
                        <w:iCs/>
                        <w:noProof/>
                      </w:rPr>
                      <w:t xml:space="preserve">J Gen Virol, </w:t>
                    </w:r>
                    <w:r>
                      <w:rPr>
                        <w:noProof/>
                      </w:rPr>
                      <w:t xml:space="preserve">vol. 80, no. 10, pp. 2751-55, 1999. </w:t>
                    </w:r>
                  </w:p>
                </w:tc>
              </w:tr>
              <w:tr w:rsidR="007023BA" w14:paraId="0838DC06" w14:textId="77777777">
                <w:trPr>
                  <w:divId w:val="182911858"/>
                  <w:tblCellSpacing w:w="15" w:type="dxa"/>
                </w:trPr>
                <w:tc>
                  <w:tcPr>
                    <w:tcW w:w="50" w:type="pct"/>
                    <w:hideMark/>
                  </w:tcPr>
                  <w:p w14:paraId="6E13F18F" w14:textId="77777777" w:rsidR="007023BA" w:rsidRDefault="007023BA">
                    <w:pPr>
                      <w:pStyle w:val="Bibliography"/>
                      <w:rPr>
                        <w:noProof/>
                      </w:rPr>
                    </w:pPr>
                    <w:r>
                      <w:rPr>
                        <w:noProof/>
                      </w:rPr>
                      <w:t xml:space="preserve">[40] </w:t>
                    </w:r>
                  </w:p>
                </w:tc>
                <w:tc>
                  <w:tcPr>
                    <w:tcW w:w="0" w:type="auto"/>
                    <w:hideMark/>
                  </w:tcPr>
                  <w:p w14:paraId="0E26F95B" w14:textId="77777777" w:rsidR="007023BA" w:rsidRDefault="007023BA">
                    <w:pPr>
                      <w:pStyle w:val="Bibliography"/>
                      <w:rPr>
                        <w:noProof/>
                      </w:rPr>
                    </w:pPr>
                    <w:r>
                      <w:rPr>
                        <w:noProof/>
                      </w:rPr>
                      <w:t xml:space="preserve">C. Staib, "Short-term, but not post-exposure, protection against lethal orthopoxvirus challenge after immunization with modified vaccinia virus Ankara," </w:t>
                    </w:r>
                    <w:r>
                      <w:rPr>
                        <w:i/>
                        <w:iCs/>
                        <w:noProof/>
                      </w:rPr>
                      <w:t xml:space="preserve">J Gen Virol, </w:t>
                    </w:r>
                    <w:r>
                      <w:rPr>
                        <w:noProof/>
                      </w:rPr>
                      <w:t xml:space="preserve">vol. 87, no. 10, pp. 2917-2921, 2006. </w:t>
                    </w:r>
                  </w:p>
                </w:tc>
              </w:tr>
              <w:tr w:rsidR="007023BA" w14:paraId="61CC29E2" w14:textId="77777777">
                <w:trPr>
                  <w:divId w:val="182911858"/>
                  <w:tblCellSpacing w:w="15" w:type="dxa"/>
                </w:trPr>
                <w:tc>
                  <w:tcPr>
                    <w:tcW w:w="50" w:type="pct"/>
                    <w:hideMark/>
                  </w:tcPr>
                  <w:p w14:paraId="085D7BFE" w14:textId="77777777" w:rsidR="007023BA" w:rsidRDefault="007023BA">
                    <w:pPr>
                      <w:pStyle w:val="Bibliography"/>
                      <w:rPr>
                        <w:noProof/>
                      </w:rPr>
                    </w:pPr>
                    <w:r>
                      <w:rPr>
                        <w:noProof/>
                      </w:rPr>
                      <w:t xml:space="preserve">[41] </w:t>
                    </w:r>
                  </w:p>
                </w:tc>
                <w:tc>
                  <w:tcPr>
                    <w:tcW w:w="0" w:type="auto"/>
                    <w:hideMark/>
                  </w:tcPr>
                  <w:p w14:paraId="056A8064" w14:textId="77777777" w:rsidR="007023BA" w:rsidRDefault="007023BA">
                    <w:pPr>
                      <w:pStyle w:val="Bibliography"/>
                      <w:rPr>
                        <w:noProof/>
                      </w:rPr>
                    </w:pPr>
                    <w:r>
                      <w:rPr>
                        <w:noProof/>
                      </w:rPr>
                      <w:t xml:space="preserve">M. Adams, "Rabbitpox virus and vaccinia virus infection of rabbits as a model for human smallpox," </w:t>
                    </w:r>
                    <w:r>
                      <w:rPr>
                        <w:i/>
                        <w:iCs/>
                        <w:noProof/>
                      </w:rPr>
                      <w:t xml:space="preserve">J Virol, </w:t>
                    </w:r>
                    <w:r>
                      <w:rPr>
                        <w:noProof/>
                      </w:rPr>
                      <w:t xml:space="preserve">vol. 81, no. 20, pp. 11084-95, 2007. </w:t>
                    </w:r>
                  </w:p>
                </w:tc>
              </w:tr>
              <w:tr w:rsidR="007023BA" w14:paraId="4EC05AC1" w14:textId="77777777">
                <w:trPr>
                  <w:divId w:val="182911858"/>
                  <w:tblCellSpacing w:w="15" w:type="dxa"/>
                </w:trPr>
                <w:tc>
                  <w:tcPr>
                    <w:tcW w:w="50" w:type="pct"/>
                    <w:hideMark/>
                  </w:tcPr>
                  <w:p w14:paraId="706FADB9" w14:textId="77777777" w:rsidR="007023BA" w:rsidRDefault="007023BA">
                    <w:pPr>
                      <w:pStyle w:val="Bibliography"/>
                      <w:rPr>
                        <w:noProof/>
                      </w:rPr>
                    </w:pPr>
                    <w:r>
                      <w:rPr>
                        <w:noProof/>
                      </w:rPr>
                      <w:t xml:space="preserve">[42] </w:t>
                    </w:r>
                  </w:p>
                </w:tc>
                <w:tc>
                  <w:tcPr>
                    <w:tcW w:w="0" w:type="auto"/>
                    <w:hideMark/>
                  </w:tcPr>
                  <w:p w14:paraId="07687E42" w14:textId="77777777" w:rsidR="007023BA" w:rsidRDefault="007023BA">
                    <w:pPr>
                      <w:pStyle w:val="Bibliography"/>
                      <w:rPr>
                        <w:noProof/>
                      </w:rPr>
                    </w:pPr>
                    <w:r>
                      <w:rPr>
                        <w:noProof/>
                      </w:rPr>
                      <w:t>CDC, "Side Effects of Vaccination," 12 July 2017. [Online]. Available: https://www.cdc.gov/smallpox/vaccine-basics/vaccination-effects.html. [Accessed 18 July 2024].</w:t>
                    </w:r>
                  </w:p>
                </w:tc>
              </w:tr>
              <w:tr w:rsidR="007023BA" w14:paraId="28D26791" w14:textId="77777777">
                <w:trPr>
                  <w:divId w:val="182911858"/>
                  <w:tblCellSpacing w:w="15" w:type="dxa"/>
                </w:trPr>
                <w:tc>
                  <w:tcPr>
                    <w:tcW w:w="50" w:type="pct"/>
                    <w:hideMark/>
                  </w:tcPr>
                  <w:p w14:paraId="44668178" w14:textId="77777777" w:rsidR="007023BA" w:rsidRDefault="007023BA">
                    <w:pPr>
                      <w:pStyle w:val="Bibliography"/>
                      <w:rPr>
                        <w:noProof/>
                      </w:rPr>
                    </w:pPr>
                    <w:r>
                      <w:rPr>
                        <w:noProof/>
                      </w:rPr>
                      <w:t xml:space="preserve">[43] </w:t>
                    </w:r>
                  </w:p>
                </w:tc>
                <w:tc>
                  <w:tcPr>
                    <w:tcW w:w="0" w:type="auto"/>
                    <w:hideMark/>
                  </w:tcPr>
                  <w:p w14:paraId="2B81ACE4" w14:textId="77777777" w:rsidR="007023BA" w:rsidRDefault="007023BA">
                    <w:pPr>
                      <w:pStyle w:val="Bibliography"/>
                      <w:rPr>
                        <w:noProof/>
                      </w:rPr>
                    </w:pPr>
                    <w:r>
                      <w:rPr>
                        <w:noProof/>
                      </w:rPr>
                      <w:t xml:space="preserve">F. Fenner, "Smallpox and its eradication," 1988. </w:t>
                    </w:r>
                  </w:p>
                </w:tc>
              </w:tr>
              <w:tr w:rsidR="007023BA" w14:paraId="56E36303" w14:textId="77777777">
                <w:trPr>
                  <w:divId w:val="182911858"/>
                  <w:tblCellSpacing w:w="15" w:type="dxa"/>
                </w:trPr>
                <w:tc>
                  <w:tcPr>
                    <w:tcW w:w="50" w:type="pct"/>
                    <w:hideMark/>
                  </w:tcPr>
                  <w:p w14:paraId="2ADBFD1E" w14:textId="77777777" w:rsidR="007023BA" w:rsidRDefault="007023BA">
                    <w:pPr>
                      <w:pStyle w:val="Bibliography"/>
                      <w:rPr>
                        <w:noProof/>
                      </w:rPr>
                    </w:pPr>
                    <w:r>
                      <w:rPr>
                        <w:noProof/>
                      </w:rPr>
                      <w:t xml:space="preserve">[44] </w:t>
                    </w:r>
                  </w:p>
                </w:tc>
                <w:tc>
                  <w:tcPr>
                    <w:tcW w:w="0" w:type="auto"/>
                    <w:hideMark/>
                  </w:tcPr>
                  <w:p w14:paraId="548A40C3" w14:textId="77777777" w:rsidR="007023BA" w:rsidRDefault="007023BA">
                    <w:pPr>
                      <w:pStyle w:val="Bibliography"/>
                      <w:rPr>
                        <w:noProof/>
                      </w:rPr>
                    </w:pPr>
                    <w:r>
                      <w:rPr>
                        <w:noProof/>
                      </w:rPr>
                      <w:t xml:space="preserve">R. Eckart, "Department of Defense Smallpox Vaccination Clinical Evaluation Team. Incidence and follow-up of inflammatory cardiac complications after smallpox vaccination," </w:t>
                    </w:r>
                    <w:r>
                      <w:rPr>
                        <w:i/>
                        <w:iCs/>
                        <w:noProof/>
                      </w:rPr>
                      <w:t xml:space="preserve">J Am Coll Cardiol, </w:t>
                    </w:r>
                    <w:r>
                      <w:rPr>
                        <w:noProof/>
                      </w:rPr>
                      <w:t xml:space="preserve">vol. 44, no. 1, pp. 201-5, 2004. </w:t>
                    </w:r>
                  </w:p>
                </w:tc>
              </w:tr>
              <w:tr w:rsidR="007023BA" w14:paraId="3D9C1547" w14:textId="77777777">
                <w:trPr>
                  <w:divId w:val="182911858"/>
                  <w:tblCellSpacing w:w="15" w:type="dxa"/>
                </w:trPr>
                <w:tc>
                  <w:tcPr>
                    <w:tcW w:w="50" w:type="pct"/>
                    <w:hideMark/>
                  </w:tcPr>
                  <w:p w14:paraId="6C5A52B0" w14:textId="77777777" w:rsidR="007023BA" w:rsidRDefault="007023BA">
                    <w:pPr>
                      <w:pStyle w:val="Bibliography"/>
                      <w:rPr>
                        <w:noProof/>
                      </w:rPr>
                    </w:pPr>
                    <w:r>
                      <w:rPr>
                        <w:noProof/>
                      </w:rPr>
                      <w:t xml:space="preserve">[45] </w:t>
                    </w:r>
                  </w:p>
                </w:tc>
                <w:tc>
                  <w:tcPr>
                    <w:tcW w:w="0" w:type="auto"/>
                    <w:hideMark/>
                  </w:tcPr>
                  <w:p w14:paraId="602319A7" w14:textId="77777777" w:rsidR="007023BA" w:rsidRDefault="007023BA">
                    <w:pPr>
                      <w:pStyle w:val="Bibliography"/>
                      <w:rPr>
                        <w:noProof/>
                      </w:rPr>
                    </w:pPr>
                    <w:r>
                      <w:rPr>
                        <w:noProof/>
                      </w:rPr>
                      <w:t xml:space="preserve">J. Morgan, "Myocarditis, pericarditis, and dilated cardiomyopathy after smallpox vaccination among civilians in the United States, January-October 2003," </w:t>
                    </w:r>
                    <w:r>
                      <w:rPr>
                        <w:i/>
                        <w:iCs/>
                        <w:noProof/>
                      </w:rPr>
                      <w:t xml:space="preserve">Clin Infect Dis, </w:t>
                    </w:r>
                    <w:r>
                      <w:rPr>
                        <w:noProof/>
                      </w:rPr>
                      <w:t xml:space="preserve">vol. 46, no. 3, pp. S242-50, 2008. </w:t>
                    </w:r>
                  </w:p>
                </w:tc>
              </w:tr>
              <w:tr w:rsidR="007023BA" w14:paraId="4A916D1D" w14:textId="77777777">
                <w:trPr>
                  <w:divId w:val="182911858"/>
                  <w:tblCellSpacing w:w="15" w:type="dxa"/>
                </w:trPr>
                <w:tc>
                  <w:tcPr>
                    <w:tcW w:w="50" w:type="pct"/>
                    <w:hideMark/>
                  </w:tcPr>
                  <w:p w14:paraId="27E91711" w14:textId="77777777" w:rsidR="007023BA" w:rsidRDefault="007023BA">
                    <w:pPr>
                      <w:pStyle w:val="Bibliography"/>
                      <w:rPr>
                        <w:noProof/>
                      </w:rPr>
                    </w:pPr>
                    <w:r>
                      <w:rPr>
                        <w:noProof/>
                      </w:rPr>
                      <w:t xml:space="preserve">[46] </w:t>
                    </w:r>
                  </w:p>
                </w:tc>
                <w:tc>
                  <w:tcPr>
                    <w:tcW w:w="0" w:type="auto"/>
                    <w:hideMark/>
                  </w:tcPr>
                  <w:p w14:paraId="3426AB96" w14:textId="77777777" w:rsidR="007023BA" w:rsidRDefault="007023BA">
                    <w:pPr>
                      <w:pStyle w:val="Bibliography"/>
                      <w:rPr>
                        <w:noProof/>
                      </w:rPr>
                    </w:pPr>
                    <w:r>
                      <w:rPr>
                        <w:noProof/>
                      </w:rPr>
                      <w:t xml:space="preserve">U. Sharma, "A report of 2 cases of myopericarditis after Vaccinia virus (smallpox) immunization," </w:t>
                    </w:r>
                    <w:r>
                      <w:rPr>
                        <w:i/>
                        <w:iCs/>
                        <w:noProof/>
                      </w:rPr>
                      <w:t xml:space="preserve">WMJ, </w:t>
                    </w:r>
                    <w:r>
                      <w:rPr>
                        <w:noProof/>
                      </w:rPr>
                      <w:t xml:space="preserve">vol. 110, no. 6, pp. 291-4, 2011. </w:t>
                    </w:r>
                  </w:p>
                </w:tc>
              </w:tr>
              <w:tr w:rsidR="007023BA" w14:paraId="666FE36E" w14:textId="77777777">
                <w:trPr>
                  <w:divId w:val="182911858"/>
                  <w:tblCellSpacing w:w="15" w:type="dxa"/>
                </w:trPr>
                <w:tc>
                  <w:tcPr>
                    <w:tcW w:w="50" w:type="pct"/>
                    <w:hideMark/>
                  </w:tcPr>
                  <w:p w14:paraId="4813C049" w14:textId="77777777" w:rsidR="007023BA" w:rsidRDefault="007023BA">
                    <w:pPr>
                      <w:pStyle w:val="Bibliography"/>
                      <w:rPr>
                        <w:noProof/>
                      </w:rPr>
                    </w:pPr>
                    <w:r>
                      <w:rPr>
                        <w:noProof/>
                      </w:rPr>
                      <w:t xml:space="preserve">[47] </w:t>
                    </w:r>
                  </w:p>
                </w:tc>
                <w:tc>
                  <w:tcPr>
                    <w:tcW w:w="0" w:type="auto"/>
                    <w:hideMark/>
                  </w:tcPr>
                  <w:p w14:paraId="38C486B0" w14:textId="77777777" w:rsidR="007023BA" w:rsidRDefault="007023BA">
                    <w:pPr>
                      <w:pStyle w:val="Bibliography"/>
                      <w:rPr>
                        <w:noProof/>
                      </w:rPr>
                    </w:pPr>
                    <w:r>
                      <w:rPr>
                        <w:noProof/>
                      </w:rPr>
                      <w:t>CDC, "Morb Mortal Wkly Rep,," 2009. [Online]. Available: https://www.cdc.gov/mmwr/index2009.html.</w:t>
                    </w:r>
                  </w:p>
                </w:tc>
              </w:tr>
              <w:tr w:rsidR="007023BA" w14:paraId="612B0ECD" w14:textId="77777777">
                <w:trPr>
                  <w:divId w:val="182911858"/>
                  <w:tblCellSpacing w:w="15" w:type="dxa"/>
                </w:trPr>
                <w:tc>
                  <w:tcPr>
                    <w:tcW w:w="50" w:type="pct"/>
                    <w:hideMark/>
                  </w:tcPr>
                  <w:p w14:paraId="6D74D677" w14:textId="77777777" w:rsidR="007023BA" w:rsidRDefault="007023BA">
                    <w:pPr>
                      <w:pStyle w:val="Bibliography"/>
                      <w:rPr>
                        <w:noProof/>
                      </w:rPr>
                    </w:pPr>
                    <w:r>
                      <w:rPr>
                        <w:noProof/>
                      </w:rPr>
                      <w:lastRenderedPageBreak/>
                      <w:t xml:space="preserve">[48] </w:t>
                    </w:r>
                  </w:p>
                </w:tc>
                <w:tc>
                  <w:tcPr>
                    <w:tcW w:w="0" w:type="auto"/>
                    <w:hideMark/>
                  </w:tcPr>
                  <w:p w14:paraId="36547576" w14:textId="77777777" w:rsidR="007023BA" w:rsidRDefault="007023BA">
                    <w:pPr>
                      <w:pStyle w:val="Bibliography"/>
                      <w:rPr>
                        <w:noProof/>
                      </w:rPr>
                    </w:pPr>
                    <w:r>
                      <w:rPr>
                        <w:noProof/>
                      </w:rPr>
                      <w:t>CDC, "Contradictions to Vaccination," 2016. [Online]. Available: https://www.cdc.gov/smallpox/clinicians/vaccination-contraindications1.html .</w:t>
                    </w:r>
                  </w:p>
                </w:tc>
              </w:tr>
              <w:tr w:rsidR="007023BA" w14:paraId="380E21ED" w14:textId="77777777">
                <w:trPr>
                  <w:divId w:val="182911858"/>
                  <w:tblCellSpacing w:w="15" w:type="dxa"/>
                </w:trPr>
                <w:tc>
                  <w:tcPr>
                    <w:tcW w:w="50" w:type="pct"/>
                    <w:hideMark/>
                  </w:tcPr>
                  <w:p w14:paraId="4BE3ADA2" w14:textId="77777777" w:rsidR="007023BA" w:rsidRDefault="007023BA">
                    <w:pPr>
                      <w:pStyle w:val="Bibliography"/>
                      <w:rPr>
                        <w:noProof/>
                      </w:rPr>
                    </w:pPr>
                    <w:r>
                      <w:rPr>
                        <w:noProof/>
                      </w:rPr>
                      <w:t xml:space="preserve">[49] </w:t>
                    </w:r>
                  </w:p>
                </w:tc>
                <w:tc>
                  <w:tcPr>
                    <w:tcW w:w="0" w:type="auto"/>
                    <w:hideMark/>
                  </w:tcPr>
                  <w:p w14:paraId="7888ED8D" w14:textId="77777777" w:rsidR="007023BA" w:rsidRDefault="007023BA">
                    <w:pPr>
                      <w:pStyle w:val="Bibliography"/>
                      <w:rPr>
                        <w:noProof/>
                      </w:rPr>
                    </w:pPr>
                    <w:r>
                      <w:rPr>
                        <w:noProof/>
                      </w:rPr>
                      <w:t xml:space="preserve">A. Mayr, "Smallpox vaccination and bioterrorism with pox viruses," </w:t>
                    </w:r>
                    <w:r>
                      <w:rPr>
                        <w:i/>
                        <w:iCs/>
                        <w:noProof/>
                      </w:rPr>
                      <w:t xml:space="preserve">Comp Immunol Microbiol Infect Dis, </w:t>
                    </w:r>
                    <w:r>
                      <w:rPr>
                        <w:noProof/>
                      </w:rPr>
                      <w:t xml:space="preserve">vol. 26, no. 5-6, pp. 423-30, 2003. </w:t>
                    </w:r>
                  </w:p>
                </w:tc>
              </w:tr>
              <w:tr w:rsidR="007023BA" w14:paraId="1976156D" w14:textId="77777777">
                <w:trPr>
                  <w:divId w:val="182911858"/>
                  <w:tblCellSpacing w:w="15" w:type="dxa"/>
                </w:trPr>
                <w:tc>
                  <w:tcPr>
                    <w:tcW w:w="50" w:type="pct"/>
                    <w:hideMark/>
                  </w:tcPr>
                  <w:p w14:paraId="11384390" w14:textId="77777777" w:rsidR="007023BA" w:rsidRDefault="007023BA">
                    <w:pPr>
                      <w:pStyle w:val="Bibliography"/>
                      <w:rPr>
                        <w:noProof/>
                      </w:rPr>
                    </w:pPr>
                    <w:r>
                      <w:rPr>
                        <w:noProof/>
                      </w:rPr>
                      <w:t xml:space="preserve">[50] </w:t>
                    </w:r>
                  </w:p>
                </w:tc>
                <w:tc>
                  <w:tcPr>
                    <w:tcW w:w="0" w:type="auto"/>
                    <w:hideMark/>
                  </w:tcPr>
                  <w:p w14:paraId="3684A336" w14:textId="77777777" w:rsidR="007023BA" w:rsidRDefault="007023BA">
                    <w:pPr>
                      <w:pStyle w:val="Bibliography"/>
                      <w:rPr>
                        <w:noProof/>
                      </w:rPr>
                    </w:pPr>
                    <w:r>
                      <w:rPr>
                        <w:noProof/>
                      </w:rPr>
                      <w:t>CDC, "Morb Mortal Wkly Rep," 2003. [Online]. Available: https://www.cdc.gov/mmwr/indrr_2003.html .</w:t>
                    </w:r>
                  </w:p>
                </w:tc>
              </w:tr>
              <w:tr w:rsidR="007023BA" w14:paraId="33CEDA62" w14:textId="77777777">
                <w:trPr>
                  <w:divId w:val="182911858"/>
                  <w:tblCellSpacing w:w="15" w:type="dxa"/>
                </w:trPr>
                <w:tc>
                  <w:tcPr>
                    <w:tcW w:w="50" w:type="pct"/>
                    <w:hideMark/>
                  </w:tcPr>
                  <w:p w14:paraId="6220C306" w14:textId="77777777" w:rsidR="007023BA" w:rsidRDefault="007023BA">
                    <w:pPr>
                      <w:pStyle w:val="Bibliography"/>
                      <w:rPr>
                        <w:noProof/>
                      </w:rPr>
                    </w:pPr>
                    <w:r>
                      <w:rPr>
                        <w:noProof/>
                      </w:rPr>
                      <w:t xml:space="preserve">[51] </w:t>
                    </w:r>
                  </w:p>
                </w:tc>
                <w:tc>
                  <w:tcPr>
                    <w:tcW w:w="0" w:type="auto"/>
                    <w:hideMark/>
                  </w:tcPr>
                  <w:p w14:paraId="1DE6A183" w14:textId="77777777" w:rsidR="007023BA" w:rsidRDefault="007023BA">
                    <w:pPr>
                      <w:pStyle w:val="Bibliography"/>
                      <w:rPr>
                        <w:noProof/>
                      </w:rPr>
                    </w:pPr>
                    <w:r>
                      <w:rPr>
                        <w:noProof/>
                      </w:rPr>
                      <w:t xml:space="preserve">G. Carter, "Entry of the vaccinia virus intracellular mature virion and its interactions with glycosaminoglycans," </w:t>
                    </w:r>
                    <w:r>
                      <w:rPr>
                        <w:i/>
                        <w:iCs/>
                        <w:noProof/>
                      </w:rPr>
                      <w:t xml:space="preserve">J Gen Virol, </w:t>
                    </w:r>
                    <w:r>
                      <w:rPr>
                        <w:noProof/>
                      </w:rPr>
                      <w:t xml:space="preserve">vol. 86, no. 5, pp. 1279-1290, 2005. </w:t>
                    </w:r>
                  </w:p>
                </w:tc>
              </w:tr>
              <w:tr w:rsidR="007023BA" w14:paraId="4B6E6470" w14:textId="77777777">
                <w:trPr>
                  <w:divId w:val="182911858"/>
                  <w:tblCellSpacing w:w="15" w:type="dxa"/>
                </w:trPr>
                <w:tc>
                  <w:tcPr>
                    <w:tcW w:w="50" w:type="pct"/>
                    <w:hideMark/>
                  </w:tcPr>
                  <w:p w14:paraId="219CB97F" w14:textId="77777777" w:rsidR="007023BA" w:rsidRDefault="007023BA">
                    <w:pPr>
                      <w:pStyle w:val="Bibliography"/>
                      <w:rPr>
                        <w:noProof/>
                      </w:rPr>
                    </w:pPr>
                    <w:r>
                      <w:rPr>
                        <w:noProof/>
                      </w:rPr>
                      <w:t xml:space="preserve">[52] </w:t>
                    </w:r>
                  </w:p>
                </w:tc>
                <w:tc>
                  <w:tcPr>
                    <w:tcW w:w="0" w:type="auto"/>
                    <w:hideMark/>
                  </w:tcPr>
                  <w:p w14:paraId="1484F317" w14:textId="77777777" w:rsidR="007023BA" w:rsidRDefault="007023BA">
                    <w:pPr>
                      <w:pStyle w:val="Bibliography"/>
                      <w:rPr>
                        <w:noProof/>
                      </w:rPr>
                    </w:pPr>
                    <w:r>
                      <w:rPr>
                        <w:noProof/>
                      </w:rPr>
                      <w:t xml:space="preserve">B. Moss, "Poxvirus cell entry: how many proteins does it take?," </w:t>
                    </w:r>
                    <w:r>
                      <w:rPr>
                        <w:i/>
                        <w:iCs/>
                        <w:noProof/>
                      </w:rPr>
                      <w:t xml:space="preserve">Viruses, </w:t>
                    </w:r>
                    <w:r>
                      <w:rPr>
                        <w:noProof/>
                      </w:rPr>
                      <w:t xml:space="preserve">vol. 4, no. 5, pp. 688-707, 2012. </w:t>
                    </w:r>
                  </w:p>
                </w:tc>
              </w:tr>
              <w:tr w:rsidR="007023BA" w14:paraId="5287AD0D" w14:textId="77777777">
                <w:trPr>
                  <w:divId w:val="182911858"/>
                  <w:tblCellSpacing w:w="15" w:type="dxa"/>
                </w:trPr>
                <w:tc>
                  <w:tcPr>
                    <w:tcW w:w="50" w:type="pct"/>
                    <w:hideMark/>
                  </w:tcPr>
                  <w:p w14:paraId="65100789" w14:textId="77777777" w:rsidR="007023BA" w:rsidRDefault="007023BA">
                    <w:pPr>
                      <w:pStyle w:val="Bibliography"/>
                      <w:rPr>
                        <w:noProof/>
                      </w:rPr>
                    </w:pPr>
                    <w:r>
                      <w:rPr>
                        <w:noProof/>
                      </w:rPr>
                      <w:t xml:space="preserve">[53] </w:t>
                    </w:r>
                  </w:p>
                </w:tc>
                <w:tc>
                  <w:tcPr>
                    <w:tcW w:w="0" w:type="auto"/>
                    <w:hideMark/>
                  </w:tcPr>
                  <w:p w14:paraId="32FDED5C" w14:textId="77777777" w:rsidR="007023BA" w:rsidRDefault="007023BA">
                    <w:pPr>
                      <w:pStyle w:val="Bibliography"/>
                      <w:rPr>
                        <w:noProof/>
                      </w:rPr>
                    </w:pPr>
                    <w:r>
                      <w:rPr>
                        <w:noProof/>
                      </w:rPr>
                      <w:t xml:space="preserve">J. Mercer, "Vaccinia virus uses macropinocytosis and apoptotic mimicry to enter host cells," </w:t>
                    </w:r>
                    <w:r>
                      <w:rPr>
                        <w:i/>
                        <w:iCs/>
                        <w:noProof/>
                      </w:rPr>
                      <w:t xml:space="preserve">Science, </w:t>
                    </w:r>
                    <w:r>
                      <w:rPr>
                        <w:noProof/>
                      </w:rPr>
                      <w:t xml:space="preserve">vol. 320, no. 5875, pp. 531-5, 2008. </w:t>
                    </w:r>
                  </w:p>
                </w:tc>
              </w:tr>
              <w:tr w:rsidR="007023BA" w14:paraId="2F9DA7C0" w14:textId="77777777">
                <w:trPr>
                  <w:divId w:val="182911858"/>
                  <w:tblCellSpacing w:w="15" w:type="dxa"/>
                </w:trPr>
                <w:tc>
                  <w:tcPr>
                    <w:tcW w:w="50" w:type="pct"/>
                    <w:hideMark/>
                  </w:tcPr>
                  <w:p w14:paraId="3A06A244" w14:textId="77777777" w:rsidR="007023BA" w:rsidRDefault="007023BA">
                    <w:pPr>
                      <w:pStyle w:val="Bibliography"/>
                      <w:rPr>
                        <w:noProof/>
                      </w:rPr>
                    </w:pPr>
                    <w:r>
                      <w:rPr>
                        <w:noProof/>
                      </w:rPr>
                      <w:t xml:space="preserve">[54] </w:t>
                    </w:r>
                  </w:p>
                </w:tc>
                <w:tc>
                  <w:tcPr>
                    <w:tcW w:w="0" w:type="auto"/>
                    <w:hideMark/>
                  </w:tcPr>
                  <w:p w14:paraId="2B8BDCAD" w14:textId="77777777" w:rsidR="007023BA" w:rsidRDefault="007023BA">
                    <w:pPr>
                      <w:pStyle w:val="Bibliography"/>
                      <w:rPr>
                        <w:noProof/>
                      </w:rPr>
                    </w:pPr>
                    <w:r>
                      <w:rPr>
                        <w:noProof/>
                      </w:rPr>
                      <w:t xml:space="preserve">C. Staib, "Inactivation of the viral interleukin 1beta receptor improves CD8+ T-cell memory responses elicited upon immunization with modified vaccinia virus Ankara," </w:t>
                    </w:r>
                    <w:r>
                      <w:rPr>
                        <w:i/>
                        <w:iCs/>
                        <w:noProof/>
                      </w:rPr>
                      <w:t xml:space="preserve">J Gen Virol, </w:t>
                    </w:r>
                    <w:r>
                      <w:rPr>
                        <w:noProof/>
                      </w:rPr>
                      <w:t xml:space="preserve">vol. 86, no. 7, pp. 1997-2006, 2005. </w:t>
                    </w:r>
                  </w:p>
                </w:tc>
              </w:tr>
              <w:tr w:rsidR="007023BA" w14:paraId="1D657B70" w14:textId="77777777">
                <w:trPr>
                  <w:divId w:val="182911858"/>
                  <w:tblCellSpacing w:w="15" w:type="dxa"/>
                </w:trPr>
                <w:tc>
                  <w:tcPr>
                    <w:tcW w:w="50" w:type="pct"/>
                    <w:hideMark/>
                  </w:tcPr>
                  <w:p w14:paraId="4E392E7E" w14:textId="77777777" w:rsidR="007023BA" w:rsidRDefault="007023BA">
                    <w:pPr>
                      <w:pStyle w:val="Bibliography"/>
                      <w:rPr>
                        <w:noProof/>
                      </w:rPr>
                    </w:pPr>
                    <w:r>
                      <w:rPr>
                        <w:noProof/>
                      </w:rPr>
                      <w:t xml:space="preserve">[55] </w:t>
                    </w:r>
                  </w:p>
                </w:tc>
                <w:tc>
                  <w:tcPr>
                    <w:tcW w:w="0" w:type="auto"/>
                    <w:hideMark/>
                  </w:tcPr>
                  <w:p w14:paraId="02B96507" w14:textId="77777777" w:rsidR="007023BA" w:rsidRDefault="007023BA">
                    <w:pPr>
                      <w:pStyle w:val="Bibliography"/>
                      <w:rPr>
                        <w:noProof/>
                      </w:rPr>
                    </w:pPr>
                    <w:r>
                      <w:rPr>
                        <w:noProof/>
                      </w:rPr>
                      <w:t>CDC, "Who Should Get Vaccination," 2017. [Online]. Available: https://www.cdc.gov/smallpox/vaccine-basics/who-gets-vaccination.html.</w:t>
                    </w:r>
                  </w:p>
                </w:tc>
              </w:tr>
              <w:tr w:rsidR="007023BA" w14:paraId="5A755D2E" w14:textId="77777777">
                <w:trPr>
                  <w:divId w:val="182911858"/>
                  <w:tblCellSpacing w:w="15" w:type="dxa"/>
                </w:trPr>
                <w:tc>
                  <w:tcPr>
                    <w:tcW w:w="50" w:type="pct"/>
                    <w:hideMark/>
                  </w:tcPr>
                  <w:p w14:paraId="593D2C83" w14:textId="77777777" w:rsidR="007023BA" w:rsidRDefault="007023BA">
                    <w:pPr>
                      <w:pStyle w:val="Bibliography"/>
                      <w:rPr>
                        <w:noProof/>
                      </w:rPr>
                    </w:pPr>
                    <w:r>
                      <w:rPr>
                        <w:noProof/>
                      </w:rPr>
                      <w:t xml:space="preserve">[56] </w:t>
                    </w:r>
                  </w:p>
                </w:tc>
                <w:tc>
                  <w:tcPr>
                    <w:tcW w:w="0" w:type="auto"/>
                    <w:hideMark/>
                  </w:tcPr>
                  <w:p w14:paraId="1AE1909B" w14:textId="77777777" w:rsidR="007023BA" w:rsidRDefault="007023BA">
                    <w:pPr>
                      <w:pStyle w:val="Bibliography"/>
                      <w:rPr>
                        <w:noProof/>
                      </w:rPr>
                    </w:pPr>
                    <w:r>
                      <w:rPr>
                        <w:noProof/>
                      </w:rPr>
                      <w:t xml:space="preserve">J. Grabenstein, "US military smallpox vaccination program experience," </w:t>
                    </w:r>
                    <w:r>
                      <w:rPr>
                        <w:i/>
                        <w:iCs/>
                        <w:noProof/>
                      </w:rPr>
                      <w:t xml:space="preserve">JAMA, </w:t>
                    </w:r>
                    <w:r>
                      <w:rPr>
                        <w:noProof/>
                      </w:rPr>
                      <w:t xml:space="preserve">vol. 289, no. 24, pp. 3278-82, 2003. </w:t>
                    </w:r>
                  </w:p>
                </w:tc>
              </w:tr>
              <w:tr w:rsidR="007023BA" w14:paraId="714EBD7B" w14:textId="77777777">
                <w:trPr>
                  <w:divId w:val="182911858"/>
                  <w:tblCellSpacing w:w="15" w:type="dxa"/>
                </w:trPr>
                <w:tc>
                  <w:tcPr>
                    <w:tcW w:w="50" w:type="pct"/>
                    <w:hideMark/>
                  </w:tcPr>
                  <w:p w14:paraId="63848381" w14:textId="77777777" w:rsidR="007023BA" w:rsidRDefault="007023BA">
                    <w:pPr>
                      <w:pStyle w:val="Bibliography"/>
                      <w:rPr>
                        <w:noProof/>
                      </w:rPr>
                    </w:pPr>
                    <w:r>
                      <w:rPr>
                        <w:noProof/>
                      </w:rPr>
                      <w:t xml:space="preserve">[57] </w:t>
                    </w:r>
                  </w:p>
                </w:tc>
                <w:tc>
                  <w:tcPr>
                    <w:tcW w:w="0" w:type="auto"/>
                    <w:hideMark/>
                  </w:tcPr>
                  <w:p w14:paraId="6DB5C4E0" w14:textId="77777777" w:rsidR="007023BA" w:rsidRDefault="007023BA">
                    <w:pPr>
                      <w:pStyle w:val="Bibliography"/>
                      <w:rPr>
                        <w:noProof/>
                      </w:rPr>
                    </w:pPr>
                    <w:r>
                      <w:rPr>
                        <w:noProof/>
                      </w:rPr>
                      <w:t>CDC, "Update: Adverse Events Following Civilian Smallpox Vaccination --- United States, 2003," 2003. [Online]. Available: https://www.cdc.gov/mmwr/preview/mmwrhtml/mm5305a4.htm.</w:t>
                    </w:r>
                  </w:p>
                </w:tc>
              </w:tr>
              <w:tr w:rsidR="007023BA" w14:paraId="6A262B6D" w14:textId="77777777">
                <w:trPr>
                  <w:divId w:val="182911858"/>
                  <w:tblCellSpacing w:w="15" w:type="dxa"/>
                </w:trPr>
                <w:tc>
                  <w:tcPr>
                    <w:tcW w:w="50" w:type="pct"/>
                    <w:hideMark/>
                  </w:tcPr>
                  <w:p w14:paraId="74C81E7A" w14:textId="77777777" w:rsidR="007023BA" w:rsidRDefault="007023BA">
                    <w:pPr>
                      <w:pStyle w:val="Bibliography"/>
                      <w:rPr>
                        <w:noProof/>
                      </w:rPr>
                    </w:pPr>
                    <w:r>
                      <w:rPr>
                        <w:noProof/>
                      </w:rPr>
                      <w:t xml:space="preserve">[58] </w:t>
                    </w:r>
                  </w:p>
                </w:tc>
                <w:tc>
                  <w:tcPr>
                    <w:tcW w:w="0" w:type="auto"/>
                    <w:hideMark/>
                  </w:tcPr>
                  <w:p w14:paraId="3C4625D5" w14:textId="77777777" w:rsidR="007023BA" w:rsidRDefault="007023BA">
                    <w:pPr>
                      <w:pStyle w:val="Bibliography"/>
                      <w:rPr>
                        <w:noProof/>
                      </w:rPr>
                    </w:pPr>
                    <w:r>
                      <w:rPr>
                        <w:noProof/>
                      </w:rPr>
                      <w:t>FDA, "Vaccinia Immune Globulin Intravenous (Human)," [Online]. Available: https://www.fda.gov/vaccines-blood-biologics/approved-blood-products/vaccinia-immune-globulin-intravenous-human .</w:t>
                    </w:r>
                  </w:p>
                </w:tc>
              </w:tr>
              <w:tr w:rsidR="007023BA" w14:paraId="3882ED7F" w14:textId="77777777">
                <w:trPr>
                  <w:divId w:val="182911858"/>
                  <w:tblCellSpacing w:w="15" w:type="dxa"/>
                </w:trPr>
                <w:tc>
                  <w:tcPr>
                    <w:tcW w:w="50" w:type="pct"/>
                    <w:hideMark/>
                  </w:tcPr>
                  <w:p w14:paraId="555CE6A3" w14:textId="77777777" w:rsidR="007023BA" w:rsidRDefault="007023BA">
                    <w:pPr>
                      <w:pStyle w:val="Bibliography"/>
                      <w:rPr>
                        <w:noProof/>
                      </w:rPr>
                    </w:pPr>
                    <w:r>
                      <w:rPr>
                        <w:noProof/>
                      </w:rPr>
                      <w:t xml:space="preserve">[59] </w:t>
                    </w:r>
                  </w:p>
                </w:tc>
                <w:tc>
                  <w:tcPr>
                    <w:tcW w:w="0" w:type="auto"/>
                    <w:hideMark/>
                  </w:tcPr>
                  <w:p w14:paraId="6808E696" w14:textId="77777777" w:rsidR="007023BA" w:rsidRDefault="007023BA">
                    <w:pPr>
                      <w:pStyle w:val="Bibliography"/>
                      <w:rPr>
                        <w:noProof/>
                      </w:rPr>
                    </w:pPr>
                    <w:r>
                      <w:rPr>
                        <w:noProof/>
                      </w:rPr>
                      <w:t>CDC, "Prevention and Treatment," 2024. [Online]. Available: https://www.cdc.gov/smallpox/prevention-treatment/index.html).</w:t>
                    </w:r>
                  </w:p>
                </w:tc>
              </w:tr>
              <w:tr w:rsidR="007023BA" w14:paraId="2507BD79" w14:textId="77777777">
                <w:trPr>
                  <w:divId w:val="182911858"/>
                  <w:tblCellSpacing w:w="15" w:type="dxa"/>
                </w:trPr>
                <w:tc>
                  <w:tcPr>
                    <w:tcW w:w="50" w:type="pct"/>
                    <w:hideMark/>
                  </w:tcPr>
                  <w:p w14:paraId="11DDF549" w14:textId="77777777" w:rsidR="007023BA" w:rsidRDefault="007023BA">
                    <w:pPr>
                      <w:pStyle w:val="Bibliography"/>
                      <w:rPr>
                        <w:noProof/>
                      </w:rPr>
                    </w:pPr>
                    <w:r>
                      <w:rPr>
                        <w:noProof/>
                      </w:rPr>
                      <w:t xml:space="preserve">[60] </w:t>
                    </w:r>
                  </w:p>
                </w:tc>
                <w:tc>
                  <w:tcPr>
                    <w:tcW w:w="0" w:type="auto"/>
                    <w:hideMark/>
                  </w:tcPr>
                  <w:p w14:paraId="0B17A453" w14:textId="77777777" w:rsidR="007023BA" w:rsidRDefault="007023BA">
                    <w:pPr>
                      <w:pStyle w:val="Bibliography"/>
                      <w:rPr>
                        <w:noProof/>
                      </w:rPr>
                    </w:pPr>
                    <w:r>
                      <w:rPr>
                        <w:noProof/>
                      </w:rPr>
                      <w:t xml:space="preserve">A. Mayr, "Ver€anderung von Vaccinevirus durch Dauerpassagen in H€uhnerembryofibroblastenkulturen," </w:t>
                    </w:r>
                    <w:r>
                      <w:rPr>
                        <w:i/>
                        <w:iCs/>
                        <w:noProof/>
                      </w:rPr>
                      <w:t xml:space="preserve">Zentralbl. Bakteriol., </w:t>
                    </w:r>
                    <w:r>
                      <w:rPr>
                        <w:noProof/>
                      </w:rPr>
                      <w:t xml:space="preserve">vol. 195, no. 24, 1964. </w:t>
                    </w:r>
                  </w:p>
                </w:tc>
              </w:tr>
              <w:tr w:rsidR="007023BA" w14:paraId="7DBD098F" w14:textId="77777777">
                <w:trPr>
                  <w:divId w:val="182911858"/>
                  <w:tblCellSpacing w:w="15" w:type="dxa"/>
                </w:trPr>
                <w:tc>
                  <w:tcPr>
                    <w:tcW w:w="50" w:type="pct"/>
                    <w:hideMark/>
                  </w:tcPr>
                  <w:p w14:paraId="34FCA313" w14:textId="77777777" w:rsidR="007023BA" w:rsidRDefault="007023BA">
                    <w:pPr>
                      <w:pStyle w:val="Bibliography"/>
                      <w:rPr>
                        <w:noProof/>
                      </w:rPr>
                    </w:pPr>
                    <w:r>
                      <w:rPr>
                        <w:noProof/>
                      </w:rPr>
                      <w:t xml:space="preserve">[61] </w:t>
                    </w:r>
                  </w:p>
                </w:tc>
                <w:tc>
                  <w:tcPr>
                    <w:tcW w:w="0" w:type="auto"/>
                    <w:hideMark/>
                  </w:tcPr>
                  <w:p w14:paraId="5B08DAC1" w14:textId="77777777" w:rsidR="007023BA" w:rsidRDefault="007023BA">
                    <w:pPr>
                      <w:pStyle w:val="Bibliography"/>
                      <w:rPr>
                        <w:noProof/>
                      </w:rPr>
                    </w:pPr>
                    <w:r>
                      <w:rPr>
                        <w:noProof/>
                      </w:rPr>
                      <w:t xml:space="preserve">A. Mayr, "Abstammung, Eigenschaften und Verwendung des attenuierten vaccinia-Stammes MVA," </w:t>
                    </w:r>
                    <w:r>
                      <w:rPr>
                        <w:i/>
                        <w:iCs/>
                        <w:noProof/>
                      </w:rPr>
                      <w:t xml:space="preserve">Infection, </w:t>
                    </w:r>
                    <w:r>
                      <w:rPr>
                        <w:noProof/>
                      </w:rPr>
                      <w:t xml:space="preserve">vol. 3, no. 6, 1975. </w:t>
                    </w:r>
                  </w:p>
                </w:tc>
              </w:tr>
              <w:tr w:rsidR="007023BA" w14:paraId="41C132E3" w14:textId="77777777">
                <w:trPr>
                  <w:divId w:val="182911858"/>
                  <w:tblCellSpacing w:w="15" w:type="dxa"/>
                </w:trPr>
                <w:tc>
                  <w:tcPr>
                    <w:tcW w:w="50" w:type="pct"/>
                    <w:hideMark/>
                  </w:tcPr>
                  <w:p w14:paraId="58249EEB" w14:textId="77777777" w:rsidR="007023BA" w:rsidRDefault="007023BA">
                    <w:pPr>
                      <w:pStyle w:val="Bibliography"/>
                      <w:rPr>
                        <w:noProof/>
                      </w:rPr>
                    </w:pPr>
                    <w:r>
                      <w:rPr>
                        <w:noProof/>
                      </w:rPr>
                      <w:t xml:space="preserve">[62] </w:t>
                    </w:r>
                  </w:p>
                </w:tc>
                <w:tc>
                  <w:tcPr>
                    <w:tcW w:w="0" w:type="auto"/>
                    <w:hideMark/>
                  </w:tcPr>
                  <w:p w14:paraId="0FF193D6" w14:textId="77777777" w:rsidR="007023BA" w:rsidRDefault="007023BA">
                    <w:pPr>
                      <w:pStyle w:val="Bibliography"/>
                      <w:rPr>
                        <w:noProof/>
                      </w:rPr>
                    </w:pPr>
                    <w:r>
                      <w:rPr>
                        <w:noProof/>
                      </w:rPr>
                      <w:t xml:space="preserve">J. Tartaglia, "Highly attenuated poxvirus vectors," </w:t>
                    </w:r>
                    <w:r>
                      <w:rPr>
                        <w:i/>
                        <w:iCs/>
                        <w:noProof/>
                      </w:rPr>
                      <w:t xml:space="preserve">AIDS Res Hum Retroviruses, </w:t>
                    </w:r>
                    <w:r>
                      <w:rPr>
                        <w:noProof/>
                      </w:rPr>
                      <w:t xml:space="preserve">vol. 8, no. 16, 1992. </w:t>
                    </w:r>
                  </w:p>
                </w:tc>
              </w:tr>
              <w:tr w:rsidR="007023BA" w14:paraId="412EBABE" w14:textId="77777777">
                <w:trPr>
                  <w:divId w:val="182911858"/>
                  <w:tblCellSpacing w:w="15" w:type="dxa"/>
                </w:trPr>
                <w:tc>
                  <w:tcPr>
                    <w:tcW w:w="50" w:type="pct"/>
                    <w:hideMark/>
                  </w:tcPr>
                  <w:p w14:paraId="2BCA0682" w14:textId="77777777" w:rsidR="007023BA" w:rsidRDefault="007023BA">
                    <w:pPr>
                      <w:pStyle w:val="Bibliography"/>
                      <w:rPr>
                        <w:noProof/>
                      </w:rPr>
                    </w:pPr>
                    <w:r>
                      <w:rPr>
                        <w:noProof/>
                      </w:rPr>
                      <w:t xml:space="preserve">[63] </w:t>
                    </w:r>
                  </w:p>
                </w:tc>
                <w:tc>
                  <w:tcPr>
                    <w:tcW w:w="0" w:type="auto"/>
                    <w:hideMark/>
                  </w:tcPr>
                  <w:p w14:paraId="00686D1E" w14:textId="77777777" w:rsidR="007023BA" w:rsidRDefault="007023BA">
                    <w:pPr>
                      <w:pStyle w:val="Bibliography"/>
                      <w:rPr>
                        <w:noProof/>
                      </w:rPr>
                    </w:pPr>
                    <w:r>
                      <w:rPr>
                        <w:noProof/>
                      </w:rPr>
                      <w:t xml:space="preserve">J. Kreijtz, "Safety and immunogenicity of a modified-vaccinia-virus-Ankara-based influenza a H5N1 vaccine: a randomised, double-blind phase 1/2a clinical trial," </w:t>
                    </w:r>
                    <w:r>
                      <w:rPr>
                        <w:i/>
                        <w:iCs/>
                        <w:noProof/>
                      </w:rPr>
                      <w:t xml:space="preserve">Lancet Infect Dis, </w:t>
                    </w:r>
                    <w:r>
                      <w:rPr>
                        <w:noProof/>
                      </w:rPr>
                      <w:t xml:space="preserve">vol. 14, no. 1196, 2014. </w:t>
                    </w:r>
                  </w:p>
                </w:tc>
              </w:tr>
              <w:tr w:rsidR="007023BA" w14:paraId="71148EA1" w14:textId="77777777">
                <w:trPr>
                  <w:divId w:val="182911858"/>
                  <w:tblCellSpacing w:w="15" w:type="dxa"/>
                </w:trPr>
                <w:tc>
                  <w:tcPr>
                    <w:tcW w:w="50" w:type="pct"/>
                    <w:hideMark/>
                  </w:tcPr>
                  <w:p w14:paraId="38BED042" w14:textId="77777777" w:rsidR="007023BA" w:rsidRDefault="007023BA">
                    <w:pPr>
                      <w:pStyle w:val="Bibliography"/>
                      <w:rPr>
                        <w:noProof/>
                      </w:rPr>
                    </w:pPr>
                    <w:r>
                      <w:rPr>
                        <w:noProof/>
                      </w:rPr>
                      <w:t xml:space="preserve">[64] </w:t>
                    </w:r>
                  </w:p>
                </w:tc>
                <w:tc>
                  <w:tcPr>
                    <w:tcW w:w="0" w:type="auto"/>
                    <w:hideMark/>
                  </w:tcPr>
                  <w:p w14:paraId="0B4855E9" w14:textId="77777777" w:rsidR="007023BA" w:rsidRDefault="007023BA">
                    <w:pPr>
                      <w:pStyle w:val="Bibliography"/>
                      <w:rPr>
                        <w:noProof/>
                      </w:rPr>
                    </w:pPr>
                    <w:r>
                      <w:rPr>
                        <w:noProof/>
                      </w:rPr>
                      <w:t xml:space="preserve">I. Drexler, "Highly attenuated modified vaccinia virus Ankara replicates in baby hamster kidney cells, a potential host for virus propagation, but not in various human transformed and primary cells," </w:t>
                    </w:r>
                    <w:r>
                      <w:rPr>
                        <w:i/>
                        <w:iCs/>
                        <w:noProof/>
                      </w:rPr>
                      <w:t xml:space="preserve">J Gen Virol, </w:t>
                    </w:r>
                    <w:r>
                      <w:rPr>
                        <w:noProof/>
                      </w:rPr>
                      <w:t xml:space="preserve">vol. 79, p. 347, 1998. </w:t>
                    </w:r>
                  </w:p>
                </w:tc>
              </w:tr>
              <w:tr w:rsidR="007023BA" w14:paraId="7428A90C" w14:textId="77777777">
                <w:trPr>
                  <w:divId w:val="182911858"/>
                  <w:tblCellSpacing w:w="15" w:type="dxa"/>
                </w:trPr>
                <w:tc>
                  <w:tcPr>
                    <w:tcW w:w="50" w:type="pct"/>
                    <w:hideMark/>
                  </w:tcPr>
                  <w:p w14:paraId="3CB09F2A" w14:textId="77777777" w:rsidR="007023BA" w:rsidRDefault="007023BA">
                    <w:pPr>
                      <w:pStyle w:val="Bibliography"/>
                      <w:rPr>
                        <w:noProof/>
                      </w:rPr>
                    </w:pPr>
                    <w:r>
                      <w:rPr>
                        <w:noProof/>
                      </w:rPr>
                      <w:lastRenderedPageBreak/>
                      <w:t xml:space="preserve">[65] </w:t>
                    </w:r>
                  </w:p>
                </w:tc>
                <w:tc>
                  <w:tcPr>
                    <w:tcW w:w="0" w:type="auto"/>
                    <w:hideMark/>
                  </w:tcPr>
                  <w:p w14:paraId="5ED6DEA8" w14:textId="77777777" w:rsidR="007023BA" w:rsidRDefault="007023BA">
                    <w:pPr>
                      <w:pStyle w:val="Bibliography"/>
                      <w:rPr>
                        <w:noProof/>
                      </w:rPr>
                    </w:pPr>
                    <w:r>
                      <w:rPr>
                        <w:noProof/>
                      </w:rPr>
                      <w:t xml:space="preserve">M. Carroll, "Highly attenuated modified vaccinia virus Ankara (MVA) as an effective recombinant vector: a murine tumor model," </w:t>
                    </w:r>
                    <w:r>
                      <w:rPr>
                        <w:i/>
                        <w:iCs/>
                        <w:noProof/>
                      </w:rPr>
                      <w:t xml:space="preserve">Vaccine, </w:t>
                    </w:r>
                    <w:r>
                      <w:rPr>
                        <w:noProof/>
                      </w:rPr>
                      <w:t xml:space="preserve">vol. 15, no. 4, pp. 387-94, 1997. </w:t>
                    </w:r>
                  </w:p>
                </w:tc>
              </w:tr>
              <w:tr w:rsidR="007023BA" w14:paraId="29A2B97D" w14:textId="77777777">
                <w:trPr>
                  <w:divId w:val="182911858"/>
                  <w:tblCellSpacing w:w="15" w:type="dxa"/>
                </w:trPr>
                <w:tc>
                  <w:tcPr>
                    <w:tcW w:w="50" w:type="pct"/>
                    <w:hideMark/>
                  </w:tcPr>
                  <w:p w14:paraId="56EA1F47" w14:textId="77777777" w:rsidR="007023BA" w:rsidRDefault="007023BA">
                    <w:pPr>
                      <w:pStyle w:val="Bibliography"/>
                      <w:rPr>
                        <w:noProof/>
                      </w:rPr>
                    </w:pPr>
                    <w:r>
                      <w:rPr>
                        <w:noProof/>
                      </w:rPr>
                      <w:t xml:space="preserve">[66] </w:t>
                    </w:r>
                  </w:p>
                </w:tc>
                <w:tc>
                  <w:tcPr>
                    <w:tcW w:w="0" w:type="auto"/>
                    <w:hideMark/>
                  </w:tcPr>
                  <w:p w14:paraId="6EBED29D" w14:textId="77777777" w:rsidR="007023BA" w:rsidRDefault="007023BA">
                    <w:pPr>
                      <w:pStyle w:val="Bibliography"/>
                      <w:rPr>
                        <w:noProof/>
                      </w:rPr>
                    </w:pPr>
                    <w:r>
                      <w:rPr>
                        <w:noProof/>
                      </w:rPr>
                      <w:t xml:space="preserve">Z. waibler, "Modified Vaccinia Virus Ankara Induces Toll-Like Receptor-Independent Type I Interferon Responses," </w:t>
                    </w:r>
                    <w:r>
                      <w:rPr>
                        <w:i/>
                        <w:iCs/>
                        <w:noProof/>
                      </w:rPr>
                      <w:t xml:space="preserve">J Virol, </w:t>
                    </w:r>
                    <w:r>
                      <w:rPr>
                        <w:noProof/>
                      </w:rPr>
                      <w:t xml:space="preserve">vol. 81, no. 22, pp. 12102-10, 2007. </w:t>
                    </w:r>
                  </w:p>
                </w:tc>
              </w:tr>
              <w:tr w:rsidR="007023BA" w14:paraId="72277D4B" w14:textId="77777777">
                <w:trPr>
                  <w:divId w:val="182911858"/>
                  <w:tblCellSpacing w:w="15" w:type="dxa"/>
                </w:trPr>
                <w:tc>
                  <w:tcPr>
                    <w:tcW w:w="50" w:type="pct"/>
                    <w:hideMark/>
                  </w:tcPr>
                  <w:p w14:paraId="62B2ABFA" w14:textId="77777777" w:rsidR="007023BA" w:rsidRDefault="007023BA">
                    <w:pPr>
                      <w:pStyle w:val="Bibliography"/>
                      <w:rPr>
                        <w:noProof/>
                      </w:rPr>
                    </w:pPr>
                    <w:r>
                      <w:rPr>
                        <w:noProof/>
                      </w:rPr>
                      <w:t xml:space="preserve">[67] </w:t>
                    </w:r>
                  </w:p>
                </w:tc>
                <w:tc>
                  <w:tcPr>
                    <w:tcW w:w="0" w:type="auto"/>
                    <w:hideMark/>
                  </w:tcPr>
                  <w:p w14:paraId="7B7C7F2B" w14:textId="77777777" w:rsidR="007023BA" w:rsidRDefault="007023BA">
                    <w:pPr>
                      <w:pStyle w:val="Bibliography"/>
                      <w:rPr>
                        <w:noProof/>
                      </w:rPr>
                    </w:pPr>
                    <w:r>
                      <w:rPr>
                        <w:noProof/>
                      </w:rPr>
                      <w:t xml:space="preserve">G. Sutter, "A recombinant vector derived from the host range-restricted and highly attenuated MVA strain of vaccinia virus stimulates protective immunity in mice to influenza virus," </w:t>
                    </w:r>
                    <w:r>
                      <w:rPr>
                        <w:i/>
                        <w:iCs/>
                        <w:noProof/>
                      </w:rPr>
                      <w:t xml:space="preserve">Vaccine, </w:t>
                    </w:r>
                    <w:r>
                      <w:rPr>
                        <w:noProof/>
                      </w:rPr>
                      <w:t xml:space="preserve">vol. 12, no. 11, pp. 1032-40, 1994. </w:t>
                    </w:r>
                  </w:p>
                </w:tc>
              </w:tr>
              <w:tr w:rsidR="007023BA" w14:paraId="6DCFE5E3" w14:textId="77777777">
                <w:trPr>
                  <w:divId w:val="182911858"/>
                  <w:tblCellSpacing w:w="15" w:type="dxa"/>
                </w:trPr>
                <w:tc>
                  <w:tcPr>
                    <w:tcW w:w="50" w:type="pct"/>
                    <w:hideMark/>
                  </w:tcPr>
                  <w:p w14:paraId="6FFE9D01" w14:textId="77777777" w:rsidR="007023BA" w:rsidRDefault="007023BA">
                    <w:pPr>
                      <w:pStyle w:val="Bibliography"/>
                      <w:rPr>
                        <w:noProof/>
                      </w:rPr>
                    </w:pPr>
                    <w:r>
                      <w:rPr>
                        <w:noProof/>
                      </w:rPr>
                      <w:t xml:space="preserve">[68] </w:t>
                    </w:r>
                  </w:p>
                </w:tc>
                <w:tc>
                  <w:tcPr>
                    <w:tcW w:w="0" w:type="auto"/>
                    <w:hideMark/>
                  </w:tcPr>
                  <w:p w14:paraId="15DA2BD2" w14:textId="77777777" w:rsidR="007023BA" w:rsidRDefault="007023BA">
                    <w:pPr>
                      <w:pStyle w:val="Bibliography"/>
                      <w:rPr>
                        <w:noProof/>
                      </w:rPr>
                    </w:pPr>
                    <w:r>
                      <w:rPr>
                        <w:noProof/>
                      </w:rPr>
                      <w:t xml:space="preserve">European Medicines Agency, "Imvanex: modifiziertes Vacciniavirus Ankara lebend. EMA/490157/2013.," 2013. [Online]. </w:t>
                    </w:r>
                  </w:p>
                </w:tc>
              </w:tr>
              <w:tr w:rsidR="007023BA" w14:paraId="4B1ABAD4" w14:textId="77777777">
                <w:trPr>
                  <w:divId w:val="182911858"/>
                  <w:tblCellSpacing w:w="15" w:type="dxa"/>
                </w:trPr>
                <w:tc>
                  <w:tcPr>
                    <w:tcW w:w="50" w:type="pct"/>
                    <w:hideMark/>
                  </w:tcPr>
                  <w:p w14:paraId="5BB3240F" w14:textId="77777777" w:rsidR="007023BA" w:rsidRDefault="007023BA">
                    <w:pPr>
                      <w:pStyle w:val="Bibliography"/>
                      <w:rPr>
                        <w:noProof/>
                      </w:rPr>
                    </w:pPr>
                    <w:r>
                      <w:rPr>
                        <w:noProof/>
                      </w:rPr>
                      <w:t xml:space="preserve">[69] </w:t>
                    </w:r>
                  </w:p>
                </w:tc>
                <w:tc>
                  <w:tcPr>
                    <w:tcW w:w="0" w:type="auto"/>
                    <w:hideMark/>
                  </w:tcPr>
                  <w:p w14:paraId="027B3130" w14:textId="77777777" w:rsidR="007023BA" w:rsidRDefault="007023BA">
                    <w:pPr>
                      <w:pStyle w:val="Bibliography"/>
                      <w:rPr>
                        <w:noProof/>
                      </w:rPr>
                    </w:pPr>
                    <w:r>
                      <w:rPr>
                        <w:noProof/>
                      </w:rPr>
                      <w:t xml:space="preserve">A. Mayr, "Vaccination against pox diseases under immunosuppressive conditions," </w:t>
                    </w:r>
                    <w:r>
                      <w:rPr>
                        <w:i/>
                        <w:iCs/>
                        <w:noProof/>
                      </w:rPr>
                      <w:t xml:space="preserve">Dev Biol Stand, </w:t>
                    </w:r>
                    <w:r>
                      <w:rPr>
                        <w:noProof/>
                      </w:rPr>
                      <w:t xml:space="preserve">vol. 41, pp. 225-34, 1978. </w:t>
                    </w:r>
                  </w:p>
                </w:tc>
              </w:tr>
              <w:tr w:rsidR="007023BA" w14:paraId="507B4599" w14:textId="77777777">
                <w:trPr>
                  <w:divId w:val="182911858"/>
                  <w:tblCellSpacing w:w="15" w:type="dxa"/>
                </w:trPr>
                <w:tc>
                  <w:tcPr>
                    <w:tcW w:w="50" w:type="pct"/>
                    <w:hideMark/>
                  </w:tcPr>
                  <w:p w14:paraId="5B7E404A" w14:textId="77777777" w:rsidR="007023BA" w:rsidRDefault="007023BA">
                    <w:pPr>
                      <w:pStyle w:val="Bibliography"/>
                      <w:rPr>
                        <w:noProof/>
                      </w:rPr>
                    </w:pPr>
                    <w:r>
                      <w:rPr>
                        <w:noProof/>
                      </w:rPr>
                      <w:t xml:space="preserve">[70] </w:t>
                    </w:r>
                  </w:p>
                </w:tc>
                <w:tc>
                  <w:tcPr>
                    <w:tcW w:w="0" w:type="auto"/>
                    <w:hideMark/>
                  </w:tcPr>
                  <w:p w14:paraId="15754F98" w14:textId="77777777" w:rsidR="007023BA" w:rsidRDefault="007023BA">
                    <w:pPr>
                      <w:pStyle w:val="Bibliography"/>
                      <w:rPr>
                        <w:noProof/>
                      </w:rPr>
                    </w:pPr>
                    <w:r>
                      <w:rPr>
                        <w:noProof/>
                      </w:rPr>
                      <w:t xml:space="preserve">A. Cosma, "Therapeutic vaccination with MVA-HIV-1 nef elicits Nef-specific T-helper cell responses in chronically HIV-1 infected individuals," </w:t>
                    </w:r>
                    <w:r>
                      <w:rPr>
                        <w:i/>
                        <w:iCs/>
                        <w:noProof/>
                      </w:rPr>
                      <w:t xml:space="preserve">Vaccine, </w:t>
                    </w:r>
                    <w:r>
                      <w:rPr>
                        <w:noProof/>
                      </w:rPr>
                      <w:t xml:space="preserve">vol. 22, no. 1, pp. 21-9, 2003. </w:t>
                    </w:r>
                  </w:p>
                </w:tc>
              </w:tr>
              <w:tr w:rsidR="007023BA" w14:paraId="421620C2" w14:textId="77777777">
                <w:trPr>
                  <w:divId w:val="182911858"/>
                  <w:tblCellSpacing w:w="15" w:type="dxa"/>
                </w:trPr>
                <w:tc>
                  <w:tcPr>
                    <w:tcW w:w="50" w:type="pct"/>
                    <w:hideMark/>
                  </w:tcPr>
                  <w:p w14:paraId="2429CE15" w14:textId="77777777" w:rsidR="007023BA" w:rsidRDefault="007023BA">
                    <w:pPr>
                      <w:pStyle w:val="Bibliography"/>
                      <w:rPr>
                        <w:noProof/>
                      </w:rPr>
                    </w:pPr>
                    <w:r>
                      <w:rPr>
                        <w:noProof/>
                      </w:rPr>
                      <w:t xml:space="preserve">[71] </w:t>
                    </w:r>
                  </w:p>
                </w:tc>
                <w:tc>
                  <w:tcPr>
                    <w:tcW w:w="0" w:type="auto"/>
                    <w:hideMark/>
                  </w:tcPr>
                  <w:p w14:paraId="72D3CAC0" w14:textId="77777777" w:rsidR="007023BA" w:rsidRDefault="007023BA">
                    <w:pPr>
                      <w:pStyle w:val="Bibliography"/>
                      <w:rPr>
                        <w:noProof/>
                      </w:rPr>
                    </w:pPr>
                    <w:r>
                      <w:rPr>
                        <w:noProof/>
                      </w:rPr>
                      <w:t xml:space="preserve">K. Stittelaar, "MVA: a cuckoo in the vaccine nest?," </w:t>
                    </w:r>
                    <w:r>
                      <w:rPr>
                        <w:i/>
                        <w:iCs/>
                        <w:noProof/>
                      </w:rPr>
                      <w:t xml:space="preserve">Vaccine, </w:t>
                    </w:r>
                    <w:r>
                      <w:rPr>
                        <w:noProof/>
                      </w:rPr>
                      <w:t xml:space="preserve">vol. 19, no. 27, 2001. </w:t>
                    </w:r>
                  </w:p>
                </w:tc>
              </w:tr>
              <w:tr w:rsidR="007023BA" w14:paraId="7F96F9CA" w14:textId="77777777">
                <w:trPr>
                  <w:divId w:val="182911858"/>
                  <w:tblCellSpacing w:w="15" w:type="dxa"/>
                </w:trPr>
                <w:tc>
                  <w:tcPr>
                    <w:tcW w:w="50" w:type="pct"/>
                    <w:hideMark/>
                  </w:tcPr>
                  <w:p w14:paraId="65F399CD" w14:textId="77777777" w:rsidR="007023BA" w:rsidRDefault="007023BA">
                    <w:pPr>
                      <w:pStyle w:val="Bibliography"/>
                      <w:rPr>
                        <w:noProof/>
                      </w:rPr>
                    </w:pPr>
                    <w:r>
                      <w:rPr>
                        <w:noProof/>
                      </w:rPr>
                      <w:t xml:space="preserve">[72] </w:t>
                    </w:r>
                  </w:p>
                </w:tc>
                <w:tc>
                  <w:tcPr>
                    <w:tcW w:w="0" w:type="auto"/>
                    <w:hideMark/>
                  </w:tcPr>
                  <w:p w14:paraId="4D6039D2" w14:textId="77777777" w:rsidR="007023BA" w:rsidRDefault="007023BA">
                    <w:pPr>
                      <w:pStyle w:val="Bibliography"/>
                      <w:rPr>
                        <w:noProof/>
                      </w:rPr>
                    </w:pPr>
                    <w:r>
                      <w:rPr>
                        <w:noProof/>
                      </w:rPr>
                      <w:t xml:space="preserve">S. Ladhani, "Early evaluation of the safety, reactogenicity, and immune response after a single dose of modified vaccinia Ankara–Bavaria Nordic vaccine against mpox in children: a national outbreak response," </w:t>
                    </w:r>
                    <w:r>
                      <w:rPr>
                        <w:i/>
                        <w:iCs/>
                        <w:noProof/>
                      </w:rPr>
                      <w:t xml:space="preserve">The Lancet ID, </w:t>
                    </w:r>
                    <w:r>
                      <w:rPr>
                        <w:noProof/>
                      </w:rPr>
                      <w:t xml:space="preserve">vol. 23, no. 9, pp. p1042-50, 2023. </w:t>
                    </w:r>
                  </w:p>
                </w:tc>
              </w:tr>
              <w:tr w:rsidR="007023BA" w14:paraId="72D56326" w14:textId="77777777">
                <w:trPr>
                  <w:divId w:val="182911858"/>
                  <w:tblCellSpacing w:w="15" w:type="dxa"/>
                </w:trPr>
                <w:tc>
                  <w:tcPr>
                    <w:tcW w:w="50" w:type="pct"/>
                    <w:hideMark/>
                  </w:tcPr>
                  <w:p w14:paraId="5DF9A5AE" w14:textId="77777777" w:rsidR="007023BA" w:rsidRDefault="007023BA">
                    <w:pPr>
                      <w:pStyle w:val="Bibliography"/>
                      <w:rPr>
                        <w:noProof/>
                      </w:rPr>
                    </w:pPr>
                    <w:r>
                      <w:rPr>
                        <w:noProof/>
                      </w:rPr>
                      <w:t xml:space="preserve">[73] </w:t>
                    </w:r>
                  </w:p>
                </w:tc>
                <w:tc>
                  <w:tcPr>
                    <w:tcW w:w="0" w:type="auto"/>
                    <w:hideMark/>
                  </w:tcPr>
                  <w:p w14:paraId="4D55E23F" w14:textId="77777777" w:rsidR="007023BA" w:rsidRDefault="007023BA">
                    <w:pPr>
                      <w:pStyle w:val="Bibliography"/>
                      <w:rPr>
                        <w:noProof/>
                      </w:rPr>
                    </w:pPr>
                    <w:r>
                      <w:rPr>
                        <w:noProof/>
                      </w:rPr>
                      <w:t>EU, "European Patent Application," 16 September 2020. [Online]. Available: https://data.epo.org/publication-server/rest/v1.0/publication-dates/20200916/patents/EP3708187NWA1/document.pdf.</w:t>
                    </w:r>
                  </w:p>
                </w:tc>
              </w:tr>
              <w:tr w:rsidR="007023BA" w14:paraId="4317CEEC" w14:textId="77777777">
                <w:trPr>
                  <w:divId w:val="182911858"/>
                  <w:tblCellSpacing w:w="15" w:type="dxa"/>
                </w:trPr>
                <w:tc>
                  <w:tcPr>
                    <w:tcW w:w="50" w:type="pct"/>
                    <w:hideMark/>
                  </w:tcPr>
                  <w:p w14:paraId="7F49A7F4" w14:textId="77777777" w:rsidR="007023BA" w:rsidRDefault="007023BA">
                    <w:pPr>
                      <w:pStyle w:val="Bibliography"/>
                      <w:rPr>
                        <w:noProof/>
                      </w:rPr>
                    </w:pPr>
                    <w:r>
                      <w:rPr>
                        <w:noProof/>
                      </w:rPr>
                      <w:t xml:space="preserve">[74] </w:t>
                    </w:r>
                  </w:p>
                </w:tc>
                <w:tc>
                  <w:tcPr>
                    <w:tcW w:w="0" w:type="auto"/>
                    <w:hideMark/>
                  </w:tcPr>
                  <w:p w14:paraId="47BD4549" w14:textId="77777777" w:rsidR="007023BA" w:rsidRDefault="007023BA">
                    <w:pPr>
                      <w:pStyle w:val="Bibliography"/>
                      <w:rPr>
                        <w:noProof/>
                      </w:rPr>
                    </w:pPr>
                    <w:r>
                      <w:rPr>
                        <w:noProof/>
                      </w:rPr>
                      <w:t xml:space="preserve">C. Cheminay, "A single vaccination with non-replicating MVA at birth induces both immediate and long-term protective immune responses," </w:t>
                    </w:r>
                    <w:r>
                      <w:rPr>
                        <w:i/>
                        <w:iCs/>
                        <w:noProof/>
                      </w:rPr>
                      <w:t xml:space="preserve">Vaccine, </w:t>
                    </w:r>
                    <w:r>
                      <w:rPr>
                        <w:noProof/>
                      </w:rPr>
                      <w:t xml:space="preserve">vol. 36, no. 18, pp. 2427-2434, 2018. </w:t>
                    </w:r>
                  </w:p>
                </w:tc>
              </w:tr>
              <w:tr w:rsidR="007023BA" w14:paraId="425C62BD" w14:textId="77777777">
                <w:trPr>
                  <w:divId w:val="182911858"/>
                  <w:tblCellSpacing w:w="15" w:type="dxa"/>
                </w:trPr>
                <w:tc>
                  <w:tcPr>
                    <w:tcW w:w="50" w:type="pct"/>
                    <w:hideMark/>
                  </w:tcPr>
                  <w:p w14:paraId="0369FF91" w14:textId="77777777" w:rsidR="007023BA" w:rsidRDefault="007023BA">
                    <w:pPr>
                      <w:pStyle w:val="Bibliography"/>
                      <w:rPr>
                        <w:noProof/>
                      </w:rPr>
                    </w:pPr>
                    <w:r>
                      <w:rPr>
                        <w:noProof/>
                      </w:rPr>
                      <w:t xml:space="preserve">[75] </w:t>
                    </w:r>
                  </w:p>
                </w:tc>
                <w:tc>
                  <w:tcPr>
                    <w:tcW w:w="0" w:type="auto"/>
                    <w:hideMark/>
                  </w:tcPr>
                  <w:p w14:paraId="147E0A43" w14:textId="77777777" w:rsidR="007023BA" w:rsidRDefault="007023BA">
                    <w:pPr>
                      <w:pStyle w:val="Bibliography"/>
                      <w:rPr>
                        <w:noProof/>
                      </w:rPr>
                    </w:pPr>
                    <w:r>
                      <w:rPr>
                        <w:noProof/>
                      </w:rPr>
                      <w:t>E. M. Agency, "Imvanex epar product information," 1 July 2023. [Online]. Available: https://www.ema.europa.eu/en/documents/product-information/imvanex-epar-product-information_en.pdf.</w:t>
                    </w:r>
                  </w:p>
                </w:tc>
              </w:tr>
              <w:tr w:rsidR="007023BA" w14:paraId="12B99A98" w14:textId="77777777">
                <w:trPr>
                  <w:divId w:val="182911858"/>
                  <w:tblCellSpacing w:w="15" w:type="dxa"/>
                </w:trPr>
                <w:tc>
                  <w:tcPr>
                    <w:tcW w:w="50" w:type="pct"/>
                    <w:hideMark/>
                  </w:tcPr>
                  <w:p w14:paraId="6D44C18D" w14:textId="77777777" w:rsidR="007023BA" w:rsidRDefault="007023BA">
                    <w:pPr>
                      <w:pStyle w:val="Bibliography"/>
                      <w:rPr>
                        <w:noProof/>
                      </w:rPr>
                    </w:pPr>
                    <w:r>
                      <w:rPr>
                        <w:noProof/>
                      </w:rPr>
                      <w:t xml:space="preserve">[76] </w:t>
                    </w:r>
                  </w:p>
                </w:tc>
                <w:tc>
                  <w:tcPr>
                    <w:tcW w:w="0" w:type="auto"/>
                    <w:hideMark/>
                  </w:tcPr>
                  <w:p w14:paraId="01C236B6" w14:textId="77777777" w:rsidR="007023BA" w:rsidRDefault="007023BA">
                    <w:pPr>
                      <w:pStyle w:val="Bibliography"/>
                      <w:rPr>
                        <w:noProof/>
                      </w:rPr>
                    </w:pPr>
                    <w:r>
                      <w:rPr>
                        <w:noProof/>
                      </w:rPr>
                      <w:t xml:space="preserve">A. Khalil, "Monkeypox vaccines in pregnancy: lessons must be learned from COVID-19," </w:t>
                    </w:r>
                    <w:r>
                      <w:rPr>
                        <w:i/>
                        <w:iCs/>
                        <w:noProof/>
                      </w:rPr>
                      <w:t xml:space="preserve">The Lancet Global Health, </w:t>
                    </w:r>
                    <w:r>
                      <w:rPr>
                        <w:noProof/>
                      </w:rPr>
                      <w:t xml:space="preserve">vol. 10, no. 9, pp. E1230-1, 2022. </w:t>
                    </w:r>
                  </w:p>
                </w:tc>
              </w:tr>
              <w:tr w:rsidR="007023BA" w14:paraId="4BE2F1FA" w14:textId="77777777">
                <w:trPr>
                  <w:divId w:val="182911858"/>
                  <w:tblCellSpacing w:w="15" w:type="dxa"/>
                </w:trPr>
                <w:tc>
                  <w:tcPr>
                    <w:tcW w:w="50" w:type="pct"/>
                    <w:hideMark/>
                  </w:tcPr>
                  <w:p w14:paraId="756C6EB8" w14:textId="77777777" w:rsidR="007023BA" w:rsidRDefault="007023BA">
                    <w:pPr>
                      <w:pStyle w:val="Bibliography"/>
                      <w:rPr>
                        <w:noProof/>
                      </w:rPr>
                    </w:pPr>
                    <w:r>
                      <w:rPr>
                        <w:noProof/>
                      </w:rPr>
                      <w:t xml:space="preserve">[77] </w:t>
                    </w:r>
                  </w:p>
                </w:tc>
                <w:tc>
                  <w:tcPr>
                    <w:tcW w:w="0" w:type="auto"/>
                    <w:hideMark/>
                  </w:tcPr>
                  <w:p w14:paraId="5BE06DD9" w14:textId="77777777" w:rsidR="007023BA" w:rsidRDefault="007023BA">
                    <w:pPr>
                      <w:pStyle w:val="Bibliography"/>
                      <w:rPr>
                        <w:noProof/>
                      </w:rPr>
                    </w:pPr>
                    <w:r>
                      <w:rPr>
                        <w:noProof/>
                      </w:rPr>
                      <w:t xml:space="preserve">M. Langenmayer, "Distribution and absence of generalized lesions in mice following single dose intramuscular inoculation of the vaccine candidate MVA-MERS-S.," </w:t>
                    </w:r>
                    <w:r>
                      <w:rPr>
                        <w:i/>
                        <w:iCs/>
                        <w:noProof/>
                      </w:rPr>
                      <w:t xml:space="preserve">Biologicals, </w:t>
                    </w:r>
                    <w:r>
                      <w:rPr>
                        <w:noProof/>
                      </w:rPr>
                      <w:t xml:space="preserve">vol. 54, no. 58-62, 2018. </w:t>
                    </w:r>
                  </w:p>
                </w:tc>
              </w:tr>
              <w:tr w:rsidR="007023BA" w14:paraId="5B36A28C" w14:textId="77777777">
                <w:trPr>
                  <w:divId w:val="182911858"/>
                  <w:tblCellSpacing w:w="15" w:type="dxa"/>
                </w:trPr>
                <w:tc>
                  <w:tcPr>
                    <w:tcW w:w="50" w:type="pct"/>
                    <w:hideMark/>
                  </w:tcPr>
                  <w:p w14:paraId="5C69DCFC" w14:textId="77777777" w:rsidR="007023BA" w:rsidRDefault="007023BA">
                    <w:pPr>
                      <w:pStyle w:val="Bibliography"/>
                      <w:rPr>
                        <w:noProof/>
                      </w:rPr>
                    </w:pPr>
                    <w:r>
                      <w:rPr>
                        <w:noProof/>
                      </w:rPr>
                      <w:t xml:space="preserve">[78] </w:t>
                    </w:r>
                  </w:p>
                </w:tc>
                <w:tc>
                  <w:tcPr>
                    <w:tcW w:w="0" w:type="auto"/>
                    <w:hideMark/>
                  </w:tcPr>
                  <w:p w14:paraId="644F8F3A" w14:textId="77777777" w:rsidR="007023BA" w:rsidRDefault="007023BA">
                    <w:pPr>
                      <w:pStyle w:val="Bibliography"/>
                      <w:rPr>
                        <w:noProof/>
                      </w:rPr>
                    </w:pPr>
                    <w:r>
                      <w:rPr>
                        <w:noProof/>
                      </w:rPr>
                      <w:t xml:space="preserve">S. Veit, "CD8+ T Cells Responding to the Middle East Respiratory Syndrome Coronavirus Nucleocapsid Protein Delivered by Vaccinia Virus MVA in Mice," </w:t>
                    </w:r>
                    <w:r>
                      <w:rPr>
                        <w:i/>
                        <w:iCs/>
                        <w:noProof/>
                      </w:rPr>
                      <w:t xml:space="preserve">Viruses, </w:t>
                    </w:r>
                    <w:r>
                      <w:rPr>
                        <w:noProof/>
                      </w:rPr>
                      <w:t xml:space="preserve">vol. 10, no. 12, p. 718, 2018. </w:t>
                    </w:r>
                  </w:p>
                </w:tc>
              </w:tr>
              <w:tr w:rsidR="007023BA" w14:paraId="306BEC4E" w14:textId="77777777">
                <w:trPr>
                  <w:divId w:val="182911858"/>
                  <w:tblCellSpacing w:w="15" w:type="dxa"/>
                </w:trPr>
                <w:tc>
                  <w:tcPr>
                    <w:tcW w:w="50" w:type="pct"/>
                    <w:hideMark/>
                  </w:tcPr>
                  <w:p w14:paraId="5A06C613" w14:textId="77777777" w:rsidR="007023BA" w:rsidRDefault="007023BA">
                    <w:pPr>
                      <w:pStyle w:val="Bibliography"/>
                      <w:rPr>
                        <w:noProof/>
                      </w:rPr>
                    </w:pPr>
                    <w:r>
                      <w:rPr>
                        <w:noProof/>
                      </w:rPr>
                      <w:t xml:space="preserve">[79] </w:t>
                    </w:r>
                  </w:p>
                </w:tc>
                <w:tc>
                  <w:tcPr>
                    <w:tcW w:w="0" w:type="auto"/>
                    <w:hideMark/>
                  </w:tcPr>
                  <w:p w14:paraId="50E9B259" w14:textId="77777777" w:rsidR="007023BA" w:rsidRDefault="007023BA">
                    <w:pPr>
                      <w:pStyle w:val="Bibliography"/>
                      <w:rPr>
                        <w:noProof/>
                      </w:rPr>
                    </w:pPr>
                    <w:r>
                      <w:rPr>
                        <w:noProof/>
                      </w:rPr>
                      <w:t xml:space="preserve">C. Verheust, "Biosafety aspects of modified vaccinia virus Ankara (MVA)-based vectors used for gene therapy or vaccination," </w:t>
                    </w:r>
                    <w:r>
                      <w:rPr>
                        <w:i/>
                        <w:iCs/>
                        <w:noProof/>
                      </w:rPr>
                      <w:t xml:space="preserve">Vaccine, </w:t>
                    </w:r>
                    <w:r>
                      <w:rPr>
                        <w:noProof/>
                      </w:rPr>
                      <w:t xml:space="preserve">vol. 30, no. 16, pp. 2623-32, 2012. </w:t>
                    </w:r>
                  </w:p>
                </w:tc>
              </w:tr>
              <w:tr w:rsidR="007023BA" w14:paraId="0B22AF88" w14:textId="77777777">
                <w:trPr>
                  <w:divId w:val="182911858"/>
                  <w:tblCellSpacing w:w="15" w:type="dxa"/>
                </w:trPr>
                <w:tc>
                  <w:tcPr>
                    <w:tcW w:w="50" w:type="pct"/>
                    <w:hideMark/>
                  </w:tcPr>
                  <w:p w14:paraId="37553C5C" w14:textId="77777777" w:rsidR="007023BA" w:rsidRDefault="007023BA">
                    <w:pPr>
                      <w:pStyle w:val="Bibliography"/>
                      <w:rPr>
                        <w:noProof/>
                      </w:rPr>
                    </w:pPr>
                    <w:r>
                      <w:rPr>
                        <w:noProof/>
                      </w:rPr>
                      <w:lastRenderedPageBreak/>
                      <w:t xml:space="preserve">[80] </w:t>
                    </w:r>
                  </w:p>
                </w:tc>
                <w:tc>
                  <w:tcPr>
                    <w:tcW w:w="0" w:type="auto"/>
                    <w:hideMark/>
                  </w:tcPr>
                  <w:p w14:paraId="5BF96EF6" w14:textId="77777777" w:rsidR="007023BA" w:rsidRDefault="007023BA">
                    <w:pPr>
                      <w:pStyle w:val="Bibliography"/>
                      <w:rPr>
                        <w:noProof/>
                      </w:rPr>
                    </w:pPr>
                    <w:r>
                      <w:rPr>
                        <w:noProof/>
                      </w:rPr>
                      <w:t xml:space="preserve">F. Fenner, "Genetic studies with mammalian poxviruses: II. Recombination between two strains of vaccinia virus in single HeLa cells," </w:t>
                    </w:r>
                    <w:r>
                      <w:rPr>
                        <w:i/>
                        <w:iCs/>
                        <w:noProof/>
                      </w:rPr>
                      <w:t xml:space="preserve">Virology, </w:t>
                    </w:r>
                    <w:r>
                      <w:rPr>
                        <w:noProof/>
                      </w:rPr>
                      <w:t xml:space="preserve">vol. 8, no. 4, pp. 499-507. </w:t>
                    </w:r>
                  </w:p>
                </w:tc>
              </w:tr>
              <w:tr w:rsidR="007023BA" w14:paraId="4A18BBEC" w14:textId="77777777">
                <w:trPr>
                  <w:divId w:val="182911858"/>
                  <w:tblCellSpacing w:w="15" w:type="dxa"/>
                </w:trPr>
                <w:tc>
                  <w:tcPr>
                    <w:tcW w:w="50" w:type="pct"/>
                    <w:hideMark/>
                  </w:tcPr>
                  <w:p w14:paraId="4CB4B7EB" w14:textId="77777777" w:rsidR="007023BA" w:rsidRDefault="007023BA">
                    <w:pPr>
                      <w:pStyle w:val="Bibliography"/>
                      <w:rPr>
                        <w:noProof/>
                      </w:rPr>
                    </w:pPr>
                    <w:r>
                      <w:rPr>
                        <w:noProof/>
                      </w:rPr>
                      <w:t xml:space="preserve">[81] </w:t>
                    </w:r>
                  </w:p>
                </w:tc>
                <w:tc>
                  <w:tcPr>
                    <w:tcW w:w="0" w:type="auto"/>
                    <w:hideMark/>
                  </w:tcPr>
                  <w:p w14:paraId="4C007F19" w14:textId="77777777" w:rsidR="007023BA" w:rsidRDefault="007023BA">
                    <w:pPr>
                      <w:pStyle w:val="Bibliography"/>
                      <w:rPr>
                        <w:noProof/>
                      </w:rPr>
                    </w:pPr>
                    <w:r>
                      <w:rPr>
                        <w:noProof/>
                      </w:rPr>
                      <w:t xml:space="preserve">H. Hansen, "Recombinant viruses obtained from co-infection in vitro with a live vaccinia-vectored influenza vaccine and a naturally occurring cowpox virus display different plaque phenotypes and loss of the transgene," </w:t>
                    </w:r>
                    <w:r>
                      <w:rPr>
                        <w:i/>
                        <w:iCs/>
                        <w:noProof/>
                      </w:rPr>
                      <w:t xml:space="preserve">Vaccine, </w:t>
                    </w:r>
                    <w:r>
                      <w:rPr>
                        <w:noProof/>
                      </w:rPr>
                      <w:t xml:space="preserve">vol. 23, no. 4, pp. 499-506, 2004. </w:t>
                    </w:r>
                  </w:p>
                </w:tc>
              </w:tr>
              <w:tr w:rsidR="007023BA" w14:paraId="0EFD4736" w14:textId="77777777">
                <w:trPr>
                  <w:divId w:val="182911858"/>
                  <w:tblCellSpacing w:w="15" w:type="dxa"/>
                </w:trPr>
                <w:tc>
                  <w:tcPr>
                    <w:tcW w:w="50" w:type="pct"/>
                    <w:hideMark/>
                  </w:tcPr>
                  <w:p w14:paraId="31EE1E68" w14:textId="77777777" w:rsidR="007023BA" w:rsidRDefault="007023BA">
                    <w:pPr>
                      <w:pStyle w:val="Bibliography"/>
                      <w:rPr>
                        <w:noProof/>
                      </w:rPr>
                    </w:pPr>
                    <w:r>
                      <w:rPr>
                        <w:noProof/>
                      </w:rPr>
                      <w:t xml:space="preserve">[82] </w:t>
                    </w:r>
                  </w:p>
                </w:tc>
                <w:tc>
                  <w:tcPr>
                    <w:tcW w:w="0" w:type="auto"/>
                    <w:hideMark/>
                  </w:tcPr>
                  <w:p w14:paraId="1711552C" w14:textId="77777777" w:rsidR="007023BA" w:rsidRDefault="007023BA">
                    <w:pPr>
                      <w:pStyle w:val="Bibliography"/>
                      <w:rPr>
                        <w:noProof/>
                      </w:rPr>
                    </w:pPr>
                    <w:r>
                      <w:rPr>
                        <w:noProof/>
                      </w:rPr>
                      <w:t xml:space="preserve">C. Meisinger-Henschel, "Introduction of the six major genomic deletions of modified vaccinia virus Ankara (MVA) into the parental vaccinia virus is not sufficient to reproduce an MVA-like phenotype in cell culture and in mice," </w:t>
                    </w:r>
                    <w:r>
                      <w:rPr>
                        <w:i/>
                        <w:iCs/>
                        <w:noProof/>
                      </w:rPr>
                      <w:t xml:space="preserve">J Virol, </w:t>
                    </w:r>
                    <w:r>
                      <w:rPr>
                        <w:noProof/>
                      </w:rPr>
                      <w:t xml:space="preserve">vol. 84, no. 19, pp. 9907-19, 2010. </w:t>
                    </w:r>
                  </w:p>
                </w:tc>
              </w:tr>
              <w:tr w:rsidR="007023BA" w14:paraId="3289224B" w14:textId="77777777">
                <w:trPr>
                  <w:divId w:val="182911858"/>
                  <w:tblCellSpacing w:w="15" w:type="dxa"/>
                </w:trPr>
                <w:tc>
                  <w:tcPr>
                    <w:tcW w:w="50" w:type="pct"/>
                    <w:hideMark/>
                  </w:tcPr>
                  <w:p w14:paraId="25A1AE5F" w14:textId="77777777" w:rsidR="007023BA" w:rsidRDefault="007023BA">
                    <w:pPr>
                      <w:pStyle w:val="Bibliography"/>
                      <w:rPr>
                        <w:noProof/>
                      </w:rPr>
                    </w:pPr>
                    <w:r>
                      <w:rPr>
                        <w:noProof/>
                      </w:rPr>
                      <w:t xml:space="preserve">[83] </w:t>
                    </w:r>
                  </w:p>
                </w:tc>
                <w:tc>
                  <w:tcPr>
                    <w:tcW w:w="0" w:type="auto"/>
                    <w:hideMark/>
                  </w:tcPr>
                  <w:p w14:paraId="46AB3E7D" w14:textId="77777777" w:rsidR="007023BA" w:rsidRDefault="007023BA">
                    <w:pPr>
                      <w:pStyle w:val="Bibliography"/>
                      <w:rPr>
                        <w:noProof/>
                      </w:rPr>
                    </w:pPr>
                    <w:r>
                      <w:rPr>
                        <w:noProof/>
                      </w:rPr>
                      <w:t xml:space="preserve">A. Altenburg, "Modified vaccinia virus Ankara (MVA) as production platform for vaccines against influenza and other viral respiratory diseases," </w:t>
                    </w:r>
                    <w:r>
                      <w:rPr>
                        <w:i/>
                        <w:iCs/>
                        <w:noProof/>
                      </w:rPr>
                      <w:t xml:space="preserve">Viruses, </w:t>
                    </w:r>
                    <w:r>
                      <w:rPr>
                        <w:noProof/>
                      </w:rPr>
                      <w:t xml:space="preserve">vol. 6, no. 2735, 2014. </w:t>
                    </w:r>
                  </w:p>
                </w:tc>
              </w:tr>
              <w:tr w:rsidR="007023BA" w14:paraId="1BEA36EA" w14:textId="77777777">
                <w:trPr>
                  <w:divId w:val="182911858"/>
                  <w:tblCellSpacing w:w="15" w:type="dxa"/>
                </w:trPr>
                <w:tc>
                  <w:tcPr>
                    <w:tcW w:w="50" w:type="pct"/>
                    <w:hideMark/>
                  </w:tcPr>
                  <w:p w14:paraId="51F56BC4" w14:textId="77777777" w:rsidR="007023BA" w:rsidRDefault="007023BA">
                    <w:pPr>
                      <w:pStyle w:val="Bibliography"/>
                      <w:rPr>
                        <w:noProof/>
                      </w:rPr>
                    </w:pPr>
                    <w:r>
                      <w:rPr>
                        <w:noProof/>
                      </w:rPr>
                      <w:t xml:space="preserve">[84] </w:t>
                    </w:r>
                  </w:p>
                </w:tc>
                <w:tc>
                  <w:tcPr>
                    <w:tcW w:w="0" w:type="auto"/>
                    <w:hideMark/>
                  </w:tcPr>
                  <w:p w14:paraId="4F3413D8" w14:textId="77777777" w:rsidR="007023BA" w:rsidRDefault="007023BA">
                    <w:pPr>
                      <w:pStyle w:val="Bibliography"/>
                      <w:rPr>
                        <w:noProof/>
                      </w:rPr>
                    </w:pPr>
                    <w:r>
                      <w:rPr>
                        <w:noProof/>
                      </w:rPr>
                      <w:t xml:space="preserve">G. Sutter, "A vital gene for modified vaccinia virus Ankara replication in human cells," </w:t>
                    </w:r>
                    <w:r>
                      <w:rPr>
                        <w:i/>
                        <w:iCs/>
                        <w:noProof/>
                      </w:rPr>
                      <w:t xml:space="preserve">Proc Natl Acad Sci U S A, </w:t>
                    </w:r>
                    <w:r>
                      <w:rPr>
                        <w:noProof/>
                      </w:rPr>
                      <w:t xml:space="preserve">vol. 117, no. 12, pp. 6289-6291, 2020. </w:t>
                    </w:r>
                  </w:p>
                </w:tc>
              </w:tr>
              <w:tr w:rsidR="007023BA" w14:paraId="5B394004" w14:textId="77777777">
                <w:trPr>
                  <w:divId w:val="182911858"/>
                  <w:tblCellSpacing w:w="15" w:type="dxa"/>
                </w:trPr>
                <w:tc>
                  <w:tcPr>
                    <w:tcW w:w="50" w:type="pct"/>
                    <w:hideMark/>
                  </w:tcPr>
                  <w:p w14:paraId="034962A3" w14:textId="77777777" w:rsidR="007023BA" w:rsidRDefault="007023BA">
                    <w:pPr>
                      <w:pStyle w:val="Bibliography"/>
                      <w:rPr>
                        <w:noProof/>
                      </w:rPr>
                    </w:pPr>
                    <w:r>
                      <w:rPr>
                        <w:noProof/>
                      </w:rPr>
                      <w:t xml:space="preserve">[85] </w:t>
                    </w:r>
                  </w:p>
                </w:tc>
                <w:tc>
                  <w:tcPr>
                    <w:tcW w:w="0" w:type="auto"/>
                    <w:hideMark/>
                  </w:tcPr>
                  <w:p w14:paraId="3159C076" w14:textId="77777777" w:rsidR="007023BA" w:rsidRDefault="007023BA">
                    <w:pPr>
                      <w:pStyle w:val="Bibliography"/>
                      <w:rPr>
                        <w:noProof/>
                      </w:rPr>
                    </w:pPr>
                    <w:r>
                      <w:rPr>
                        <w:noProof/>
                      </w:rPr>
                      <w:t xml:space="preserve">J. Locker, "Entry of the two infectious forms of vaccinia virus at the plasma membane is signaling-dependent for the IMV but not the EEV," </w:t>
                    </w:r>
                    <w:r>
                      <w:rPr>
                        <w:i/>
                        <w:iCs/>
                        <w:noProof/>
                      </w:rPr>
                      <w:t xml:space="preserve">Mol Biol Cell, </w:t>
                    </w:r>
                    <w:r>
                      <w:rPr>
                        <w:noProof/>
                      </w:rPr>
                      <w:t xml:space="preserve">vol. 11, no. 7, pp. 2497-511, 2000. </w:t>
                    </w:r>
                  </w:p>
                </w:tc>
              </w:tr>
              <w:tr w:rsidR="007023BA" w14:paraId="0824B40D" w14:textId="77777777">
                <w:trPr>
                  <w:divId w:val="182911858"/>
                  <w:tblCellSpacing w:w="15" w:type="dxa"/>
                </w:trPr>
                <w:tc>
                  <w:tcPr>
                    <w:tcW w:w="50" w:type="pct"/>
                    <w:hideMark/>
                  </w:tcPr>
                  <w:p w14:paraId="3E59BF6E" w14:textId="77777777" w:rsidR="007023BA" w:rsidRDefault="007023BA">
                    <w:pPr>
                      <w:pStyle w:val="Bibliography"/>
                      <w:rPr>
                        <w:noProof/>
                      </w:rPr>
                    </w:pPr>
                    <w:r>
                      <w:rPr>
                        <w:noProof/>
                      </w:rPr>
                      <w:t xml:space="preserve">[86] </w:t>
                    </w:r>
                  </w:p>
                </w:tc>
                <w:tc>
                  <w:tcPr>
                    <w:tcW w:w="0" w:type="auto"/>
                    <w:hideMark/>
                  </w:tcPr>
                  <w:p w14:paraId="1411C0F8" w14:textId="77777777" w:rsidR="007023BA" w:rsidRDefault="007023BA">
                    <w:pPr>
                      <w:pStyle w:val="Bibliography"/>
                      <w:rPr>
                        <w:noProof/>
                      </w:rPr>
                    </w:pPr>
                    <w:r>
                      <w:rPr>
                        <w:noProof/>
                      </w:rPr>
                      <w:t xml:space="preserve">N. Tolonen, "Vaccinia virus DNA replication occurs in endoplasmic reticulum-enclosed cytoplasmic mini-nuclei," </w:t>
                    </w:r>
                    <w:r>
                      <w:rPr>
                        <w:i/>
                        <w:iCs/>
                        <w:noProof/>
                      </w:rPr>
                      <w:t xml:space="preserve">Mol Biol Cell, </w:t>
                    </w:r>
                    <w:r>
                      <w:rPr>
                        <w:noProof/>
                      </w:rPr>
                      <w:t xml:space="preserve">vol. 12, no. 7, pp. 2031-46, 2001. </w:t>
                    </w:r>
                  </w:p>
                </w:tc>
              </w:tr>
              <w:tr w:rsidR="007023BA" w14:paraId="2EC25C49" w14:textId="77777777">
                <w:trPr>
                  <w:divId w:val="182911858"/>
                  <w:tblCellSpacing w:w="15" w:type="dxa"/>
                </w:trPr>
                <w:tc>
                  <w:tcPr>
                    <w:tcW w:w="50" w:type="pct"/>
                    <w:hideMark/>
                  </w:tcPr>
                  <w:p w14:paraId="031C14EB" w14:textId="77777777" w:rsidR="007023BA" w:rsidRDefault="007023BA">
                    <w:pPr>
                      <w:pStyle w:val="Bibliography"/>
                      <w:rPr>
                        <w:noProof/>
                      </w:rPr>
                    </w:pPr>
                    <w:r>
                      <w:rPr>
                        <w:noProof/>
                      </w:rPr>
                      <w:t xml:space="preserve">[87] </w:t>
                    </w:r>
                  </w:p>
                </w:tc>
                <w:tc>
                  <w:tcPr>
                    <w:tcW w:w="0" w:type="auto"/>
                    <w:hideMark/>
                  </w:tcPr>
                  <w:p w14:paraId="675B25B4" w14:textId="77777777" w:rsidR="007023BA" w:rsidRDefault="007023BA">
                    <w:pPr>
                      <w:pStyle w:val="Bibliography"/>
                      <w:rPr>
                        <w:noProof/>
                      </w:rPr>
                    </w:pPr>
                    <w:r>
                      <w:rPr>
                        <w:noProof/>
                      </w:rPr>
                      <w:t xml:space="preserve">M. Greseth, "The Life Cycle of the Vaccinia Virus Genome," </w:t>
                    </w:r>
                    <w:r>
                      <w:rPr>
                        <w:i/>
                        <w:iCs/>
                        <w:noProof/>
                      </w:rPr>
                      <w:t xml:space="preserve">Annu Rev Virol, </w:t>
                    </w:r>
                    <w:r>
                      <w:rPr>
                        <w:noProof/>
                      </w:rPr>
                      <w:t xml:space="preserve">vol. 9, no. 1, pp. 239-59, 2022. </w:t>
                    </w:r>
                  </w:p>
                </w:tc>
              </w:tr>
              <w:tr w:rsidR="007023BA" w14:paraId="67093659" w14:textId="77777777">
                <w:trPr>
                  <w:divId w:val="182911858"/>
                  <w:tblCellSpacing w:w="15" w:type="dxa"/>
                </w:trPr>
                <w:tc>
                  <w:tcPr>
                    <w:tcW w:w="50" w:type="pct"/>
                    <w:hideMark/>
                  </w:tcPr>
                  <w:p w14:paraId="715B2A98" w14:textId="77777777" w:rsidR="007023BA" w:rsidRDefault="007023BA">
                    <w:pPr>
                      <w:pStyle w:val="Bibliography"/>
                      <w:rPr>
                        <w:noProof/>
                      </w:rPr>
                    </w:pPr>
                    <w:r>
                      <w:rPr>
                        <w:noProof/>
                      </w:rPr>
                      <w:t xml:space="preserve">[88] </w:t>
                    </w:r>
                  </w:p>
                </w:tc>
                <w:tc>
                  <w:tcPr>
                    <w:tcW w:w="0" w:type="auto"/>
                    <w:hideMark/>
                  </w:tcPr>
                  <w:p w14:paraId="517DED66" w14:textId="77777777" w:rsidR="007023BA" w:rsidRDefault="007023BA">
                    <w:pPr>
                      <w:pStyle w:val="Bibliography"/>
                      <w:rPr>
                        <w:noProof/>
                      </w:rPr>
                    </w:pPr>
                    <w:r>
                      <w:rPr>
                        <w:noProof/>
                      </w:rPr>
                      <w:t xml:space="preserve">M. D. Nicola, "Boosting T cell-mediated immunity to tyrosinase by vaccinia virus-transduced, CD34(+)-derived dendritic cell vaccination: a phase I trial in metastatic melanoma," </w:t>
                    </w:r>
                    <w:r>
                      <w:rPr>
                        <w:i/>
                        <w:iCs/>
                        <w:noProof/>
                      </w:rPr>
                      <w:t xml:space="preserve">Clin Cancer Res, </w:t>
                    </w:r>
                    <w:r>
                      <w:rPr>
                        <w:noProof/>
                      </w:rPr>
                      <w:t xml:space="preserve">vol. 10, no. 16, pp. 5381-90, 2004. </w:t>
                    </w:r>
                  </w:p>
                </w:tc>
              </w:tr>
              <w:tr w:rsidR="007023BA" w14:paraId="35D62012" w14:textId="77777777">
                <w:trPr>
                  <w:divId w:val="182911858"/>
                  <w:tblCellSpacing w:w="15" w:type="dxa"/>
                </w:trPr>
                <w:tc>
                  <w:tcPr>
                    <w:tcW w:w="50" w:type="pct"/>
                    <w:hideMark/>
                  </w:tcPr>
                  <w:p w14:paraId="6776DB6E" w14:textId="77777777" w:rsidR="007023BA" w:rsidRDefault="007023BA">
                    <w:pPr>
                      <w:pStyle w:val="Bibliography"/>
                      <w:rPr>
                        <w:noProof/>
                      </w:rPr>
                    </w:pPr>
                    <w:r>
                      <w:rPr>
                        <w:noProof/>
                      </w:rPr>
                      <w:t xml:space="preserve">[89] </w:t>
                    </w:r>
                  </w:p>
                </w:tc>
                <w:tc>
                  <w:tcPr>
                    <w:tcW w:w="0" w:type="auto"/>
                    <w:hideMark/>
                  </w:tcPr>
                  <w:p w14:paraId="55CD08C4" w14:textId="77777777" w:rsidR="007023BA" w:rsidRDefault="007023BA">
                    <w:pPr>
                      <w:pStyle w:val="Bibliography"/>
                      <w:rPr>
                        <w:noProof/>
                      </w:rPr>
                    </w:pPr>
                    <w:r>
                      <w:rPr>
                        <w:noProof/>
                      </w:rPr>
                      <w:t xml:space="preserve">R. Meyer, "A phase I vaccination study with tyrosinase in patients with stage II melanoma using recombinant modified vaccinia virus Ankara (MVA-hTyr)," </w:t>
                    </w:r>
                    <w:r>
                      <w:rPr>
                        <w:i/>
                        <w:iCs/>
                        <w:noProof/>
                      </w:rPr>
                      <w:t xml:space="preserve">Cancer Immunol Immunother, </w:t>
                    </w:r>
                    <w:r>
                      <w:rPr>
                        <w:noProof/>
                      </w:rPr>
                      <w:t xml:space="preserve">vol. 54, no. 5, pp. 453-67, 2005. </w:t>
                    </w:r>
                  </w:p>
                </w:tc>
              </w:tr>
              <w:tr w:rsidR="007023BA" w14:paraId="425D662E" w14:textId="77777777">
                <w:trPr>
                  <w:divId w:val="182911858"/>
                  <w:tblCellSpacing w:w="15" w:type="dxa"/>
                </w:trPr>
                <w:tc>
                  <w:tcPr>
                    <w:tcW w:w="50" w:type="pct"/>
                    <w:hideMark/>
                  </w:tcPr>
                  <w:p w14:paraId="72991659" w14:textId="77777777" w:rsidR="007023BA" w:rsidRDefault="007023BA">
                    <w:pPr>
                      <w:pStyle w:val="Bibliography"/>
                      <w:rPr>
                        <w:noProof/>
                      </w:rPr>
                    </w:pPr>
                    <w:r>
                      <w:rPr>
                        <w:noProof/>
                      </w:rPr>
                      <w:t xml:space="preserve">[90] </w:t>
                    </w:r>
                  </w:p>
                </w:tc>
                <w:tc>
                  <w:tcPr>
                    <w:tcW w:w="0" w:type="auto"/>
                    <w:hideMark/>
                  </w:tcPr>
                  <w:p w14:paraId="75FB3CEE" w14:textId="77777777" w:rsidR="007023BA" w:rsidRDefault="007023BA">
                    <w:pPr>
                      <w:pStyle w:val="Bibliography"/>
                      <w:rPr>
                        <w:noProof/>
                      </w:rPr>
                    </w:pPr>
                    <w:r>
                      <w:rPr>
                        <w:noProof/>
                      </w:rPr>
                      <w:t xml:space="preserve">S. Gilbert, "Clinical development of Modified Vaccinia virus Ankara vaccines," </w:t>
                    </w:r>
                    <w:r>
                      <w:rPr>
                        <w:i/>
                        <w:iCs/>
                        <w:noProof/>
                      </w:rPr>
                      <w:t xml:space="preserve">Vaccine, </w:t>
                    </w:r>
                    <w:r>
                      <w:rPr>
                        <w:noProof/>
                      </w:rPr>
                      <w:t xml:space="preserve">vol. 31, no. 39, pp. 4241-6, 2013. </w:t>
                    </w:r>
                  </w:p>
                </w:tc>
              </w:tr>
              <w:tr w:rsidR="007023BA" w14:paraId="0584DA35" w14:textId="77777777">
                <w:trPr>
                  <w:divId w:val="182911858"/>
                  <w:tblCellSpacing w:w="15" w:type="dxa"/>
                </w:trPr>
                <w:tc>
                  <w:tcPr>
                    <w:tcW w:w="50" w:type="pct"/>
                    <w:hideMark/>
                  </w:tcPr>
                  <w:p w14:paraId="1425C5F6" w14:textId="77777777" w:rsidR="007023BA" w:rsidRDefault="007023BA">
                    <w:pPr>
                      <w:pStyle w:val="Bibliography"/>
                      <w:rPr>
                        <w:noProof/>
                      </w:rPr>
                    </w:pPr>
                    <w:r>
                      <w:rPr>
                        <w:noProof/>
                      </w:rPr>
                      <w:t xml:space="preserve">[91] </w:t>
                    </w:r>
                  </w:p>
                </w:tc>
                <w:tc>
                  <w:tcPr>
                    <w:tcW w:w="0" w:type="auto"/>
                    <w:hideMark/>
                  </w:tcPr>
                  <w:p w14:paraId="08281A47" w14:textId="77777777" w:rsidR="007023BA" w:rsidRDefault="007023BA">
                    <w:pPr>
                      <w:pStyle w:val="Bibliography"/>
                      <w:rPr>
                        <w:noProof/>
                      </w:rPr>
                    </w:pPr>
                    <w:r>
                      <w:rPr>
                        <w:noProof/>
                      </w:rPr>
                      <w:t xml:space="preserve">F. v. Sonnenburg, "Safety and immunogenicity of modified vaccinia Ankara as a smallpox vaccine in people with atopic dermatitis," </w:t>
                    </w:r>
                    <w:r>
                      <w:rPr>
                        <w:i/>
                        <w:iCs/>
                        <w:noProof/>
                      </w:rPr>
                      <w:t xml:space="preserve">Vaccine, </w:t>
                    </w:r>
                    <w:r>
                      <w:rPr>
                        <w:noProof/>
                      </w:rPr>
                      <w:t xml:space="preserve">vol. 32, no. 43, pp. 5696-5702, 2014. </w:t>
                    </w:r>
                  </w:p>
                </w:tc>
              </w:tr>
              <w:tr w:rsidR="007023BA" w14:paraId="3840DFC6" w14:textId="77777777">
                <w:trPr>
                  <w:divId w:val="182911858"/>
                  <w:tblCellSpacing w:w="15" w:type="dxa"/>
                </w:trPr>
                <w:tc>
                  <w:tcPr>
                    <w:tcW w:w="50" w:type="pct"/>
                    <w:hideMark/>
                  </w:tcPr>
                  <w:p w14:paraId="54B3D082" w14:textId="77777777" w:rsidR="007023BA" w:rsidRDefault="007023BA">
                    <w:pPr>
                      <w:pStyle w:val="Bibliography"/>
                      <w:rPr>
                        <w:noProof/>
                      </w:rPr>
                    </w:pPr>
                    <w:r>
                      <w:rPr>
                        <w:noProof/>
                      </w:rPr>
                      <w:t xml:space="preserve">[92] </w:t>
                    </w:r>
                  </w:p>
                </w:tc>
                <w:tc>
                  <w:tcPr>
                    <w:tcW w:w="0" w:type="auto"/>
                    <w:hideMark/>
                  </w:tcPr>
                  <w:p w14:paraId="11530058" w14:textId="77777777" w:rsidR="007023BA" w:rsidRDefault="007023BA">
                    <w:pPr>
                      <w:pStyle w:val="Bibliography"/>
                      <w:rPr>
                        <w:noProof/>
                      </w:rPr>
                    </w:pPr>
                    <w:r>
                      <w:rPr>
                        <w:noProof/>
                      </w:rPr>
                      <w:t xml:space="preserve">E. Overton, "Safety and immunogenicity of modified vaccinia Ankara-Bavarian Nordic smallpox vaccine in vaccinia-naive and experienced human immunodeficiency virus-infected individuals: an open-label, controlled clinical phase II trial," </w:t>
                    </w:r>
                    <w:r>
                      <w:rPr>
                        <w:i/>
                        <w:iCs/>
                        <w:noProof/>
                      </w:rPr>
                      <w:t xml:space="preserve">Open Forum Infect Dis, </w:t>
                    </w:r>
                    <w:r>
                      <w:rPr>
                        <w:noProof/>
                      </w:rPr>
                      <w:t xml:space="preserve">vol. 2, no. ofv040, 2015. </w:t>
                    </w:r>
                  </w:p>
                </w:tc>
              </w:tr>
              <w:tr w:rsidR="007023BA" w14:paraId="4E7D62E4" w14:textId="77777777">
                <w:trPr>
                  <w:divId w:val="182911858"/>
                  <w:tblCellSpacing w:w="15" w:type="dxa"/>
                </w:trPr>
                <w:tc>
                  <w:tcPr>
                    <w:tcW w:w="50" w:type="pct"/>
                    <w:hideMark/>
                  </w:tcPr>
                  <w:p w14:paraId="2BD5846D" w14:textId="77777777" w:rsidR="007023BA" w:rsidRDefault="007023BA">
                    <w:pPr>
                      <w:pStyle w:val="Bibliography"/>
                      <w:rPr>
                        <w:noProof/>
                      </w:rPr>
                    </w:pPr>
                    <w:r>
                      <w:rPr>
                        <w:noProof/>
                      </w:rPr>
                      <w:t xml:space="preserve">[93] </w:t>
                    </w:r>
                  </w:p>
                </w:tc>
                <w:tc>
                  <w:tcPr>
                    <w:tcW w:w="0" w:type="auto"/>
                    <w:hideMark/>
                  </w:tcPr>
                  <w:p w14:paraId="394606BD" w14:textId="77777777" w:rsidR="007023BA" w:rsidRDefault="007023BA">
                    <w:pPr>
                      <w:pStyle w:val="Bibliography"/>
                      <w:rPr>
                        <w:noProof/>
                      </w:rPr>
                    </w:pPr>
                    <w:r>
                      <w:rPr>
                        <w:noProof/>
                      </w:rPr>
                      <w:t xml:space="preserve">J. Vollmar, "Safety and immunogenicity of IMVAMUNE, a promising candidate as a third generation smallpox vaccine," </w:t>
                    </w:r>
                    <w:r>
                      <w:rPr>
                        <w:i/>
                        <w:iCs/>
                        <w:noProof/>
                      </w:rPr>
                      <w:t xml:space="preserve">Vaccine, </w:t>
                    </w:r>
                    <w:r>
                      <w:rPr>
                        <w:noProof/>
                      </w:rPr>
                      <w:t xml:space="preserve">vol. 24, no. 12, pp. 2065-2070, 2006. </w:t>
                    </w:r>
                  </w:p>
                </w:tc>
              </w:tr>
              <w:tr w:rsidR="007023BA" w14:paraId="563716CF" w14:textId="77777777">
                <w:trPr>
                  <w:divId w:val="182911858"/>
                  <w:tblCellSpacing w:w="15" w:type="dxa"/>
                </w:trPr>
                <w:tc>
                  <w:tcPr>
                    <w:tcW w:w="50" w:type="pct"/>
                    <w:hideMark/>
                  </w:tcPr>
                  <w:p w14:paraId="3B47A3B0" w14:textId="77777777" w:rsidR="007023BA" w:rsidRDefault="007023BA">
                    <w:pPr>
                      <w:pStyle w:val="Bibliography"/>
                      <w:rPr>
                        <w:noProof/>
                      </w:rPr>
                    </w:pPr>
                    <w:r>
                      <w:rPr>
                        <w:noProof/>
                      </w:rPr>
                      <w:lastRenderedPageBreak/>
                      <w:t xml:space="preserve">[94] </w:t>
                    </w:r>
                  </w:p>
                </w:tc>
                <w:tc>
                  <w:tcPr>
                    <w:tcW w:w="0" w:type="auto"/>
                    <w:hideMark/>
                  </w:tcPr>
                  <w:p w14:paraId="465F6F21" w14:textId="77777777" w:rsidR="007023BA" w:rsidRDefault="007023BA">
                    <w:pPr>
                      <w:pStyle w:val="Bibliography"/>
                      <w:rPr>
                        <w:noProof/>
                      </w:rPr>
                    </w:pPr>
                    <w:r>
                      <w:rPr>
                        <w:noProof/>
                      </w:rPr>
                      <w:t xml:space="preserve">J. Kennedy, "IMVAMUNE®: modified vaccinia Ankara strain as an attenuated smallpox vaccine," </w:t>
                    </w:r>
                    <w:r>
                      <w:rPr>
                        <w:i/>
                        <w:iCs/>
                        <w:noProof/>
                      </w:rPr>
                      <w:t xml:space="preserve">Expert Review of Vaccines, </w:t>
                    </w:r>
                    <w:r>
                      <w:rPr>
                        <w:noProof/>
                      </w:rPr>
                      <w:t xml:space="preserve">no. 1, pp. 13-14, 2014. </w:t>
                    </w:r>
                  </w:p>
                </w:tc>
              </w:tr>
              <w:tr w:rsidR="007023BA" w14:paraId="0D2CF00C" w14:textId="77777777">
                <w:trPr>
                  <w:divId w:val="182911858"/>
                  <w:tblCellSpacing w:w="15" w:type="dxa"/>
                </w:trPr>
                <w:tc>
                  <w:tcPr>
                    <w:tcW w:w="50" w:type="pct"/>
                    <w:hideMark/>
                  </w:tcPr>
                  <w:p w14:paraId="1A72EA87" w14:textId="77777777" w:rsidR="007023BA" w:rsidRDefault="007023BA">
                    <w:pPr>
                      <w:pStyle w:val="Bibliography"/>
                      <w:rPr>
                        <w:noProof/>
                      </w:rPr>
                    </w:pPr>
                    <w:r>
                      <w:rPr>
                        <w:noProof/>
                      </w:rPr>
                      <w:t xml:space="preserve">[95] </w:t>
                    </w:r>
                  </w:p>
                </w:tc>
                <w:tc>
                  <w:tcPr>
                    <w:tcW w:w="0" w:type="auto"/>
                    <w:hideMark/>
                  </w:tcPr>
                  <w:p w14:paraId="459C0307" w14:textId="77777777" w:rsidR="007023BA" w:rsidRDefault="007023BA">
                    <w:pPr>
                      <w:pStyle w:val="Bibliography"/>
                      <w:rPr>
                        <w:noProof/>
                      </w:rPr>
                    </w:pPr>
                    <w:r>
                      <w:rPr>
                        <w:noProof/>
                      </w:rPr>
                      <w:t xml:space="preserve">R. Greenberg, "Safety, Immunogenicity, and Surrogate Markers of Clinical Efficacy for Modified Vaccinia Ankara as a Smallpox Vaccine in HIV-Infected Subjects," </w:t>
                    </w:r>
                    <w:r>
                      <w:rPr>
                        <w:i/>
                        <w:iCs/>
                        <w:noProof/>
                      </w:rPr>
                      <w:t xml:space="preserve">The Journal of Infectious Diseases, </w:t>
                    </w:r>
                    <w:r>
                      <w:rPr>
                        <w:noProof/>
                      </w:rPr>
                      <w:t xml:space="preserve">vol. 297, no. 5, pp. 749-58, 2012. </w:t>
                    </w:r>
                  </w:p>
                </w:tc>
              </w:tr>
              <w:tr w:rsidR="007023BA" w14:paraId="62B8FA6C" w14:textId="77777777">
                <w:trPr>
                  <w:divId w:val="182911858"/>
                  <w:tblCellSpacing w:w="15" w:type="dxa"/>
                </w:trPr>
                <w:tc>
                  <w:tcPr>
                    <w:tcW w:w="50" w:type="pct"/>
                    <w:hideMark/>
                  </w:tcPr>
                  <w:p w14:paraId="1001C14C" w14:textId="77777777" w:rsidR="007023BA" w:rsidRDefault="007023BA">
                    <w:pPr>
                      <w:pStyle w:val="Bibliography"/>
                      <w:rPr>
                        <w:noProof/>
                      </w:rPr>
                    </w:pPr>
                    <w:r>
                      <w:rPr>
                        <w:noProof/>
                      </w:rPr>
                      <w:t xml:space="preserve">[96] </w:t>
                    </w:r>
                  </w:p>
                </w:tc>
                <w:tc>
                  <w:tcPr>
                    <w:tcW w:w="0" w:type="auto"/>
                    <w:hideMark/>
                  </w:tcPr>
                  <w:p w14:paraId="2E613848" w14:textId="77777777" w:rsidR="007023BA" w:rsidRDefault="007023BA">
                    <w:pPr>
                      <w:pStyle w:val="Bibliography"/>
                      <w:rPr>
                        <w:noProof/>
                      </w:rPr>
                    </w:pPr>
                    <w:r>
                      <w:rPr>
                        <w:noProof/>
                      </w:rPr>
                      <w:t xml:space="preserve">P. Lillie, "Preliminary Assessment of the Efficacy of a T-Cell–Based Influenza Vaccine, MVA-NP+M1, in Humans," </w:t>
                    </w:r>
                    <w:r>
                      <w:rPr>
                        <w:i/>
                        <w:iCs/>
                        <w:noProof/>
                      </w:rPr>
                      <w:t xml:space="preserve">Clinical Infectious Disease, </w:t>
                    </w:r>
                    <w:r>
                      <w:rPr>
                        <w:noProof/>
                      </w:rPr>
                      <w:t xml:space="preserve">vol. 55, no. 1, pp. 19-25, 2012. </w:t>
                    </w:r>
                  </w:p>
                </w:tc>
              </w:tr>
              <w:tr w:rsidR="007023BA" w14:paraId="2A93CB53" w14:textId="77777777">
                <w:trPr>
                  <w:divId w:val="182911858"/>
                  <w:tblCellSpacing w:w="15" w:type="dxa"/>
                </w:trPr>
                <w:tc>
                  <w:tcPr>
                    <w:tcW w:w="50" w:type="pct"/>
                    <w:hideMark/>
                  </w:tcPr>
                  <w:p w14:paraId="6D6BDA06" w14:textId="77777777" w:rsidR="007023BA" w:rsidRDefault="007023BA">
                    <w:pPr>
                      <w:pStyle w:val="Bibliography"/>
                      <w:rPr>
                        <w:noProof/>
                      </w:rPr>
                    </w:pPr>
                    <w:r>
                      <w:rPr>
                        <w:noProof/>
                      </w:rPr>
                      <w:t xml:space="preserve">[97] </w:t>
                    </w:r>
                  </w:p>
                </w:tc>
                <w:tc>
                  <w:tcPr>
                    <w:tcW w:w="0" w:type="auto"/>
                    <w:hideMark/>
                  </w:tcPr>
                  <w:p w14:paraId="5D97FB62" w14:textId="77777777" w:rsidR="007023BA" w:rsidRDefault="007023BA">
                    <w:pPr>
                      <w:pStyle w:val="Bibliography"/>
                      <w:rPr>
                        <w:noProof/>
                      </w:rPr>
                    </w:pPr>
                    <w:r>
                      <w:rPr>
                        <w:noProof/>
                      </w:rPr>
                      <w:t xml:space="preserve">J. Parrino, "Smallpox vaccines: Past, present, and future," </w:t>
                    </w:r>
                    <w:r>
                      <w:rPr>
                        <w:i/>
                        <w:iCs/>
                        <w:noProof/>
                      </w:rPr>
                      <w:t xml:space="preserve">Basic and Clinical Immunology, </w:t>
                    </w:r>
                    <w:r>
                      <w:rPr>
                        <w:noProof/>
                      </w:rPr>
                      <w:t xml:space="preserve">vol. 118, no. 6, pp. 1320-6, 2006. </w:t>
                    </w:r>
                  </w:p>
                </w:tc>
              </w:tr>
              <w:tr w:rsidR="007023BA" w14:paraId="236A10E9" w14:textId="77777777">
                <w:trPr>
                  <w:divId w:val="182911858"/>
                  <w:tblCellSpacing w:w="15" w:type="dxa"/>
                </w:trPr>
                <w:tc>
                  <w:tcPr>
                    <w:tcW w:w="50" w:type="pct"/>
                    <w:hideMark/>
                  </w:tcPr>
                  <w:p w14:paraId="02EBF823" w14:textId="77777777" w:rsidR="007023BA" w:rsidRDefault="007023BA">
                    <w:pPr>
                      <w:pStyle w:val="Bibliography"/>
                      <w:rPr>
                        <w:noProof/>
                      </w:rPr>
                    </w:pPr>
                    <w:r>
                      <w:rPr>
                        <w:noProof/>
                      </w:rPr>
                      <w:t xml:space="preserve">[98] </w:t>
                    </w:r>
                  </w:p>
                </w:tc>
                <w:tc>
                  <w:tcPr>
                    <w:tcW w:w="0" w:type="auto"/>
                    <w:hideMark/>
                  </w:tcPr>
                  <w:p w14:paraId="319B070B" w14:textId="77777777" w:rsidR="007023BA" w:rsidRDefault="007023BA">
                    <w:pPr>
                      <w:pStyle w:val="Bibliography"/>
                      <w:rPr>
                        <w:noProof/>
                      </w:rPr>
                    </w:pPr>
                    <w:r>
                      <w:rPr>
                        <w:noProof/>
                      </w:rPr>
                      <w:t xml:space="preserve">R. Antrobus, "A T cell-inducing influenza vaccine for the elderly: safety and immunogenicity of MVA-NP+M1 in adults aged over 50 years," </w:t>
                    </w:r>
                    <w:r>
                      <w:rPr>
                        <w:i/>
                        <w:iCs/>
                        <w:noProof/>
                      </w:rPr>
                      <w:t xml:space="preserve">PLoS One, </w:t>
                    </w:r>
                    <w:r>
                      <w:rPr>
                        <w:noProof/>
                      </w:rPr>
                      <w:t xml:space="preserve">vol. 7, no. 10, p. e48322, 2012. </w:t>
                    </w:r>
                  </w:p>
                </w:tc>
              </w:tr>
              <w:tr w:rsidR="007023BA" w14:paraId="1FAEFEA4" w14:textId="77777777">
                <w:trPr>
                  <w:divId w:val="182911858"/>
                  <w:tblCellSpacing w:w="15" w:type="dxa"/>
                </w:trPr>
                <w:tc>
                  <w:tcPr>
                    <w:tcW w:w="50" w:type="pct"/>
                    <w:hideMark/>
                  </w:tcPr>
                  <w:p w14:paraId="371771F1" w14:textId="77777777" w:rsidR="007023BA" w:rsidRDefault="007023BA">
                    <w:pPr>
                      <w:pStyle w:val="Bibliography"/>
                      <w:rPr>
                        <w:noProof/>
                      </w:rPr>
                    </w:pPr>
                    <w:r>
                      <w:rPr>
                        <w:noProof/>
                      </w:rPr>
                      <w:t xml:space="preserve">[99] </w:t>
                    </w:r>
                  </w:p>
                </w:tc>
                <w:tc>
                  <w:tcPr>
                    <w:tcW w:w="0" w:type="auto"/>
                    <w:hideMark/>
                  </w:tcPr>
                  <w:p w14:paraId="197B0657" w14:textId="77777777" w:rsidR="007023BA" w:rsidRDefault="007023BA">
                    <w:pPr>
                      <w:pStyle w:val="Bibliography"/>
                      <w:rPr>
                        <w:noProof/>
                      </w:rPr>
                    </w:pPr>
                    <w:r>
                      <w:rPr>
                        <w:noProof/>
                      </w:rPr>
                      <w:t xml:space="preserve">Z. Meyer, "Stabilized recombinant SARS-CoV-2 spike antigen enhances vaccine immunogenicity and protective capacity," </w:t>
                    </w:r>
                    <w:r>
                      <w:rPr>
                        <w:i/>
                        <w:iCs/>
                        <w:noProof/>
                      </w:rPr>
                      <w:t xml:space="preserve">J Clin Invest, </w:t>
                    </w:r>
                    <w:r>
                      <w:rPr>
                        <w:noProof/>
                      </w:rPr>
                      <w:t xml:space="preserve">vol. 132, no. 24, p. e159895, 2022. </w:t>
                    </w:r>
                  </w:p>
                </w:tc>
              </w:tr>
              <w:tr w:rsidR="007023BA" w14:paraId="375CFFEF" w14:textId="77777777">
                <w:trPr>
                  <w:divId w:val="182911858"/>
                  <w:tblCellSpacing w:w="15" w:type="dxa"/>
                </w:trPr>
                <w:tc>
                  <w:tcPr>
                    <w:tcW w:w="50" w:type="pct"/>
                    <w:hideMark/>
                  </w:tcPr>
                  <w:p w14:paraId="176B948D" w14:textId="77777777" w:rsidR="007023BA" w:rsidRDefault="007023BA">
                    <w:pPr>
                      <w:pStyle w:val="Bibliography"/>
                      <w:rPr>
                        <w:noProof/>
                      </w:rPr>
                    </w:pPr>
                    <w:r>
                      <w:rPr>
                        <w:noProof/>
                      </w:rPr>
                      <w:t xml:space="preserve">[100] </w:t>
                    </w:r>
                  </w:p>
                </w:tc>
                <w:tc>
                  <w:tcPr>
                    <w:tcW w:w="0" w:type="auto"/>
                    <w:hideMark/>
                  </w:tcPr>
                  <w:p w14:paraId="152E96D4" w14:textId="77777777" w:rsidR="007023BA" w:rsidRDefault="007023BA">
                    <w:pPr>
                      <w:pStyle w:val="Bibliography"/>
                      <w:rPr>
                        <w:noProof/>
                      </w:rPr>
                    </w:pPr>
                    <w:r>
                      <w:rPr>
                        <w:noProof/>
                      </w:rPr>
                      <w:t xml:space="preserve">M. Mwau, "A human immunodeficiency virus 1 (HIV-1) clade A vaccine in clinical trials: stimulation of HIV-specific T-cell responses by DNA and recombinant modified vaccinia virus Ankara (MVA) vaccines in humans," </w:t>
                    </w:r>
                    <w:r>
                      <w:rPr>
                        <w:i/>
                        <w:iCs/>
                        <w:noProof/>
                      </w:rPr>
                      <w:t xml:space="preserve">J Gen Virol, </w:t>
                    </w:r>
                    <w:r>
                      <w:rPr>
                        <w:noProof/>
                      </w:rPr>
                      <w:t xml:space="preserve">vol. 85, no. 4, pp. 911-19, 2004. </w:t>
                    </w:r>
                  </w:p>
                </w:tc>
              </w:tr>
              <w:tr w:rsidR="007023BA" w14:paraId="3CF9F59C" w14:textId="77777777">
                <w:trPr>
                  <w:divId w:val="182911858"/>
                  <w:tblCellSpacing w:w="15" w:type="dxa"/>
                </w:trPr>
                <w:tc>
                  <w:tcPr>
                    <w:tcW w:w="50" w:type="pct"/>
                    <w:hideMark/>
                  </w:tcPr>
                  <w:p w14:paraId="05D34127" w14:textId="77777777" w:rsidR="007023BA" w:rsidRDefault="007023BA">
                    <w:pPr>
                      <w:pStyle w:val="Bibliography"/>
                      <w:rPr>
                        <w:noProof/>
                      </w:rPr>
                    </w:pPr>
                    <w:r>
                      <w:rPr>
                        <w:noProof/>
                      </w:rPr>
                      <w:t xml:space="preserve">[101] </w:t>
                    </w:r>
                  </w:p>
                </w:tc>
                <w:tc>
                  <w:tcPr>
                    <w:tcW w:w="0" w:type="auto"/>
                    <w:hideMark/>
                  </w:tcPr>
                  <w:p w14:paraId="14773A08" w14:textId="77777777" w:rsidR="007023BA" w:rsidRDefault="007023BA">
                    <w:pPr>
                      <w:pStyle w:val="Bibliography"/>
                      <w:rPr>
                        <w:noProof/>
                      </w:rPr>
                    </w:pPr>
                    <w:r>
                      <w:rPr>
                        <w:noProof/>
                      </w:rPr>
                      <w:t xml:space="preserve">C. Gomez, "The HIV/AIDS vaccine candidate MVA-B administered as a single immunogen in humans triggers robust, polyfunctional, and selective effector memory T cell responses to HIV-1 antigens," </w:t>
                    </w:r>
                    <w:r>
                      <w:rPr>
                        <w:i/>
                        <w:iCs/>
                        <w:noProof/>
                      </w:rPr>
                      <w:t xml:space="preserve">J Virol, </w:t>
                    </w:r>
                    <w:r>
                      <w:rPr>
                        <w:noProof/>
                      </w:rPr>
                      <w:t xml:space="preserve">vol. 85, no. 21, pp. 11468-78, 2011. </w:t>
                    </w:r>
                  </w:p>
                </w:tc>
              </w:tr>
              <w:tr w:rsidR="007023BA" w14:paraId="27DA0E03" w14:textId="77777777">
                <w:trPr>
                  <w:divId w:val="182911858"/>
                  <w:tblCellSpacing w:w="15" w:type="dxa"/>
                </w:trPr>
                <w:tc>
                  <w:tcPr>
                    <w:tcW w:w="50" w:type="pct"/>
                    <w:hideMark/>
                  </w:tcPr>
                  <w:p w14:paraId="5C503E0F" w14:textId="77777777" w:rsidR="007023BA" w:rsidRDefault="007023BA">
                    <w:pPr>
                      <w:pStyle w:val="Bibliography"/>
                      <w:rPr>
                        <w:noProof/>
                      </w:rPr>
                    </w:pPr>
                    <w:r>
                      <w:rPr>
                        <w:noProof/>
                      </w:rPr>
                      <w:t xml:space="preserve">[102] </w:t>
                    </w:r>
                  </w:p>
                </w:tc>
                <w:tc>
                  <w:tcPr>
                    <w:tcW w:w="0" w:type="auto"/>
                    <w:hideMark/>
                  </w:tcPr>
                  <w:p w14:paraId="0D699DDE" w14:textId="77777777" w:rsidR="007023BA" w:rsidRDefault="007023BA">
                    <w:pPr>
                      <w:pStyle w:val="Bibliography"/>
                      <w:rPr>
                        <w:noProof/>
                      </w:rPr>
                    </w:pPr>
                    <w:r>
                      <w:rPr>
                        <w:noProof/>
                      </w:rPr>
                      <w:t xml:space="preserve">D. Colby, "Safety and immunogenicity of Ad26 and MVA vaccines in acutely treated HIV and effect on viral rebound after antiretroviral therapy interruption," </w:t>
                    </w:r>
                    <w:r>
                      <w:rPr>
                        <w:i/>
                        <w:iCs/>
                        <w:noProof/>
                      </w:rPr>
                      <w:t xml:space="preserve">Nat Med, </w:t>
                    </w:r>
                    <w:r>
                      <w:rPr>
                        <w:noProof/>
                      </w:rPr>
                      <w:t xml:space="preserve">vol. 26, no. 4, pp. 498-501, 2020. </w:t>
                    </w:r>
                  </w:p>
                </w:tc>
              </w:tr>
              <w:tr w:rsidR="007023BA" w14:paraId="12F6242E" w14:textId="77777777">
                <w:trPr>
                  <w:divId w:val="182911858"/>
                  <w:tblCellSpacing w:w="15" w:type="dxa"/>
                </w:trPr>
                <w:tc>
                  <w:tcPr>
                    <w:tcW w:w="50" w:type="pct"/>
                    <w:hideMark/>
                  </w:tcPr>
                  <w:p w14:paraId="7358640D" w14:textId="77777777" w:rsidR="007023BA" w:rsidRDefault="007023BA">
                    <w:pPr>
                      <w:pStyle w:val="Bibliography"/>
                      <w:rPr>
                        <w:noProof/>
                      </w:rPr>
                    </w:pPr>
                    <w:r>
                      <w:rPr>
                        <w:noProof/>
                      </w:rPr>
                      <w:t xml:space="preserve">[103] </w:t>
                    </w:r>
                  </w:p>
                </w:tc>
                <w:tc>
                  <w:tcPr>
                    <w:tcW w:w="0" w:type="auto"/>
                    <w:hideMark/>
                  </w:tcPr>
                  <w:p w14:paraId="21033432" w14:textId="77777777" w:rsidR="007023BA" w:rsidRDefault="007023BA">
                    <w:pPr>
                      <w:pStyle w:val="Bibliography"/>
                      <w:rPr>
                        <w:noProof/>
                      </w:rPr>
                    </w:pPr>
                    <w:r>
                      <w:rPr>
                        <w:noProof/>
                      </w:rPr>
                      <w:t xml:space="preserve">I. Njuguna, "PedVacc 002: a phase I/II randomized clinical trial of MVA.HIVA vaccine administered to infants born to human immunodeficiency virus type 1-positive mothers in Nairobi," </w:t>
                    </w:r>
                    <w:r>
                      <w:rPr>
                        <w:i/>
                        <w:iCs/>
                        <w:noProof/>
                      </w:rPr>
                      <w:t xml:space="preserve">Vaccine, </w:t>
                    </w:r>
                    <w:r>
                      <w:rPr>
                        <w:noProof/>
                      </w:rPr>
                      <w:t xml:space="preserve">vol. 32, no. 44, pp. 5801-8, 2014. </w:t>
                    </w:r>
                  </w:p>
                </w:tc>
              </w:tr>
              <w:tr w:rsidR="007023BA" w14:paraId="7BE48F23" w14:textId="77777777">
                <w:trPr>
                  <w:divId w:val="182911858"/>
                  <w:tblCellSpacing w:w="15" w:type="dxa"/>
                </w:trPr>
                <w:tc>
                  <w:tcPr>
                    <w:tcW w:w="50" w:type="pct"/>
                    <w:hideMark/>
                  </w:tcPr>
                  <w:p w14:paraId="07D6AD2A" w14:textId="77777777" w:rsidR="007023BA" w:rsidRDefault="007023BA">
                    <w:pPr>
                      <w:pStyle w:val="Bibliography"/>
                      <w:rPr>
                        <w:noProof/>
                      </w:rPr>
                    </w:pPr>
                    <w:r>
                      <w:rPr>
                        <w:noProof/>
                      </w:rPr>
                      <w:t xml:space="preserve">[104] </w:t>
                    </w:r>
                  </w:p>
                </w:tc>
                <w:tc>
                  <w:tcPr>
                    <w:tcW w:w="0" w:type="auto"/>
                    <w:hideMark/>
                  </w:tcPr>
                  <w:p w14:paraId="51BDDD6D" w14:textId="77777777" w:rsidR="007023BA" w:rsidRDefault="007023BA">
                    <w:pPr>
                      <w:pStyle w:val="Bibliography"/>
                      <w:rPr>
                        <w:noProof/>
                      </w:rPr>
                    </w:pPr>
                    <w:r>
                      <w:rPr>
                        <w:noProof/>
                      </w:rPr>
                      <w:t xml:space="preserve">I. Cebere, "Phase I clinical trial safety of DNA- and modified virus Ankara-vectored human immunodeficiency virus type 1 (HIV-1) vaccines administered alone and in a prime-boost regime to healthy HIV-1-uninfected volunteers," </w:t>
                    </w:r>
                    <w:r>
                      <w:rPr>
                        <w:i/>
                        <w:iCs/>
                        <w:noProof/>
                      </w:rPr>
                      <w:t xml:space="preserve">Vaccine, </w:t>
                    </w:r>
                    <w:r>
                      <w:rPr>
                        <w:noProof/>
                      </w:rPr>
                      <w:t xml:space="preserve">vol. 24, no. 4, pp. 417-25, 2006. </w:t>
                    </w:r>
                  </w:p>
                </w:tc>
              </w:tr>
              <w:tr w:rsidR="007023BA" w14:paraId="2B60E319" w14:textId="77777777">
                <w:trPr>
                  <w:divId w:val="182911858"/>
                  <w:tblCellSpacing w:w="15" w:type="dxa"/>
                </w:trPr>
                <w:tc>
                  <w:tcPr>
                    <w:tcW w:w="50" w:type="pct"/>
                    <w:hideMark/>
                  </w:tcPr>
                  <w:p w14:paraId="0A542B2D" w14:textId="77777777" w:rsidR="007023BA" w:rsidRDefault="007023BA">
                    <w:pPr>
                      <w:pStyle w:val="Bibliography"/>
                      <w:rPr>
                        <w:noProof/>
                      </w:rPr>
                    </w:pPr>
                    <w:r>
                      <w:rPr>
                        <w:noProof/>
                      </w:rPr>
                      <w:t xml:space="preserve">[105] </w:t>
                    </w:r>
                  </w:p>
                </w:tc>
                <w:tc>
                  <w:tcPr>
                    <w:tcW w:w="0" w:type="auto"/>
                    <w:hideMark/>
                  </w:tcPr>
                  <w:p w14:paraId="5A0921C2" w14:textId="77777777" w:rsidR="007023BA" w:rsidRDefault="007023BA">
                    <w:pPr>
                      <w:pStyle w:val="Bibliography"/>
                      <w:rPr>
                        <w:noProof/>
                      </w:rPr>
                    </w:pPr>
                    <w:r>
                      <w:rPr>
                        <w:noProof/>
                      </w:rPr>
                      <w:t xml:space="preserve">W. Kastenmuller, "Infection of human dendritic cells with recombinant vaccinia virus MVA reveals general persistence of viral early transcription but distinct maturation-dependent cytopathogenicity," </w:t>
                    </w:r>
                    <w:r>
                      <w:rPr>
                        <w:i/>
                        <w:iCs/>
                        <w:noProof/>
                      </w:rPr>
                      <w:t xml:space="preserve">Virology, </w:t>
                    </w:r>
                    <w:r>
                      <w:rPr>
                        <w:noProof/>
                      </w:rPr>
                      <w:t xml:space="preserve">vol. 350, no. 2, pp. 276-88, 2006. </w:t>
                    </w:r>
                  </w:p>
                </w:tc>
              </w:tr>
              <w:tr w:rsidR="007023BA" w14:paraId="6D5E115A" w14:textId="77777777">
                <w:trPr>
                  <w:divId w:val="182911858"/>
                  <w:tblCellSpacing w:w="15" w:type="dxa"/>
                </w:trPr>
                <w:tc>
                  <w:tcPr>
                    <w:tcW w:w="50" w:type="pct"/>
                    <w:hideMark/>
                  </w:tcPr>
                  <w:p w14:paraId="3EF504D5" w14:textId="77777777" w:rsidR="007023BA" w:rsidRDefault="007023BA">
                    <w:pPr>
                      <w:pStyle w:val="Bibliography"/>
                      <w:rPr>
                        <w:noProof/>
                      </w:rPr>
                    </w:pPr>
                    <w:r>
                      <w:rPr>
                        <w:noProof/>
                      </w:rPr>
                      <w:t xml:space="preserve">[106] </w:t>
                    </w:r>
                  </w:p>
                </w:tc>
                <w:tc>
                  <w:tcPr>
                    <w:tcW w:w="0" w:type="auto"/>
                    <w:hideMark/>
                  </w:tcPr>
                  <w:p w14:paraId="58C7358C" w14:textId="77777777" w:rsidR="007023BA" w:rsidRDefault="007023BA">
                    <w:pPr>
                      <w:pStyle w:val="Bibliography"/>
                      <w:rPr>
                        <w:noProof/>
                      </w:rPr>
                    </w:pPr>
                    <w:r>
                      <w:rPr>
                        <w:noProof/>
                      </w:rPr>
                      <w:t xml:space="preserve">R. Harrop, "Cross-trial analysis of immunologic and clinical data resulting from phase I and II trials of MVA-5T4 (TroVax) in colorectal, renal, and prostate cancer patients," </w:t>
                    </w:r>
                    <w:r>
                      <w:rPr>
                        <w:i/>
                        <w:iCs/>
                        <w:noProof/>
                      </w:rPr>
                      <w:t xml:space="preserve">J Immunother, </w:t>
                    </w:r>
                    <w:r>
                      <w:rPr>
                        <w:noProof/>
                      </w:rPr>
                      <w:t xml:space="preserve">vol. 33, no. 9, pp. 999-1005, 2010. </w:t>
                    </w:r>
                  </w:p>
                </w:tc>
              </w:tr>
              <w:tr w:rsidR="007023BA" w14:paraId="01365457" w14:textId="77777777">
                <w:trPr>
                  <w:divId w:val="182911858"/>
                  <w:tblCellSpacing w:w="15" w:type="dxa"/>
                </w:trPr>
                <w:tc>
                  <w:tcPr>
                    <w:tcW w:w="50" w:type="pct"/>
                    <w:hideMark/>
                  </w:tcPr>
                  <w:p w14:paraId="4CCC8D33" w14:textId="77777777" w:rsidR="007023BA" w:rsidRDefault="007023BA">
                    <w:pPr>
                      <w:pStyle w:val="Bibliography"/>
                      <w:rPr>
                        <w:noProof/>
                      </w:rPr>
                    </w:pPr>
                    <w:r>
                      <w:rPr>
                        <w:noProof/>
                      </w:rPr>
                      <w:lastRenderedPageBreak/>
                      <w:t xml:space="preserve">[107] </w:t>
                    </w:r>
                  </w:p>
                </w:tc>
                <w:tc>
                  <w:tcPr>
                    <w:tcW w:w="0" w:type="auto"/>
                    <w:hideMark/>
                  </w:tcPr>
                  <w:p w14:paraId="5E51BFC2" w14:textId="77777777" w:rsidR="007023BA" w:rsidRDefault="007023BA">
                    <w:pPr>
                      <w:pStyle w:val="Bibliography"/>
                      <w:rPr>
                        <w:noProof/>
                      </w:rPr>
                    </w:pPr>
                    <w:r>
                      <w:rPr>
                        <w:noProof/>
                      </w:rPr>
                      <w:t xml:space="preserve">P. Goepfert, "Phase 1 safety and immunogenicity testing of DNA and recombinant modified vaccinia Ankara vaccines expressing HIV-1 virus-like particles.," </w:t>
                    </w:r>
                    <w:r>
                      <w:rPr>
                        <w:i/>
                        <w:iCs/>
                        <w:noProof/>
                      </w:rPr>
                      <w:t xml:space="preserve">J Infect Dis, </w:t>
                    </w:r>
                    <w:r>
                      <w:rPr>
                        <w:noProof/>
                      </w:rPr>
                      <w:t xml:space="preserve">vol. 203, no. 5, pp. 610-9, 2011. </w:t>
                    </w:r>
                  </w:p>
                </w:tc>
              </w:tr>
              <w:tr w:rsidR="007023BA" w14:paraId="52F01945" w14:textId="77777777">
                <w:trPr>
                  <w:divId w:val="182911858"/>
                  <w:tblCellSpacing w:w="15" w:type="dxa"/>
                </w:trPr>
                <w:tc>
                  <w:tcPr>
                    <w:tcW w:w="50" w:type="pct"/>
                    <w:hideMark/>
                  </w:tcPr>
                  <w:p w14:paraId="1C4E3F6F" w14:textId="77777777" w:rsidR="007023BA" w:rsidRDefault="007023BA">
                    <w:pPr>
                      <w:pStyle w:val="Bibliography"/>
                      <w:rPr>
                        <w:noProof/>
                      </w:rPr>
                    </w:pPr>
                    <w:r>
                      <w:rPr>
                        <w:noProof/>
                      </w:rPr>
                      <w:t xml:space="preserve">[108] </w:t>
                    </w:r>
                  </w:p>
                </w:tc>
                <w:tc>
                  <w:tcPr>
                    <w:tcW w:w="0" w:type="auto"/>
                    <w:hideMark/>
                  </w:tcPr>
                  <w:p w14:paraId="00E45727" w14:textId="77777777" w:rsidR="007023BA" w:rsidRDefault="007023BA">
                    <w:pPr>
                      <w:pStyle w:val="Bibliography"/>
                      <w:rPr>
                        <w:noProof/>
                      </w:rPr>
                    </w:pPr>
                    <w:r>
                      <w:rPr>
                        <w:noProof/>
                      </w:rPr>
                      <w:t xml:space="preserve">I. Drexler, "Identification of vaccinia virus epitope-specific HLA-A*0201-restricted T cells and comparative analysis of smallpox vaccines," </w:t>
                    </w:r>
                    <w:r>
                      <w:rPr>
                        <w:i/>
                        <w:iCs/>
                        <w:noProof/>
                      </w:rPr>
                      <w:t xml:space="preserve">Proc Natl Acad Sci U S A, </w:t>
                    </w:r>
                    <w:r>
                      <w:rPr>
                        <w:noProof/>
                      </w:rPr>
                      <w:t xml:space="preserve">vol. 100, no. 1, pp. 217-22, 2003. </w:t>
                    </w:r>
                  </w:p>
                </w:tc>
              </w:tr>
              <w:tr w:rsidR="007023BA" w14:paraId="1E1134C8" w14:textId="77777777">
                <w:trPr>
                  <w:divId w:val="182911858"/>
                  <w:tblCellSpacing w:w="15" w:type="dxa"/>
                </w:trPr>
                <w:tc>
                  <w:tcPr>
                    <w:tcW w:w="50" w:type="pct"/>
                    <w:hideMark/>
                  </w:tcPr>
                  <w:p w14:paraId="600640B3" w14:textId="77777777" w:rsidR="007023BA" w:rsidRDefault="007023BA">
                    <w:pPr>
                      <w:pStyle w:val="Bibliography"/>
                      <w:rPr>
                        <w:noProof/>
                      </w:rPr>
                    </w:pPr>
                    <w:r>
                      <w:rPr>
                        <w:noProof/>
                      </w:rPr>
                      <w:t xml:space="preserve">[109] </w:t>
                    </w:r>
                  </w:p>
                </w:tc>
                <w:tc>
                  <w:tcPr>
                    <w:tcW w:w="0" w:type="auto"/>
                    <w:hideMark/>
                  </w:tcPr>
                  <w:p w14:paraId="6AECEB71" w14:textId="77777777" w:rsidR="007023BA" w:rsidRDefault="007023BA">
                    <w:pPr>
                      <w:pStyle w:val="Bibliography"/>
                      <w:rPr>
                        <w:noProof/>
                      </w:rPr>
                    </w:pPr>
                    <w:r>
                      <w:rPr>
                        <w:noProof/>
                      </w:rPr>
                      <w:t xml:space="preserve">L. Wyatt, "Highly attenuated smallpox vaccine protects mice with and without immune deficiencies against pathogenic vaccinia virus challenge," </w:t>
                    </w:r>
                    <w:r>
                      <w:rPr>
                        <w:i/>
                        <w:iCs/>
                        <w:noProof/>
                      </w:rPr>
                      <w:t xml:space="preserve">Proc Natl Acad Sci U S A, </w:t>
                    </w:r>
                    <w:r>
                      <w:rPr>
                        <w:noProof/>
                      </w:rPr>
                      <w:t xml:space="preserve">vol. 101, no. 13, pp. 4590-5, 2004. </w:t>
                    </w:r>
                  </w:p>
                </w:tc>
              </w:tr>
              <w:tr w:rsidR="007023BA" w14:paraId="0A256FD3" w14:textId="77777777">
                <w:trPr>
                  <w:divId w:val="182911858"/>
                  <w:tblCellSpacing w:w="15" w:type="dxa"/>
                </w:trPr>
                <w:tc>
                  <w:tcPr>
                    <w:tcW w:w="50" w:type="pct"/>
                    <w:hideMark/>
                  </w:tcPr>
                  <w:p w14:paraId="15229155" w14:textId="77777777" w:rsidR="007023BA" w:rsidRDefault="007023BA">
                    <w:pPr>
                      <w:pStyle w:val="Bibliography"/>
                      <w:rPr>
                        <w:noProof/>
                      </w:rPr>
                    </w:pPr>
                    <w:r>
                      <w:rPr>
                        <w:noProof/>
                      </w:rPr>
                      <w:t xml:space="preserve">[110] </w:t>
                    </w:r>
                  </w:p>
                </w:tc>
                <w:tc>
                  <w:tcPr>
                    <w:tcW w:w="0" w:type="auto"/>
                    <w:hideMark/>
                  </w:tcPr>
                  <w:p w14:paraId="6A2E37F4" w14:textId="77777777" w:rsidR="007023BA" w:rsidRDefault="007023BA">
                    <w:pPr>
                      <w:pStyle w:val="Bibliography"/>
                      <w:rPr>
                        <w:noProof/>
                      </w:rPr>
                    </w:pPr>
                    <w:r>
                      <w:rPr>
                        <w:noProof/>
                      </w:rPr>
                      <w:t xml:space="preserve">B. Bošnjak, "Intranasal Delivery of MVA Vector Vaccine Induces Effective Pulmonary Immunity Against SARS-CoV-2 in Rodents," </w:t>
                    </w:r>
                    <w:r>
                      <w:rPr>
                        <w:i/>
                        <w:iCs/>
                        <w:noProof/>
                      </w:rPr>
                      <w:t xml:space="preserve">Front Immunol, </w:t>
                    </w:r>
                    <w:r>
                      <w:rPr>
                        <w:noProof/>
                      </w:rPr>
                      <w:t xml:space="preserve">vol. 12, no. 772240, 2021. </w:t>
                    </w:r>
                  </w:p>
                </w:tc>
              </w:tr>
              <w:tr w:rsidR="007023BA" w14:paraId="6FB48AFB" w14:textId="77777777">
                <w:trPr>
                  <w:divId w:val="182911858"/>
                  <w:tblCellSpacing w:w="15" w:type="dxa"/>
                </w:trPr>
                <w:tc>
                  <w:tcPr>
                    <w:tcW w:w="50" w:type="pct"/>
                    <w:hideMark/>
                  </w:tcPr>
                  <w:p w14:paraId="593F9F82" w14:textId="77777777" w:rsidR="007023BA" w:rsidRDefault="007023BA">
                    <w:pPr>
                      <w:pStyle w:val="Bibliography"/>
                      <w:rPr>
                        <w:noProof/>
                      </w:rPr>
                    </w:pPr>
                    <w:r>
                      <w:rPr>
                        <w:noProof/>
                      </w:rPr>
                      <w:t xml:space="preserve">[111] </w:t>
                    </w:r>
                  </w:p>
                </w:tc>
                <w:tc>
                  <w:tcPr>
                    <w:tcW w:w="0" w:type="auto"/>
                    <w:hideMark/>
                  </w:tcPr>
                  <w:p w14:paraId="78D71E5B" w14:textId="77777777" w:rsidR="007023BA" w:rsidRDefault="007023BA">
                    <w:pPr>
                      <w:pStyle w:val="Bibliography"/>
                      <w:rPr>
                        <w:noProof/>
                      </w:rPr>
                    </w:pPr>
                    <w:r>
                      <w:rPr>
                        <w:noProof/>
                      </w:rPr>
                      <w:t xml:space="preserve">G. Sutter, "Vaccinia Vectors as Candidate Vaccines: The Development of Modified Vaccinia Virus Ankara for Antigen Delivery," </w:t>
                    </w:r>
                    <w:r>
                      <w:rPr>
                        <w:i/>
                        <w:iCs/>
                        <w:noProof/>
                      </w:rPr>
                      <w:t xml:space="preserve">Current Drug Targets - Infectious Disorders, </w:t>
                    </w:r>
                    <w:r>
                      <w:rPr>
                        <w:noProof/>
                      </w:rPr>
                      <w:t xml:space="preserve">vol. 3, no. 3, pp. 263-71, 2023. </w:t>
                    </w:r>
                  </w:p>
                </w:tc>
              </w:tr>
              <w:tr w:rsidR="007023BA" w14:paraId="7E942A4C" w14:textId="77777777">
                <w:trPr>
                  <w:divId w:val="182911858"/>
                  <w:tblCellSpacing w:w="15" w:type="dxa"/>
                </w:trPr>
                <w:tc>
                  <w:tcPr>
                    <w:tcW w:w="50" w:type="pct"/>
                    <w:hideMark/>
                  </w:tcPr>
                  <w:p w14:paraId="7C44BE2F" w14:textId="77777777" w:rsidR="007023BA" w:rsidRDefault="007023BA">
                    <w:pPr>
                      <w:pStyle w:val="Bibliography"/>
                      <w:rPr>
                        <w:noProof/>
                      </w:rPr>
                    </w:pPr>
                    <w:r>
                      <w:rPr>
                        <w:noProof/>
                      </w:rPr>
                      <w:t xml:space="preserve">[112] </w:t>
                    </w:r>
                  </w:p>
                </w:tc>
                <w:tc>
                  <w:tcPr>
                    <w:tcW w:w="0" w:type="auto"/>
                    <w:hideMark/>
                  </w:tcPr>
                  <w:p w14:paraId="74410CC7" w14:textId="77777777" w:rsidR="007023BA" w:rsidRDefault="007023BA">
                    <w:pPr>
                      <w:pStyle w:val="Bibliography"/>
                      <w:rPr>
                        <w:noProof/>
                      </w:rPr>
                    </w:pPr>
                    <w:r>
                      <w:rPr>
                        <w:noProof/>
                      </w:rPr>
                      <w:t xml:space="preserve">J. Kreijtz, "Poxvirus vectors," </w:t>
                    </w:r>
                    <w:r>
                      <w:rPr>
                        <w:i/>
                        <w:iCs/>
                        <w:noProof/>
                      </w:rPr>
                      <w:t xml:space="preserve">Vaccine, </w:t>
                    </w:r>
                    <w:r>
                      <w:rPr>
                        <w:noProof/>
                      </w:rPr>
                      <w:t xml:space="preserve">vol. 31, no. 39, pp. 4217-19, 2013. </w:t>
                    </w:r>
                  </w:p>
                </w:tc>
              </w:tr>
              <w:tr w:rsidR="007023BA" w14:paraId="0FAA1A7E" w14:textId="77777777">
                <w:trPr>
                  <w:divId w:val="182911858"/>
                  <w:tblCellSpacing w:w="15" w:type="dxa"/>
                </w:trPr>
                <w:tc>
                  <w:tcPr>
                    <w:tcW w:w="50" w:type="pct"/>
                    <w:hideMark/>
                  </w:tcPr>
                  <w:p w14:paraId="15279721" w14:textId="77777777" w:rsidR="007023BA" w:rsidRDefault="007023BA">
                    <w:pPr>
                      <w:pStyle w:val="Bibliography"/>
                      <w:rPr>
                        <w:noProof/>
                      </w:rPr>
                    </w:pPr>
                    <w:r>
                      <w:rPr>
                        <w:noProof/>
                      </w:rPr>
                      <w:t xml:space="preserve">[113] </w:t>
                    </w:r>
                  </w:p>
                </w:tc>
                <w:tc>
                  <w:tcPr>
                    <w:tcW w:w="0" w:type="auto"/>
                    <w:hideMark/>
                  </w:tcPr>
                  <w:p w14:paraId="2ADD87A9" w14:textId="77777777" w:rsidR="007023BA" w:rsidRDefault="007023BA">
                    <w:pPr>
                      <w:pStyle w:val="Bibliography"/>
                      <w:rPr>
                        <w:noProof/>
                      </w:rPr>
                    </w:pPr>
                    <w:r>
                      <w:rPr>
                        <w:noProof/>
                      </w:rPr>
                      <w:t xml:space="preserve">J. Golden, "Side-by-side comparison of gene-based smallpox vaccine with MVA in nonhuman primates," </w:t>
                    </w:r>
                    <w:r>
                      <w:rPr>
                        <w:i/>
                        <w:iCs/>
                        <w:noProof/>
                      </w:rPr>
                      <w:t xml:space="preserve">PLoS One, </w:t>
                    </w:r>
                    <w:r>
                      <w:rPr>
                        <w:noProof/>
                      </w:rPr>
                      <w:t xml:space="preserve">vol. 7, no. 7, p. e42353, 2012. </w:t>
                    </w:r>
                  </w:p>
                </w:tc>
              </w:tr>
              <w:tr w:rsidR="007023BA" w14:paraId="2C8AD446" w14:textId="77777777">
                <w:trPr>
                  <w:divId w:val="182911858"/>
                  <w:tblCellSpacing w:w="15" w:type="dxa"/>
                </w:trPr>
                <w:tc>
                  <w:tcPr>
                    <w:tcW w:w="50" w:type="pct"/>
                    <w:hideMark/>
                  </w:tcPr>
                  <w:p w14:paraId="0BC6FAD1" w14:textId="77777777" w:rsidR="007023BA" w:rsidRDefault="007023BA">
                    <w:pPr>
                      <w:pStyle w:val="Bibliography"/>
                      <w:rPr>
                        <w:noProof/>
                      </w:rPr>
                    </w:pPr>
                    <w:r>
                      <w:rPr>
                        <w:noProof/>
                      </w:rPr>
                      <w:t xml:space="preserve">[114] </w:t>
                    </w:r>
                  </w:p>
                </w:tc>
                <w:tc>
                  <w:tcPr>
                    <w:tcW w:w="0" w:type="auto"/>
                    <w:hideMark/>
                  </w:tcPr>
                  <w:p w14:paraId="6B90C963" w14:textId="77777777" w:rsidR="007023BA" w:rsidRDefault="007023BA">
                    <w:pPr>
                      <w:pStyle w:val="Bibliography"/>
                      <w:rPr>
                        <w:noProof/>
                      </w:rPr>
                    </w:pPr>
                    <w:r>
                      <w:rPr>
                        <w:noProof/>
                      </w:rPr>
                      <w:t xml:space="preserve">R. Roozendaal, "Nonhuman primate to human immunobridging to infer the protective effect of an Ebola virus vaccine candidate," </w:t>
                    </w:r>
                    <w:r>
                      <w:rPr>
                        <w:i/>
                        <w:iCs/>
                        <w:noProof/>
                      </w:rPr>
                      <w:t xml:space="preserve">NPJ Vaccines, </w:t>
                    </w:r>
                    <w:r>
                      <w:rPr>
                        <w:noProof/>
                      </w:rPr>
                      <w:t xml:space="preserve">vol. 5, no. 1, p. 112, 2020. </w:t>
                    </w:r>
                  </w:p>
                </w:tc>
              </w:tr>
              <w:tr w:rsidR="007023BA" w14:paraId="1767B2AE" w14:textId="77777777">
                <w:trPr>
                  <w:divId w:val="182911858"/>
                  <w:tblCellSpacing w:w="15" w:type="dxa"/>
                </w:trPr>
                <w:tc>
                  <w:tcPr>
                    <w:tcW w:w="50" w:type="pct"/>
                    <w:hideMark/>
                  </w:tcPr>
                  <w:p w14:paraId="64FE5E44" w14:textId="77777777" w:rsidR="007023BA" w:rsidRDefault="007023BA">
                    <w:pPr>
                      <w:pStyle w:val="Bibliography"/>
                      <w:rPr>
                        <w:noProof/>
                      </w:rPr>
                    </w:pPr>
                    <w:r>
                      <w:rPr>
                        <w:noProof/>
                      </w:rPr>
                      <w:t xml:space="preserve">[115] </w:t>
                    </w:r>
                  </w:p>
                </w:tc>
                <w:tc>
                  <w:tcPr>
                    <w:tcW w:w="0" w:type="auto"/>
                    <w:hideMark/>
                  </w:tcPr>
                  <w:p w14:paraId="0D733292" w14:textId="77777777" w:rsidR="007023BA" w:rsidRDefault="007023BA">
                    <w:pPr>
                      <w:pStyle w:val="Bibliography"/>
                      <w:rPr>
                        <w:noProof/>
                      </w:rPr>
                    </w:pPr>
                    <w:r>
                      <w:rPr>
                        <w:noProof/>
                      </w:rPr>
                      <w:t xml:space="preserve">E. Im, "nduction of long-lasting multi-specific CD8+ T cells by a four-component DNA-MVA/HIVA-RENTA candidate HIV-1 vaccine in rhesus macaques," </w:t>
                    </w:r>
                    <w:r>
                      <w:rPr>
                        <w:i/>
                        <w:iCs/>
                        <w:noProof/>
                      </w:rPr>
                      <w:t xml:space="preserve">Eur J Immunol, </w:t>
                    </w:r>
                    <w:r>
                      <w:rPr>
                        <w:noProof/>
                      </w:rPr>
                      <w:t xml:space="preserve">vol. 36, no. 10, pp. 2574-84, 2006. </w:t>
                    </w:r>
                  </w:p>
                </w:tc>
              </w:tr>
              <w:tr w:rsidR="007023BA" w14:paraId="05BD9426" w14:textId="77777777">
                <w:trPr>
                  <w:divId w:val="182911858"/>
                  <w:tblCellSpacing w:w="15" w:type="dxa"/>
                </w:trPr>
                <w:tc>
                  <w:tcPr>
                    <w:tcW w:w="50" w:type="pct"/>
                    <w:hideMark/>
                  </w:tcPr>
                  <w:p w14:paraId="003E7410" w14:textId="77777777" w:rsidR="007023BA" w:rsidRDefault="007023BA">
                    <w:pPr>
                      <w:pStyle w:val="Bibliography"/>
                      <w:rPr>
                        <w:noProof/>
                      </w:rPr>
                    </w:pPr>
                    <w:r>
                      <w:rPr>
                        <w:noProof/>
                      </w:rPr>
                      <w:t xml:space="preserve">[116] </w:t>
                    </w:r>
                  </w:p>
                </w:tc>
                <w:tc>
                  <w:tcPr>
                    <w:tcW w:w="0" w:type="auto"/>
                    <w:hideMark/>
                  </w:tcPr>
                  <w:p w14:paraId="76F73BC9" w14:textId="77777777" w:rsidR="007023BA" w:rsidRDefault="007023BA">
                    <w:pPr>
                      <w:pStyle w:val="Bibliography"/>
                      <w:rPr>
                        <w:noProof/>
                      </w:rPr>
                    </w:pPr>
                    <w:r>
                      <w:rPr>
                        <w:noProof/>
                      </w:rPr>
                      <w:t xml:space="preserve">E. Harrer, "Therapeutic vaccination of HIV-1-infected patients on HAART with a recombinant HIV-1 nef-expressing MVA: safety, immunogenicity and influence on viral load during treatment interruption," </w:t>
                    </w:r>
                    <w:r>
                      <w:rPr>
                        <w:i/>
                        <w:iCs/>
                        <w:noProof/>
                      </w:rPr>
                      <w:t xml:space="preserve">Antivir Ther, </w:t>
                    </w:r>
                    <w:r>
                      <w:rPr>
                        <w:noProof/>
                      </w:rPr>
                      <w:t xml:space="preserve">vol. 10, no. 2, pp. 285-300, 2005. </w:t>
                    </w:r>
                  </w:p>
                </w:tc>
              </w:tr>
              <w:tr w:rsidR="007023BA" w14:paraId="2854B5BE" w14:textId="77777777">
                <w:trPr>
                  <w:divId w:val="182911858"/>
                  <w:tblCellSpacing w:w="15" w:type="dxa"/>
                </w:trPr>
                <w:tc>
                  <w:tcPr>
                    <w:tcW w:w="50" w:type="pct"/>
                    <w:hideMark/>
                  </w:tcPr>
                  <w:p w14:paraId="54E9168C" w14:textId="77777777" w:rsidR="007023BA" w:rsidRDefault="007023BA">
                    <w:pPr>
                      <w:pStyle w:val="Bibliography"/>
                      <w:rPr>
                        <w:noProof/>
                      </w:rPr>
                    </w:pPr>
                    <w:r>
                      <w:rPr>
                        <w:noProof/>
                      </w:rPr>
                      <w:t xml:space="preserve">[117] </w:t>
                    </w:r>
                  </w:p>
                </w:tc>
                <w:tc>
                  <w:tcPr>
                    <w:tcW w:w="0" w:type="auto"/>
                    <w:hideMark/>
                  </w:tcPr>
                  <w:p w14:paraId="0D12E12A" w14:textId="77777777" w:rsidR="007023BA" w:rsidRDefault="007023BA">
                    <w:pPr>
                      <w:pStyle w:val="Bibliography"/>
                      <w:rPr>
                        <w:noProof/>
                      </w:rPr>
                    </w:pPr>
                    <w:r>
                      <w:rPr>
                        <w:noProof/>
                      </w:rPr>
                      <w:t xml:space="preserve">G. Hancock, "Evaluation of the immunogenicity and impact on the latent HIV-1 reservoir of a conserved region vaccine, MVA.HIVconsv, in antiretroviral therapy-treated subjects," </w:t>
                    </w:r>
                    <w:r>
                      <w:rPr>
                        <w:i/>
                        <w:iCs/>
                        <w:noProof/>
                      </w:rPr>
                      <w:t xml:space="preserve">J Int AIDS Soc, </w:t>
                    </w:r>
                    <w:r>
                      <w:rPr>
                        <w:noProof/>
                      </w:rPr>
                      <w:t xml:space="preserve">vol. 20, no. 1, p. 21171, 2017. </w:t>
                    </w:r>
                  </w:p>
                </w:tc>
              </w:tr>
              <w:tr w:rsidR="007023BA" w14:paraId="569AB60D" w14:textId="77777777">
                <w:trPr>
                  <w:divId w:val="182911858"/>
                  <w:tblCellSpacing w:w="15" w:type="dxa"/>
                </w:trPr>
                <w:tc>
                  <w:tcPr>
                    <w:tcW w:w="50" w:type="pct"/>
                    <w:hideMark/>
                  </w:tcPr>
                  <w:p w14:paraId="54CCF750" w14:textId="77777777" w:rsidR="007023BA" w:rsidRDefault="007023BA">
                    <w:pPr>
                      <w:pStyle w:val="Bibliography"/>
                      <w:rPr>
                        <w:noProof/>
                      </w:rPr>
                    </w:pPr>
                    <w:r>
                      <w:rPr>
                        <w:noProof/>
                      </w:rPr>
                      <w:t xml:space="preserve">[118] </w:t>
                    </w:r>
                  </w:p>
                </w:tc>
                <w:tc>
                  <w:tcPr>
                    <w:tcW w:w="0" w:type="auto"/>
                    <w:hideMark/>
                  </w:tcPr>
                  <w:p w14:paraId="5638A83B" w14:textId="77777777" w:rsidR="007023BA" w:rsidRDefault="007023BA">
                    <w:pPr>
                      <w:pStyle w:val="Bibliography"/>
                      <w:rPr>
                        <w:noProof/>
                      </w:rPr>
                    </w:pPr>
                    <w:r>
                      <w:rPr>
                        <w:noProof/>
                      </w:rPr>
                      <w:t xml:space="preserve">Tomori, </w:t>
                    </w:r>
                    <w:r>
                      <w:rPr>
                        <w:i/>
                        <w:iCs/>
                        <w:noProof/>
                      </w:rPr>
                      <w:t xml:space="preserve">Curr Opin Immunol, </w:t>
                    </w:r>
                    <w:r>
                      <w:rPr>
                        <w:noProof/>
                      </w:rPr>
                      <w:t xml:space="preserve">2017. </w:t>
                    </w:r>
                  </w:p>
                </w:tc>
              </w:tr>
              <w:tr w:rsidR="007023BA" w14:paraId="56D2113F" w14:textId="77777777">
                <w:trPr>
                  <w:divId w:val="182911858"/>
                  <w:tblCellSpacing w:w="15" w:type="dxa"/>
                </w:trPr>
                <w:tc>
                  <w:tcPr>
                    <w:tcW w:w="50" w:type="pct"/>
                    <w:hideMark/>
                  </w:tcPr>
                  <w:p w14:paraId="0846E9AB" w14:textId="77777777" w:rsidR="007023BA" w:rsidRDefault="007023BA">
                    <w:pPr>
                      <w:pStyle w:val="Bibliography"/>
                      <w:rPr>
                        <w:noProof/>
                      </w:rPr>
                    </w:pPr>
                    <w:r>
                      <w:rPr>
                        <w:noProof/>
                      </w:rPr>
                      <w:t xml:space="preserve">[119] </w:t>
                    </w:r>
                  </w:p>
                </w:tc>
                <w:tc>
                  <w:tcPr>
                    <w:tcW w:w="0" w:type="auto"/>
                    <w:hideMark/>
                  </w:tcPr>
                  <w:p w14:paraId="237EE98A" w14:textId="77777777" w:rsidR="007023BA" w:rsidRDefault="007023BA">
                    <w:pPr>
                      <w:pStyle w:val="Bibliography"/>
                      <w:rPr>
                        <w:noProof/>
                      </w:rPr>
                    </w:pPr>
                    <w:r>
                      <w:rPr>
                        <w:noProof/>
                      </w:rPr>
                      <w:t xml:space="preserve">C. Bliss, "Assessment of novel vaccination regimens using viral vectored liver stage malaria vaccines encoding ME-TRAP," </w:t>
                    </w:r>
                    <w:r>
                      <w:rPr>
                        <w:i/>
                        <w:iCs/>
                        <w:noProof/>
                      </w:rPr>
                      <w:t xml:space="preserve">Sci Rep, </w:t>
                    </w:r>
                    <w:r>
                      <w:rPr>
                        <w:noProof/>
                      </w:rPr>
                      <w:t xml:space="preserve">vol. 8, no. 1, p. 3390, 2018. </w:t>
                    </w:r>
                  </w:p>
                </w:tc>
              </w:tr>
              <w:tr w:rsidR="007023BA" w14:paraId="3459B971" w14:textId="77777777">
                <w:trPr>
                  <w:divId w:val="182911858"/>
                  <w:tblCellSpacing w:w="15" w:type="dxa"/>
                </w:trPr>
                <w:tc>
                  <w:tcPr>
                    <w:tcW w:w="50" w:type="pct"/>
                    <w:hideMark/>
                  </w:tcPr>
                  <w:p w14:paraId="53EC8DFB" w14:textId="77777777" w:rsidR="007023BA" w:rsidRDefault="007023BA">
                    <w:pPr>
                      <w:pStyle w:val="Bibliography"/>
                      <w:rPr>
                        <w:noProof/>
                      </w:rPr>
                    </w:pPr>
                    <w:r>
                      <w:rPr>
                        <w:noProof/>
                      </w:rPr>
                      <w:t xml:space="preserve">[120] </w:t>
                    </w:r>
                  </w:p>
                </w:tc>
                <w:tc>
                  <w:tcPr>
                    <w:tcW w:w="0" w:type="auto"/>
                    <w:hideMark/>
                  </w:tcPr>
                  <w:p w14:paraId="350FA5D5" w14:textId="77777777" w:rsidR="007023BA" w:rsidRDefault="007023BA">
                    <w:pPr>
                      <w:pStyle w:val="Bibliography"/>
                      <w:rPr>
                        <w:noProof/>
                      </w:rPr>
                    </w:pPr>
                    <w:r>
                      <w:rPr>
                        <w:noProof/>
                      </w:rPr>
                      <w:t xml:space="preserve">W. Tak, "Phase 1b/2a randomized study of heterologous ChAdOx1-HBV/MVA-HBV therapeutic vaccination (VTP-300) as monotherapy and combined with low-dose nivolumab in," </w:t>
                    </w:r>
                    <w:r>
                      <w:rPr>
                        <w:i/>
                        <w:iCs/>
                        <w:noProof/>
                      </w:rPr>
                      <w:t xml:space="preserve">J Hepatol, </w:t>
                    </w:r>
                    <w:r>
                      <w:rPr>
                        <w:noProof/>
                      </w:rPr>
                      <w:t xml:space="preserve">pp. S0168-8278, 2024. </w:t>
                    </w:r>
                  </w:p>
                </w:tc>
              </w:tr>
              <w:tr w:rsidR="007023BA" w14:paraId="5043036A" w14:textId="77777777">
                <w:trPr>
                  <w:divId w:val="182911858"/>
                  <w:tblCellSpacing w:w="15" w:type="dxa"/>
                </w:trPr>
                <w:tc>
                  <w:tcPr>
                    <w:tcW w:w="50" w:type="pct"/>
                    <w:hideMark/>
                  </w:tcPr>
                  <w:p w14:paraId="712BEE74" w14:textId="77777777" w:rsidR="007023BA" w:rsidRDefault="007023BA">
                    <w:pPr>
                      <w:pStyle w:val="Bibliography"/>
                      <w:rPr>
                        <w:noProof/>
                      </w:rPr>
                    </w:pPr>
                    <w:r>
                      <w:rPr>
                        <w:noProof/>
                      </w:rPr>
                      <w:t xml:space="preserve">[121] </w:t>
                    </w:r>
                  </w:p>
                </w:tc>
                <w:tc>
                  <w:tcPr>
                    <w:tcW w:w="0" w:type="auto"/>
                    <w:hideMark/>
                  </w:tcPr>
                  <w:p w14:paraId="3D67C024" w14:textId="77777777" w:rsidR="007023BA" w:rsidRDefault="007023BA">
                    <w:pPr>
                      <w:pStyle w:val="Bibliography"/>
                      <w:rPr>
                        <w:noProof/>
                      </w:rPr>
                    </w:pPr>
                    <w:r>
                      <w:rPr>
                        <w:noProof/>
                      </w:rPr>
                      <w:t xml:space="preserve">E. Jordan, "Broad Antibody and Cellular Immune Response From a Phase 2 Clinical Trial With a Novel Multivalent Poxvirus-Based Respiratory Syncytial Virus Vaccine," </w:t>
                    </w:r>
                    <w:r>
                      <w:rPr>
                        <w:i/>
                        <w:iCs/>
                        <w:noProof/>
                      </w:rPr>
                      <w:t xml:space="preserve">J Infect Dis, </w:t>
                    </w:r>
                    <w:r>
                      <w:rPr>
                        <w:noProof/>
                      </w:rPr>
                      <w:t xml:space="preserve">vol. 223, no. 6, pp. 1062-1072, 2021. </w:t>
                    </w:r>
                  </w:p>
                </w:tc>
              </w:tr>
              <w:tr w:rsidR="007023BA" w14:paraId="24379A5C" w14:textId="77777777">
                <w:trPr>
                  <w:divId w:val="182911858"/>
                  <w:tblCellSpacing w:w="15" w:type="dxa"/>
                </w:trPr>
                <w:tc>
                  <w:tcPr>
                    <w:tcW w:w="50" w:type="pct"/>
                    <w:hideMark/>
                  </w:tcPr>
                  <w:p w14:paraId="35E6C749" w14:textId="77777777" w:rsidR="007023BA" w:rsidRDefault="007023BA">
                    <w:pPr>
                      <w:pStyle w:val="Bibliography"/>
                      <w:rPr>
                        <w:noProof/>
                      </w:rPr>
                    </w:pPr>
                    <w:r>
                      <w:rPr>
                        <w:noProof/>
                      </w:rPr>
                      <w:t xml:space="preserve">[122] </w:t>
                    </w:r>
                  </w:p>
                </w:tc>
                <w:tc>
                  <w:tcPr>
                    <w:tcW w:w="0" w:type="auto"/>
                    <w:hideMark/>
                  </w:tcPr>
                  <w:p w14:paraId="717803D3" w14:textId="77777777" w:rsidR="007023BA" w:rsidRDefault="007023BA">
                    <w:pPr>
                      <w:pStyle w:val="Bibliography"/>
                      <w:rPr>
                        <w:noProof/>
                      </w:rPr>
                    </w:pPr>
                    <w:r>
                      <w:rPr>
                        <w:noProof/>
                      </w:rPr>
                      <w:t xml:space="preserve">P. Pittman, "Phase 3 Efficacy Trial of Modified Vaccinia Ankara as a Vaccine against Smallpox," </w:t>
                    </w:r>
                    <w:r>
                      <w:rPr>
                        <w:i/>
                        <w:iCs/>
                        <w:noProof/>
                      </w:rPr>
                      <w:t xml:space="preserve">NEJM, </w:t>
                    </w:r>
                    <w:r>
                      <w:rPr>
                        <w:noProof/>
                      </w:rPr>
                      <w:t xml:space="preserve">vol. 381, no. 20, pp. 1987-1908, 2019. </w:t>
                    </w:r>
                  </w:p>
                </w:tc>
              </w:tr>
              <w:tr w:rsidR="007023BA" w14:paraId="7E70E675" w14:textId="77777777">
                <w:trPr>
                  <w:divId w:val="182911858"/>
                  <w:tblCellSpacing w:w="15" w:type="dxa"/>
                </w:trPr>
                <w:tc>
                  <w:tcPr>
                    <w:tcW w:w="50" w:type="pct"/>
                    <w:hideMark/>
                  </w:tcPr>
                  <w:p w14:paraId="042973B2" w14:textId="77777777" w:rsidR="007023BA" w:rsidRDefault="007023BA">
                    <w:pPr>
                      <w:pStyle w:val="Bibliography"/>
                      <w:rPr>
                        <w:noProof/>
                      </w:rPr>
                    </w:pPr>
                    <w:r>
                      <w:rPr>
                        <w:noProof/>
                      </w:rPr>
                      <w:lastRenderedPageBreak/>
                      <w:t xml:space="preserve">[123] </w:t>
                    </w:r>
                  </w:p>
                </w:tc>
                <w:tc>
                  <w:tcPr>
                    <w:tcW w:w="0" w:type="auto"/>
                    <w:hideMark/>
                  </w:tcPr>
                  <w:p w14:paraId="454836F3" w14:textId="77777777" w:rsidR="007023BA" w:rsidRDefault="007023BA">
                    <w:pPr>
                      <w:pStyle w:val="Bibliography"/>
                      <w:rPr>
                        <w:noProof/>
                      </w:rPr>
                    </w:pPr>
                    <w:r>
                      <w:rPr>
                        <w:noProof/>
                      </w:rPr>
                      <w:t xml:space="preserve">E. Overton, "Immunogenicity and safety of three consecutive production lots of the non replicating smallpox vaccine MVA: A randomised, double blind, placebo controlled phase III trial," </w:t>
                    </w:r>
                    <w:r>
                      <w:rPr>
                        <w:i/>
                        <w:iCs/>
                        <w:noProof/>
                      </w:rPr>
                      <w:t xml:space="preserve">PLoS One, </w:t>
                    </w:r>
                    <w:r>
                      <w:rPr>
                        <w:noProof/>
                      </w:rPr>
                      <w:t xml:space="preserve">vol. 13, no. 4, p. e0195897, 2018. </w:t>
                    </w:r>
                  </w:p>
                </w:tc>
              </w:tr>
              <w:tr w:rsidR="007023BA" w14:paraId="050D41F3" w14:textId="77777777">
                <w:trPr>
                  <w:divId w:val="182911858"/>
                  <w:tblCellSpacing w:w="15" w:type="dxa"/>
                </w:trPr>
                <w:tc>
                  <w:tcPr>
                    <w:tcW w:w="50" w:type="pct"/>
                    <w:hideMark/>
                  </w:tcPr>
                  <w:p w14:paraId="4C462312" w14:textId="77777777" w:rsidR="007023BA" w:rsidRDefault="007023BA">
                    <w:pPr>
                      <w:pStyle w:val="Bibliography"/>
                      <w:rPr>
                        <w:noProof/>
                      </w:rPr>
                    </w:pPr>
                    <w:r>
                      <w:rPr>
                        <w:noProof/>
                      </w:rPr>
                      <w:t xml:space="preserve">[124] </w:t>
                    </w:r>
                  </w:p>
                </w:tc>
                <w:tc>
                  <w:tcPr>
                    <w:tcW w:w="0" w:type="auto"/>
                    <w:hideMark/>
                  </w:tcPr>
                  <w:p w14:paraId="39BC3A16" w14:textId="77777777" w:rsidR="007023BA" w:rsidRDefault="007023BA">
                    <w:pPr>
                      <w:pStyle w:val="Bibliography"/>
                      <w:rPr>
                        <w:noProof/>
                      </w:rPr>
                    </w:pPr>
                    <w:r>
                      <w:rPr>
                        <w:noProof/>
                      </w:rPr>
                      <w:t xml:space="preserve">A. v. Krempelhuber, " randomized, double-blind, dose-finding Phase II study to evaluate immunogenicity and safety of the third generation smallpox vaccine candidate IMVAMUNE," </w:t>
                    </w:r>
                    <w:r>
                      <w:rPr>
                        <w:i/>
                        <w:iCs/>
                        <w:noProof/>
                      </w:rPr>
                      <w:t xml:space="preserve">Vaccine, </w:t>
                    </w:r>
                    <w:r>
                      <w:rPr>
                        <w:noProof/>
                      </w:rPr>
                      <w:t xml:space="preserve">vol. 28, no. 5, pp. 1209-16, 2010. </w:t>
                    </w:r>
                  </w:p>
                </w:tc>
              </w:tr>
              <w:tr w:rsidR="007023BA" w14:paraId="00DB0623" w14:textId="77777777">
                <w:trPr>
                  <w:divId w:val="182911858"/>
                  <w:tblCellSpacing w:w="15" w:type="dxa"/>
                </w:trPr>
                <w:tc>
                  <w:tcPr>
                    <w:tcW w:w="50" w:type="pct"/>
                    <w:hideMark/>
                  </w:tcPr>
                  <w:p w14:paraId="68A7C697" w14:textId="77777777" w:rsidR="007023BA" w:rsidRDefault="007023BA">
                    <w:pPr>
                      <w:pStyle w:val="Bibliography"/>
                      <w:rPr>
                        <w:noProof/>
                      </w:rPr>
                    </w:pPr>
                    <w:r>
                      <w:rPr>
                        <w:noProof/>
                      </w:rPr>
                      <w:t xml:space="preserve">[125] </w:t>
                    </w:r>
                  </w:p>
                </w:tc>
                <w:tc>
                  <w:tcPr>
                    <w:tcW w:w="0" w:type="auto"/>
                    <w:hideMark/>
                  </w:tcPr>
                  <w:p w14:paraId="077A7B5B" w14:textId="77777777" w:rsidR="007023BA" w:rsidRDefault="007023BA">
                    <w:pPr>
                      <w:pStyle w:val="Bibliography"/>
                      <w:rPr>
                        <w:noProof/>
                      </w:rPr>
                    </w:pPr>
                    <w:r>
                      <w:rPr>
                        <w:noProof/>
                      </w:rPr>
                      <w:t xml:space="preserve">E. Zitzmann-Roth, "Cardiac safety of Modified Vaccinia Ankara for vaccination against smallpox in a young, healthy study population," </w:t>
                    </w:r>
                    <w:r>
                      <w:rPr>
                        <w:i/>
                        <w:iCs/>
                        <w:noProof/>
                      </w:rPr>
                      <w:t xml:space="preserve">PLoS One, </w:t>
                    </w:r>
                    <w:r>
                      <w:rPr>
                        <w:noProof/>
                      </w:rPr>
                      <w:t xml:space="preserve">vol. 10, no. 4, p. e0122653, 2015. </w:t>
                    </w:r>
                  </w:p>
                </w:tc>
              </w:tr>
              <w:tr w:rsidR="007023BA" w14:paraId="0D14EC84" w14:textId="77777777">
                <w:trPr>
                  <w:divId w:val="182911858"/>
                  <w:tblCellSpacing w:w="15" w:type="dxa"/>
                </w:trPr>
                <w:tc>
                  <w:tcPr>
                    <w:tcW w:w="50" w:type="pct"/>
                    <w:hideMark/>
                  </w:tcPr>
                  <w:p w14:paraId="6D872968" w14:textId="77777777" w:rsidR="007023BA" w:rsidRDefault="007023BA">
                    <w:pPr>
                      <w:pStyle w:val="Bibliography"/>
                      <w:rPr>
                        <w:noProof/>
                      </w:rPr>
                    </w:pPr>
                    <w:r>
                      <w:rPr>
                        <w:noProof/>
                      </w:rPr>
                      <w:t xml:space="preserve">[126] </w:t>
                    </w:r>
                  </w:p>
                </w:tc>
                <w:tc>
                  <w:tcPr>
                    <w:tcW w:w="0" w:type="auto"/>
                    <w:hideMark/>
                  </w:tcPr>
                  <w:p w14:paraId="754C5990" w14:textId="77777777" w:rsidR="007023BA" w:rsidRDefault="007023BA">
                    <w:pPr>
                      <w:pStyle w:val="Bibliography"/>
                      <w:rPr>
                        <w:noProof/>
                      </w:rPr>
                    </w:pPr>
                    <w:r>
                      <w:rPr>
                        <w:noProof/>
                      </w:rPr>
                      <w:t xml:space="preserve">R. Greenberg, "A multicenter, open-label, controlled phase II study to evaluate safety and immunogenicity of MVA smallpox vaccine (IMVAMUNE) in 18–40 year old subjects with diagnosed atopic dermatitis," </w:t>
                    </w:r>
                    <w:r>
                      <w:rPr>
                        <w:i/>
                        <w:iCs/>
                        <w:noProof/>
                      </w:rPr>
                      <w:t xml:space="preserve">PLoS One, </w:t>
                    </w:r>
                    <w:r>
                      <w:rPr>
                        <w:noProof/>
                      </w:rPr>
                      <w:t xml:space="preserve">vol. 10, p. e0138348, 2015. </w:t>
                    </w:r>
                  </w:p>
                </w:tc>
              </w:tr>
              <w:tr w:rsidR="007023BA" w14:paraId="0803DD55" w14:textId="77777777">
                <w:trPr>
                  <w:divId w:val="182911858"/>
                  <w:tblCellSpacing w:w="15" w:type="dxa"/>
                </w:trPr>
                <w:tc>
                  <w:tcPr>
                    <w:tcW w:w="50" w:type="pct"/>
                    <w:hideMark/>
                  </w:tcPr>
                  <w:p w14:paraId="76C23986" w14:textId="77777777" w:rsidR="007023BA" w:rsidRDefault="007023BA">
                    <w:pPr>
                      <w:pStyle w:val="Bibliography"/>
                      <w:rPr>
                        <w:noProof/>
                      </w:rPr>
                    </w:pPr>
                    <w:r>
                      <w:rPr>
                        <w:noProof/>
                      </w:rPr>
                      <w:t xml:space="preserve">[127] </w:t>
                    </w:r>
                  </w:p>
                </w:tc>
                <w:tc>
                  <w:tcPr>
                    <w:tcW w:w="0" w:type="auto"/>
                    <w:hideMark/>
                  </w:tcPr>
                  <w:p w14:paraId="1425C504" w14:textId="77777777" w:rsidR="007023BA" w:rsidRDefault="007023BA">
                    <w:pPr>
                      <w:pStyle w:val="Bibliography"/>
                      <w:rPr>
                        <w:noProof/>
                      </w:rPr>
                    </w:pPr>
                    <w:r>
                      <w:rPr>
                        <w:noProof/>
                      </w:rPr>
                      <w:t xml:space="preserve">E. Overton, "A randomized phase II trial to compare safety and immunogenicity of the MVA-BN smallpox vaccine at various doses in adults with a history of AIDS," </w:t>
                    </w:r>
                    <w:r>
                      <w:rPr>
                        <w:i/>
                        <w:iCs/>
                        <w:noProof/>
                      </w:rPr>
                      <w:t xml:space="preserve">Vaccine, </w:t>
                    </w:r>
                    <w:r>
                      <w:rPr>
                        <w:noProof/>
                      </w:rPr>
                      <w:t xml:space="preserve">vol. 38, no. 11, pp. 2600-07, 2020. </w:t>
                    </w:r>
                  </w:p>
                </w:tc>
              </w:tr>
              <w:tr w:rsidR="007023BA" w14:paraId="7C69FFA0" w14:textId="77777777">
                <w:trPr>
                  <w:divId w:val="182911858"/>
                  <w:tblCellSpacing w:w="15" w:type="dxa"/>
                </w:trPr>
                <w:tc>
                  <w:tcPr>
                    <w:tcW w:w="50" w:type="pct"/>
                    <w:hideMark/>
                  </w:tcPr>
                  <w:p w14:paraId="174EC62C" w14:textId="77777777" w:rsidR="007023BA" w:rsidRDefault="007023BA">
                    <w:pPr>
                      <w:pStyle w:val="Bibliography"/>
                      <w:rPr>
                        <w:noProof/>
                      </w:rPr>
                    </w:pPr>
                    <w:r>
                      <w:rPr>
                        <w:noProof/>
                      </w:rPr>
                      <w:t xml:space="preserve">[128] </w:t>
                    </w:r>
                  </w:p>
                </w:tc>
                <w:tc>
                  <w:tcPr>
                    <w:tcW w:w="0" w:type="auto"/>
                    <w:hideMark/>
                  </w:tcPr>
                  <w:p w14:paraId="4415339E" w14:textId="77777777" w:rsidR="007023BA" w:rsidRDefault="007023BA">
                    <w:pPr>
                      <w:pStyle w:val="Bibliography"/>
                      <w:rPr>
                        <w:noProof/>
                      </w:rPr>
                    </w:pPr>
                    <w:r>
                      <w:rPr>
                        <w:noProof/>
                      </w:rPr>
                      <w:t xml:space="preserve">Z. Anywaine, "Safety and immunogenicity of 2-dose heterologous Ad26.ZEBOV, MVA-BN-Filo Ebola vaccination in children and adolescents in Africa: A randomised, placebo-controlled, multicentre Phase II clinical trial," </w:t>
                    </w:r>
                    <w:r>
                      <w:rPr>
                        <w:i/>
                        <w:iCs/>
                        <w:noProof/>
                      </w:rPr>
                      <w:t xml:space="preserve">PLoS Med, </w:t>
                    </w:r>
                    <w:r>
                      <w:rPr>
                        <w:noProof/>
                      </w:rPr>
                      <w:t xml:space="preserve">vol. 19, no. 1, p. e1003865, 2022. </w:t>
                    </w:r>
                  </w:p>
                </w:tc>
              </w:tr>
              <w:tr w:rsidR="007023BA" w14:paraId="3487F320" w14:textId="77777777">
                <w:trPr>
                  <w:divId w:val="182911858"/>
                  <w:tblCellSpacing w:w="15" w:type="dxa"/>
                </w:trPr>
                <w:tc>
                  <w:tcPr>
                    <w:tcW w:w="50" w:type="pct"/>
                    <w:hideMark/>
                  </w:tcPr>
                  <w:p w14:paraId="0980850E" w14:textId="77777777" w:rsidR="007023BA" w:rsidRDefault="007023BA">
                    <w:pPr>
                      <w:pStyle w:val="Bibliography"/>
                      <w:rPr>
                        <w:noProof/>
                      </w:rPr>
                    </w:pPr>
                    <w:r>
                      <w:rPr>
                        <w:noProof/>
                      </w:rPr>
                      <w:t xml:space="preserve">[129] </w:t>
                    </w:r>
                  </w:p>
                </w:tc>
                <w:tc>
                  <w:tcPr>
                    <w:tcW w:w="0" w:type="auto"/>
                    <w:hideMark/>
                  </w:tcPr>
                  <w:p w14:paraId="227D1B2B" w14:textId="77777777" w:rsidR="007023BA" w:rsidRDefault="007023BA">
                    <w:pPr>
                      <w:pStyle w:val="Bibliography"/>
                      <w:rPr>
                        <w:noProof/>
                      </w:rPr>
                    </w:pPr>
                    <w:r>
                      <w:rPr>
                        <w:noProof/>
                      </w:rPr>
                      <w:t xml:space="preserve">M. Afolabi, "Safety and immunogenicity of the two-dose heterologous Ad26.ZEBOV and MVA-BN-Filo Ebola vaccine regimen in children in Sierra Leone: a randomised, double-blind, controlled trial," </w:t>
                    </w:r>
                    <w:r>
                      <w:rPr>
                        <w:i/>
                        <w:iCs/>
                        <w:noProof/>
                      </w:rPr>
                      <w:t xml:space="preserve">Lancet Infect Dis, </w:t>
                    </w:r>
                    <w:r>
                      <w:rPr>
                        <w:noProof/>
                      </w:rPr>
                      <w:t xml:space="preserve">vol. 22, no. 1, pp. 110-122, 2022. </w:t>
                    </w:r>
                  </w:p>
                </w:tc>
              </w:tr>
              <w:tr w:rsidR="007023BA" w14:paraId="45437574" w14:textId="77777777">
                <w:trPr>
                  <w:divId w:val="182911858"/>
                  <w:tblCellSpacing w:w="15" w:type="dxa"/>
                </w:trPr>
                <w:tc>
                  <w:tcPr>
                    <w:tcW w:w="50" w:type="pct"/>
                    <w:hideMark/>
                  </w:tcPr>
                  <w:p w14:paraId="5E86D66F" w14:textId="77777777" w:rsidR="007023BA" w:rsidRDefault="007023BA">
                    <w:pPr>
                      <w:pStyle w:val="Bibliography"/>
                      <w:rPr>
                        <w:noProof/>
                      </w:rPr>
                    </w:pPr>
                    <w:r>
                      <w:rPr>
                        <w:noProof/>
                      </w:rPr>
                      <w:t xml:space="preserve">[130] </w:t>
                    </w:r>
                  </w:p>
                </w:tc>
                <w:tc>
                  <w:tcPr>
                    <w:tcW w:w="0" w:type="auto"/>
                    <w:hideMark/>
                  </w:tcPr>
                  <w:p w14:paraId="75DD48EC" w14:textId="77777777" w:rsidR="007023BA" w:rsidRDefault="007023BA">
                    <w:pPr>
                      <w:pStyle w:val="Bibliography"/>
                      <w:rPr>
                        <w:noProof/>
                      </w:rPr>
                    </w:pPr>
                    <w:r>
                      <w:rPr>
                        <w:noProof/>
                      </w:rPr>
                      <w:t xml:space="preserve">E. Nemes, "Safety and Immunogenicity of Newborn MVA85A Vaccination and Selective, Delayed Bacille Calmette-Guerin for Infants of Human Immunodeficiency Virus-Infected Mothers: A Phase 2 Randomized, Controlled Trial," </w:t>
                    </w:r>
                    <w:r>
                      <w:rPr>
                        <w:i/>
                        <w:iCs/>
                        <w:noProof/>
                      </w:rPr>
                      <w:t xml:space="preserve">Clin Infect Dis., </w:t>
                    </w:r>
                    <w:r>
                      <w:rPr>
                        <w:noProof/>
                      </w:rPr>
                      <w:t xml:space="preserve">vol. 66, no. 4, pp. 554-563, 2018. </w:t>
                    </w:r>
                  </w:p>
                </w:tc>
              </w:tr>
              <w:tr w:rsidR="007023BA" w14:paraId="2EA3D692" w14:textId="77777777">
                <w:trPr>
                  <w:divId w:val="182911858"/>
                  <w:tblCellSpacing w:w="15" w:type="dxa"/>
                </w:trPr>
                <w:tc>
                  <w:tcPr>
                    <w:tcW w:w="50" w:type="pct"/>
                    <w:hideMark/>
                  </w:tcPr>
                  <w:p w14:paraId="47FDB663" w14:textId="77777777" w:rsidR="007023BA" w:rsidRDefault="007023BA">
                    <w:pPr>
                      <w:pStyle w:val="Bibliography"/>
                      <w:rPr>
                        <w:noProof/>
                      </w:rPr>
                    </w:pPr>
                    <w:r>
                      <w:rPr>
                        <w:noProof/>
                      </w:rPr>
                      <w:t xml:space="preserve">[131] </w:t>
                    </w:r>
                  </w:p>
                </w:tc>
                <w:tc>
                  <w:tcPr>
                    <w:tcW w:w="0" w:type="auto"/>
                    <w:hideMark/>
                  </w:tcPr>
                  <w:p w14:paraId="6B4AC63C" w14:textId="77777777" w:rsidR="007023BA" w:rsidRDefault="007023BA">
                    <w:pPr>
                      <w:pStyle w:val="Bibliography"/>
                      <w:rPr>
                        <w:noProof/>
                      </w:rPr>
                    </w:pPr>
                    <w:r>
                      <w:rPr>
                        <w:noProof/>
                      </w:rPr>
                      <w:t xml:space="preserve">M. Tameris, "Safety and efficacy of MVA85A, a new tuberculosis vaccine, in infants previously vaccinated with BCG: a randomised, placebo-controlled phase 2b trial," </w:t>
                    </w:r>
                    <w:r>
                      <w:rPr>
                        <w:i/>
                        <w:iCs/>
                        <w:noProof/>
                      </w:rPr>
                      <w:t xml:space="preserve">The Lancet, </w:t>
                    </w:r>
                    <w:r>
                      <w:rPr>
                        <w:noProof/>
                      </w:rPr>
                      <w:t xml:space="preserve">vol. 381, no. 9871, pp. 1021-28, 2013. </w:t>
                    </w:r>
                  </w:p>
                </w:tc>
              </w:tr>
              <w:tr w:rsidR="007023BA" w14:paraId="12C5A781" w14:textId="77777777">
                <w:trPr>
                  <w:divId w:val="182911858"/>
                  <w:tblCellSpacing w:w="15" w:type="dxa"/>
                </w:trPr>
                <w:tc>
                  <w:tcPr>
                    <w:tcW w:w="50" w:type="pct"/>
                    <w:hideMark/>
                  </w:tcPr>
                  <w:p w14:paraId="5E6B72BC" w14:textId="77777777" w:rsidR="007023BA" w:rsidRDefault="007023BA">
                    <w:pPr>
                      <w:pStyle w:val="Bibliography"/>
                      <w:rPr>
                        <w:noProof/>
                      </w:rPr>
                    </w:pPr>
                    <w:r>
                      <w:rPr>
                        <w:noProof/>
                      </w:rPr>
                      <w:t xml:space="preserve">[132] </w:t>
                    </w:r>
                  </w:p>
                </w:tc>
                <w:tc>
                  <w:tcPr>
                    <w:tcW w:w="0" w:type="auto"/>
                    <w:hideMark/>
                  </w:tcPr>
                  <w:p w14:paraId="5B1D6C03" w14:textId="77777777" w:rsidR="007023BA" w:rsidRDefault="007023BA">
                    <w:pPr>
                      <w:pStyle w:val="Bibliography"/>
                      <w:rPr>
                        <w:noProof/>
                      </w:rPr>
                    </w:pPr>
                    <w:r>
                      <w:rPr>
                        <w:noProof/>
                      </w:rPr>
                      <w:t xml:space="preserve">P. Bejon, "Safety profile of the viral vectors of attenuated fowlpox strain FP9 and modified vaccinia virus Ankara recombinant for either of 2 preerythrocytic malaria antigens, ME-TRAP or the circumsporozoite protein, in children and adults in Kenya," </w:t>
                    </w:r>
                    <w:r>
                      <w:rPr>
                        <w:i/>
                        <w:iCs/>
                        <w:noProof/>
                      </w:rPr>
                      <w:t xml:space="preserve">Clin Infect Dis, </w:t>
                    </w:r>
                    <w:r>
                      <w:rPr>
                        <w:noProof/>
                      </w:rPr>
                      <w:t xml:space="preserve">vol. 42, no. 8, pp. 1102-10, 2006. </w:t>
                    </w:r>
                  </w:p>
                </w:tc>
              </w:tr>
              <w:tr w:rsidR="007023BA" w14:paraId="4CCCAAFA" w14:textId="77777777">
                <w:trPr>
                  <w:divId w:val="182911858"/>
                  <w:tblCellSpacing w:w="15" w:type="dxa"/>
                </w:trPr>
                <w:tc>
                  <w:tcPr>
                    <w:tcW w:w="50" w:type="pct"/>
                    <w:hideMark/>
                  </w:tcPr>
                  <w:p w14:paraId="43B7AF5E" w14:textId="77777777" w:rsidR="007023BA" w:rsidRDefault="007023BA">
                    <w:pPr>
                      <w:pStyle w:val="Bibliography"/>
                      <w:rPr>
                        <w:noProof/>
                      </w:rPr>
                    </w:pPr>
                    <w:r>
                      <w:rPr>
                        <w:noProof/>
                      </w:rPr>
                      <w:t xml:space="preserve">[133] </w:t>
                    </w:r>
                  </w:p>
                </w:tc>
                <w:tc>
                  <w:tcPr>
                    <w:tcW w:w="0" w:type="auto"/>
                    <w:hideMark/>
                  </w:tcPr>
                  <w:p w14:paraId="78CF8921" w14:textId="77777777" w:rsidR="007023BA" w:rsidRDefault="007023BA">
                    <w:pPr>
                      <w:pStyle w:val="Bibliography"/>
                      <w:rPr>
                        <w:noProof/>
                      </w:rPr>
                    </w:pPr>
                    <w:r>
                      <w:rPr>
                        <w:noProof/>
                      </w:rPr>
                      <w:t xml:space="preserve">J. Eudailey, "Maternal HIV-1 Env Vaccination for Systemic and Breast Milk Immunity To Prevent Oral SHIV Acquisition in Infant Macaques," </w:t>
                    </w:r>
                    <w:r>
                      <w:rPr>
                        <w:i/>
                        <w:iCs/>
                        <w:noProof/>
                      </w:rPr>
                      <w:t xml:space="preserve">mSphere, </w:t>
                    </w:r>
                    <w:r>
                      <w:rPr>
                        <w:noProof/>
                      </w:rPr>
                      <w:t xml:space="preserve">vol. 3, no. 1, pp. e00505-17, 2018. </w:t>
                    </w:r>
                  </w:p>
                </w:tc>
              </w:tr>
              <w:tr w:rsidR="007023BA" w14:paraId="75170681" w14:textId="77777777">
                <w:trPr>
                  <w:divId w:val="182911858"/>
                  <w:tblCellSpacing w:w="15" w:type="dxa"/>
                </w:trPr>
                <w:tc>
                  <w:tcPr>
                    <w:tcW w:w="50" w:type="pct"/>
                    <w:hideMark/>
                  </w:tcPr>
                  <w:p w14:paraId="62C8198D" w14:textId="77777777" w:rsidR="007023BA" w:rsidRDefault="007023BA">
                    <w:pPr>
                      <w:pStyle w:val="Bibliography"/>
                      <w:rPr>
                        <w:noProof/>
                      </w:rPr>
                    </w:pPr>
                    <w:r>
                      <w:rPr>
                        <w:noProof/>
                      </w:rPr>
                      <w:t xml:space="preserve">[134] </w:t>
                    </w:r>
                  </w:p>
                </w:tc>
                <w:tc>
                  <w:tcPr>
                    <w:tcW w:w="0" w:type="auto"/>
                    <w:hideMark/>
                  </w:tcPr>
                  <w:p w14:paraId="3189232B" w14:textId="77777777" w:rsidR="007023BA" w:rsidRDefault="007023BA">
                    <w:pPr>
                      <w:pStyle w:val="Bibliography"/>
                      <w:rPr>
                        <w:noProof/>
                      </w:rPr>
                    </w:pPr>
                    <w:r>
                      <w:rPr>
                        <w:noProof/>
                      </w:rPr>
                      <w:t xml:space="preserve">C. Nelson, "Combined HIV-1 Envelope Systemic and Mucosal Immunization of Lactating Rhesus Monkeys Induces a Robust Immunoglobulin A Isotype B Cell Response in Breast Milk," </w:t>
                    </w:r>
                    <w:r>
                      <w:rPr>
                        <w:i/>
                        <w:iCs/>
                        <w:noProof/>
                      </w:rPr>
                      <w:t xml:space="preserve">Journal of Virology, </w:t>
                    </w:r>
                    <w:r>
                      <w:rPr>
                        <w:noProof/>
                      </w:rPr>
                      <w:t xml:space="preserve">2016. </w:t>
                    </w:r>
                  </w:p>
                </w:tc>
              </w:tr>
              <w:tr w:rsidR="007023BA" w14:paraId="5AE762DA" w14:textId="77777777">
                <w:trPr>
                  <w:divId w:val="182911858"/>
                  <w:tblCellSpacing w:w="15" w:type="dxa"/>
                </w:trPr>
                <w:tc>
                  <w:tcPr>
                    <w:tcW w:w="50" w:type="pct"/>
                    <w:hideMark/>
                  </w:tcPr>
                  <w:p w14:paraId="0F61738F" w14:textId="77777777" w:rsidR="007023BA" w:rsidRDefault="007023BA">
                    <w:pPr>
                      <w:pStyle w:val="Bibliography"/>
                      <w:rPr>
                        <w:noProof/>
                      </w:rPr>
                    </w:pPr>
                    <w:r>
                      <w:rPr>
                        <w:noProof/>
                      </w:rPr>
                      <w:t xml:space="preserve">[135] </w:t>
                    </w:r>
                  </w:p>
                </w:tc>
                <w:tc>
                  <w:tcPr>
                    <w:tcW w:w="0" w:type="auto"/>
                    <w:hideMark/>
                  </w:tcPr>
                  <w:p w14:paraId="289AEF9F" w14:textId="77777777" w:rsidR="007023BA" w:rsidRDefault="007023BA">
                    <w:pPr>
                      <w:pStyle w:val="Bibliography"/>
                      <w:rPr>
                        <w:noProof/>
                      </w:rPr>
                    </w:pPr>
                    <w:r>
                      <w:rPr>
                        <w:noProof/>
                      </w:rPr>
                      <w:t xml:space="preserve">C. Butler, "Efficacy and Safety of a Modified Vaccinia Ankara-NP+M1 Vaccine Combined with QIV in People Aged 65 and Older: A Randomised Controlled Clinical Trial (INVICTUS)," </w:t>
                    </w:r>
                    <w:r>
                      <w:rPr>
                        <w:i/>
                        <w:iCs/>
                        <w:noProof/>
                      </w:rPr>
                      <w:t xml:space="preserve">Vaccines (Basel), </w:t>
                    </w:r>
                    <w:r>
                      <w:rPr>
                        <w:noProof/>
                      </w:rPr>
                      <w:t xml:space="preserve">vol. 9, no. 8, p. 851, 2021. </w:t>
                    </w:r>
                  </w:p>
                </w:tc>
              </w:tr>
              <w:tr w:rsidR="007023BA" w14:paraId="12C0AE1D" w14:textId="77777777">
                <w:trPr>
                  <w:divId w:val="182911858"/>
                  <w:tblCellSpacing w:w="15" w:type="dxa"/>
                </w:trPr>
                <w:tc>
                  <w:tcPr>
                    <w:tcW w:w="50" w:type="pct"/>
                    <w:hideMark/>
                  </w:tcPr>
                  <w:p w14:paraId="79C838F5" w14:textId="77777777" w:rsidR="007023BA" w:rsidRDefault="007023BA">
                    <w:pPr>
                      <w:pStyle w:val="Bibliography"/>
                      <w:rPr>
                        <w:noProof/>
                      </w:rPr>
                    </w:pPr>
                    <w:r>
                      <w:rPr>
                        <w:noProof/>
                      </w:rPr>
                      <w:lastRenderedPageBreak/>
                      <w:t xml:space="preserve">[136] </w:t>
                    </w:r>
                  </w:p>
                </w:tc>
                <w:tc>
                  <w:tcPr>
                    <w:tcW w:w="0" w:type="auto"/>
                    <w:hideMark/>
                  </w:tcPr>
                  <w:p w14:paraId="113E0133" w14:textId="77777777" w:rsidR="007023BA" w:rsidRDefault="007023BA">
                    <w:pPr>
                      <w:pStyle w:val="Bibliography"/>
                      <w:rPr>
                        <w:noProof/>
                      </w:rPr>
                    </w:pPr>
                    <w:r>
                      <w:rPr>
                        <w:noProof/>
                      </w:rPr>
                      <w:t xml:space="preserve">N. Samy, "Safety and immunogenicity of novel modified vaccinia Ankara-vectored RSV vaccine: A randomized phase I clinical trial," </w:t>
                    </w:r>
                    <w:r>
                      <w:rPr>
                        <w:i/>
                        <w:iCs/>
                        <w:noProof/>
                      </w:rPr>
                      <w:t xml:space="preserve">Vaccine, </w:t>
                    </w:r>
                    <w:r>
                      <w:rPr>
                        <w:noProof/>
                      </w:rPr>
                      <w:t xml:space="preserve">vol. 38, no. 11, pp. 2608-19, 2020. </w:t>
                    </w:r>
                  </w:p>
                </w:tc>
              </w:tr>
              <w:tr w:rsidR="007023BA" w14:paraId="4DBFB9F7" w14:textId="77777777">
                <w:trPr>
                  <w:divId w:val="182911858"/>
                  <w:tblCellSpacing w:w="15" w:type="dxa"/>
                </w:trPr>
                <w:tc>
                  <w:tcPr>
                    <w:tcW w:w="50" w:type="pct"/>
                    <w:hideMark/>
                  </w:tcPr>
                  <w:p w14:paraId="04E444F0" w14:textId="77777777" w:rsidR="007023BA" w:rsidRDefault="007023BA">
                    <w:pPr>
                      <w:pStyle w:val="Bibliography"/>
                      <w:rPr>
                        <w:noProof/>
                      </w:rPr>
                    </w:pPr>
                    <w:r>
                      <w:rPr>
                        <w:noProof/>
                      </w:rPr>
                      <w:t xml:space="preserve">[137] </w:t>
                    </w:r>
                  </w:p>
                </w:tc>
                <w:tc>
                  <w:tcPr>
                    <w:tcW w:w="0" w:type="auto"/>
                    <w:hideMark/>
                  </w:tcPr>
                  <w:p w14:paraId="443559B8" w14:textId="77777777" w:rsidR="007023BA" w:rsidRDefault="007023BA">
                    <w:pPr>
                      <w:pStyle w:val="Bibliography"/>
                      <w:rPr>
                        <w:noProof/>
                      </w:rPr>
                    </w:pPr>
                    <w:r>
                      <w:rPr>
                        <w:noProof/>
                      </w:rPr>
                      <w:t xml:space="preserve">R. Harrop, "Vaccination of colorectal cancer patients with TroVax given alongside chemotherapy (5-fluorouracil, leukovorin and irinotecan) is safe and induces potent immune responses," </w:t>
                    </w:r>
                    <w:r>
                      <w:rPr>
                        <w:i/>
                        <w:iCs/>
                        <w:noProof/>
                      </w:rPr>
                      <w:t xml:space="preserve">Cancer Immunol Immunother, </w:t>
                    </w:r>
                    <w:r>
                      <w:rPr>
                        <w:noProof/>
                      </w:rPr>
                      <w:t xml:space="preserve">vol. 57, no. 7, pp. 977-86, 2008. </w:t>
                    </w:r>
                  </w:p>
                </w:tc>
              </w:tr>
              <w:tr w:rsidR="007023BA" w14:paraId="2DC57722" w14:textId="77777777">
                <w:trPr>
                  <w:divId w:val="182911858"/>
                  <w:tblCellSpacing w:w="15" w:type="dxa"/>
                </w:trPr>
                <w:tc>
                  <w:tcPr>
                    <w:tcW w:w="50" w:type="pct"/>
                    <w:hideMark/>
                  </w:tcPr>
                  <w:p w14:paraId="4F4E1591" w14:textId="77777777" w:rsidR="007023BA" w:rsidRDefault="007023BA">
                    <w:pPr>
                      <w:pStyle w:val="Bibliography"/>
                      <w:rPr>
                        <w:noProof/>
                      </w:rPr>
                    </w:pPr>
                    <w:r>
                      <w:rPr>
                        <w:noProof/>
                      </w:rPr>
                      <w:t xml:space="preserve">[138] </w:t>
                    </w:r>
                  </w:p>
                </w:tc>
                <w:tc>
                  <w:tcPr>
                    <w:tcW w:w="0" w:type="auto"/>
                    <w:hideMark/>
                  </w:tcPr>
                  <w:p w14:paraId="019E378B" w14:textId="77777777" w:rsidR="007023BA" w:rsidRDefault="007023BA">
                    <w:pPr>
                      <w:pStyle w:val="Bibliography"/>
                      <w:rPr>
                        <w:noProof/>
                      </w:rPr>
                    </w:pPr>
                    <w:r>
                      <w:rPr>
                        <w:noProof/>
                      </w:rPr>
                      <w:t xml:space="preserve">R. Harrop, "Vaccination of Colorectal Cancer Patients with Modified Vaccinia Ankara Delivering the Tumor Antigen 5T4 (TroVax) Induces Immune Responses which Correlate with Disease Control: A Phase I/II Trial," </w:t>
                    </w:r>
                    <w:r>
                      <w:rPr>
                        <w:i/>
                        <w:iCs/>
                        <w:noProof/>
                      </w:rPr>
                      <w:t xml:space="preserve">Cancer Therapy: Clinical, </w:t>
                    </w:r>
                    <w:r>
                      <w:rPr>
                        <w:noProof/>
                      </w:rPr>
                      <w:t xml:space="preserve">vol. 12, no. 11, pp. 3416-3424, 2006. </w:t>
                    </w:r>
                  </w:p>
                </w:tc>
              </w:tr>
              <w:tr w:rsidR="007023BA" w14:paraId="21360E94" w14:textId="77777777">
                <w:trPr>
                  <w:divId w:val="182911858"/>
                  <w:tblCellSpacing w:w="15" w:type="dxa"/>
                </w:trPr>
                <w:tc>
                  <w:tcPr>
                    <w:tcW w:w="50" w:type="pct"/>
                    <w:hideMark/>
                  </w:tcPr>
                  <w:p w14:paraId="0B783091" w14:textId="77777777" w:rsidR="007023BA" w:rsidRDefault="007023BA">
                    <w:pPr>
                      <w:pStyle w:val="Bibliography"/>
                      <w:rPr>
                        <w:noProof/>
                      </w:rPr>
                    </w:pPr>
                    <w:r>
                      <w:rPr>
                        <w:noProof/>
                      </w:rPr>
                      <w:t xml:space="preserve">[139] </w:t>
                    </w:r>
                  </w:p>
                </w:tc>
                <w:tc>
                  <w:tcPr>
                    <w:tcW w:w="0" w:type="auto"/>
                    <w:hideMark/>
                  </w:tcPr>
                  <w:p w14:paraId="1CEBE828" w14:textId="77777777" w:rsidR="007023BA" w:rsidRDefault="007023BA">
                    <w:pPr>
                      <w:pStyle w:val="Bibliography"/>
                      <w:rPr>
                        <w:noProof/>
                      </w:rPr>
                    </w:pPr>
                    <w:r>
                      <w:rPr>
                        <w:noProof/>
                      </w:rPr>
                      <w:t xml:space="preserve">R. Harrop, "Vaccination of Colorectal Cancer Patients with Modified Vaccinia Ankara Encoding the Tumor Antigen 5T4 (TroVax) Given Alongside Chemotherapy Induces Potent Immune Responses," </w:t>
                    </w:r>
                    <w:r>
                      <w:rPr>
                        <w:i/>
                        <w:iCs/>
                        <w:noProof/>
                      </w:rPr>
                      <w:t xml:space="preserve">Cancer Therapy: Clinical, </w:t>
                    </w:r>
                    <w:r>
                      <w:rPr>
                        <w:noProof/>
                      </w:rPr>
                      <w:t xml:space="preserve">vol. 13, no. 15, pp. 4487-94, 2007. </w:t>
                    </w:r>
                  </w:p>
                </w:tc>
              </w:tr>
              <w:tr w:rsidR="007023BA" w14:paraId="1886AD4D" w14:textId="77777777">
                <w:trPr>
                  <w:divId w:val="182911858"/>
                  <w:tblCellSpacing w:w="15" w:type="dxa"/>
                </w:trPr>
                <w:tc>
                  <w:tcPr>
                    <w:tcW w:w="50" w:type="pct"/>
                    <w:hideMark/>
                  </w:tcPr>
                  <w:p w14:paraId="31D9FCE6" w14:textId="77777777" w:rsidR="007023BA" w:rsidRDefault="007023BA">
                    <w:pPr>
                      <w:pStyle w:val="Bibliography"/>
                      <w:rPr>
                        <w:noProof/>
                      </w:rPr>
                    </w:pPr>
                    <w:r>
                      <w:rPr>
                        <w:noProof/>
                      </w:rPr>
                      <w:t xml:space="preserve">[140] </w:t>
                    </w:r>
                  </w:p>
                </w:tc>
                <w:tc>
                  <w:tcPr>
                    <w:tcW w:w="0" w:type="auto"/>
                    <w:hideMark/>
                  </w:tcPr>
                  <w:p w14:paraId="12C7DD6F" w14:textId="77777777" w:rsidR="007023BA" w:rsidRDefault="007023BA">
                    <w:pPr>
                      <w:pStyle w:val="Bibliography"/>
                      <w:rPr>
                        <w:noProof/>
                      </w:rPr>
                    </w:pPr>
                    <w:r>
                      <w:rPr>
                        <w:noProof/>
                      </w:rPr>
                      <w:t xml:space="preserve">A. Assiri, "KSA MERS-CoV Investigation Team. Hospital outbreak of Middle East respiratory syndrome coronavirus," </w:t>
                    </w:r>
                    <w:r>
                      <w:rPr>
                        <w:i/>
                        <w:iCs/>
                        <w:noProof/>
                      </w:rPr>
                      <w:t xml:space="preserve">NEJM, </w:t>
                    </w:r>
                    <w:r>
                      <w:rPr>
                        <w:noProof/>
                      </w:rPr>
                      <w:t xml:space="preserve">vol. 369, no. 5, pp. 407-16, 2013. </w:t>
                    </w:r>
                  </w:p>
                </w:tc>
              </w:tr>
              <w:tr w:rsidR="007023BA" w14:paraId="3A041CD8" w14:textId="77777777">
                <w:trPr>
                  <w:divId w:val="182911858"/>
                  <w:tblCellSpacing w:w="15" w:type="dxa"/>
                </w:trPr>
                <w:tc>
                  <w:tcPr>
                    <w:tcW w:w="50" w:type="pct"/>
                    <w:hideMark/>
                  </w:tcPr>
                  <w:p w14:paraId="01B32720" w14:textId="77777777" w:rsidR="007023BA" w:rsidRDefault="007023BA">
                    <w:pPr>
                      <w:pStyle w:val="Bibliography"/>
                      <w:rPr>
                        <w:noProof/>
                      </w:rPr>
                    </w:pPr>
                    <w:r>
                      <w:rPr>
                        <w:noProof/>
                      </w:rPr>
                      <w:t xml:space="preserve">[141] </w:t>
                    </w:r>
                  </w:p>
                </w:tc>
                <w:tc>
                  <w:tcPr>
                    <w:tcW w:w="0" w:type="auto"/>
                    <w:hideMark/>
                  </w:tcPr>
                  <w:p w14:paraId="50F09EAC" w14:textId="77777777" w:rsidR="007023BA" w:rsidRDefault="007023BA">
                    <w:pPr>
                      <w:pStyle w:val="Bibliography"/>
                      <w:rPr>
                        <w:noProof/>
                      </w:rPr>
                    </w:pPr>
                    <w:r>
                      <w:rPr>
                        <w:noProof/>
                      </w:rPr>
                      <w:t xml:space="preserve">J. Chan, "Middle East respiratory syndrome coronavirus: another zoonotic betacoronavirus causing SARS-like disease," </w:t>
                    </w:r>
                    <w:r>
                      <w:rPr>
                        <w:i/>
                        <w:iCs/>
                        <w:noProof/>
                      </w:rPr>
                      <w:t xml:space="preserve">Clin Microbiol Rev, </w:t>
                    </w:r>
                    <w:r>
                      <w:rPr>
                        <w:noProof/>
                      </w:rPr>
                      <w:t xml:space="preserve">vol. 28, no. 2, pp. 465-522, 2015. </w:t>
                    </w:r>
                  </w:p>
                </w:tc>
              </w:tr>
              <w:tr w:rsidR="007023BA" w14:paraId="5DFD1FA4" w14:textId="77777777">
                <w:trPr>
                  <w:divId w:val="182911858"/>
                  <w:tblCellSpacing w:w="15" w:type="dxa"/>
                </w:trPr>
                <w:tc>
                  <w:tcPr>
                    <w:tcW w:w="50" w:type="pct"/>
                    <w:hideMark/>
                  </w:tcPr>
                  <w:p w14:paraId="4AD34FED" w14:textId="77777777" w:rsidR="007023BA" w:rsidRDefault="007023BA">
                    <w:pPr>
                      <w:pStyle w:val="Bibliography"/>
                      <w:rPr>
                        <w:noProof/>
                      </w:rPr>
                    </w:pPr>
                    <w:r>
                      <w:rPr>
                        <w:noProof/>
                      </w:rPr>
                      <w:t xml:space="preserve">[142] </w:t>
                    </w:r>
                  </w:p>
                </w:tc>
                <w:tc>
                  <w:tcPr>
                    <w:tcW w:w="0" w:type="auto"/>
                    <w:hideMark/>
                  </w:tcPr>
                  <w:p w14:paraId="27AE1F8D" w14:textId="77777777" w:rsidR="007023BA" w:rsidRDefault="007023BA">
                    <w:pPr>
                      <w:pStyle w:val="Bibliography"/>
                      <w:rPr>
                        <w:noProof/>
                      </w:rPr>
                    </w:pPr>
                    <w:r>
                      <w:rPr>
                        <w:noProof/>
                      </w:rPr>
                      <w:t xml:space="preserve">D. Schwartz, "Potential Maternal and Infant Outcomes from (Wuhan) Coronavirus 2019-nCoV Infecting Pregnant Women: Lessons from SARS, MERS, and Other Human Coronavirus Infections.," </w:t>
                    </w:r>
                    <w:r>
                      <w:rPr>
                        <w:i/>
                        <w:iCs/>
                        <w:noProof/>
                      </w:rPr>
                      <w:t xml:space="preserve">Viruses, </w:t>
                    </w:r>
                    <w:r>
                      <w:rPr>
                        <w:noProof/>
                      </w:rPr>
                      <w:t xml:space="preserve">vol. 12, no. 2, p. 194, 2020. </w:t>
                    </w:r>
                  </w:p>
                </w:tc>
              </w:tr>
              <w:tr w:rsidR="007023BA" w14:paraId="30C4BF97" w14:textId="77777777">
                <w:trPr>
                  <w:divId w:val="182911858"/>
                  <w:tblCellSpacing w:w="15" w:type="dxa"/>
                </w:trPr>
                <w:tc>
                  <w:tcPr>
                    <w:tcW w:w="50" w:type="pct"/>
                    <w:hideMark/>
                  </w:tcPr>
                  <w:p w14:paraId="52B3B1FD" w14:textId="77777777" w:rsidR="007023BA" w:rsidRDefault="007023BA">
                    <w:pPr>
                      <w:pStyle w:val="Bibliography"/>
                      <w:rPr>
                        <w:noProof/>
                      </w:rPr>
                    </w:pPr>
                    <w:r>
                      <w:rPr>
                        <w:noProof/>
                      </w:rPr>
                      <w:t xml:space="preserve">[143] </w:t>
                    </w:r>
                  </w:p>
                </w:tc>
                <w:tc>
                  <w:tcPr>
                    <w:tcW w:w="0" w:type="auto"/>
                    <w:hideMark/>
                  </w:tcPr>
                  <w:p w14:paraId="52C027D4" w14:textId="77777777" w:rsidR="007023BA" w:rsidRDefault="007023BA">
                    <w:pPr>
                      <w:pStyle w:val="Bibliography"/>
                      <w:rPr>
                        <w:noProof/>
                      </w:rPr>
                    </w:pPr>
                    <w:r>
                      <w:rPr>
                        <w:noProof/>
                      </w:rPr>
                      <w:t xml:space="preserve">F. Thabet, "Middle East respiratory syndrome coronavirus in children," </w:t>
                    </w:r>
                    <w:r>
                      <w:rPr>
                        <w:i/>
                        <w:iCs/>
                        <w:noProof/>
                      </w:rPr>
                      <w:t xml:space="preserve">Saudi Med J., </w:t>
                    </w:r>
                    <w:r>
                      <w:rPr>
                        <w:noProof/>
                      </w:rPr>
                      <w:t xml:space="preserve">vol. 36, no. 4, pp. 484-6, 2015. </w:t>
                    </w:r>
                  </w:p>
                </w:tc>
              </w:tr>
              <w:tr w:rsidR="007023BA" w14:paraId="67625919" w14:textId="77777777">
                <w:trPr>
                  <w:divId w:val="182911858"/>
                  <w:tblCellSpacing w:w="15" w:type="dxa"/>
                </w:trPr>
                <w:tc>
                  <w:tcPr>
                    <w:tcW w:w="50" w:type="pct"/>
                    <w:hideMark/>
                  </w:tcPr>
                  <w:p w14:paraId="06F6D9F4" w14:textId="77777777" w:rsidR="007023BA" w:rsidRDefault="007023BA">
                    <w:pPr>
                      <w:pStyle w:val="Bibliography"/>
                      <w:rPr>
                        <w:noProof/>
                      </w:rPr>
                    </w:pPr>
                    <w:r>
                      <w:rPr>
                        <w:noProof/>
                      </w:rPr>
                      <w:t xml:space="preserve">[144] </w:t>
                    </w:r>
                  </w:p>
                </w:tc>
                <w:tc>
                  <w:tcPr>
                    <w:tcW w:w="0" w:type="auto"/>
                    <w:hideMark/>
                  </w:tcPr>
                  <w:p w14:paraId="47140DCD" w14:textId="77777777" w:rsidR="007023BA" w:rsidRDefault="007023BA">
                    <w:pPr>
                      <w:pStyle w:val="Bibliography"/>
                      <w:rPr>
                        <w:noProof/>
                      </w:rPr>
                    </w:pPr>
                    <w:r>
                      <w:rPr>
                        <w:noProof/>
                      </w:rPr>
                      <w:t xml:space="preserve">Y. Sun, "Identification of a Novel Inhibitor against Middle East Respiratory Syndrome Coronavirus," </w:t>
                    </w:r>
                    <w:r>
                      <w:rPr>
                        <w:i/>
                        <w:iCs/>
                        <w:noProof/>
                      </w:rPr>
                      <w:t xml:space="preserve">Viruses, </w:t>
                    </w:r>
                    <w:r>
                      <w:rPr>
                        <w:noProof/>
                      </w:rPr>
                      <w:t xml:space="preserve">vol. 9, no. 9, p. 255, 2017. </w:t>
                    </w:r>
                  </w:p>
                </w:tc>
              </w:tr>
              <w:tr w:rsidR="007023BA" w14:paraId="57B8D978" w14:textId="77777777">
                <w:trPr>
                  <w:divId w:val="182911858"/>
                  <w:tblCellSpacing w:w="15" w:type="dxa"/>
                </w:trPr>
                <w:tc>
                  <w:tcPr>
                    <w:tcW w:w="50" w:type="pct"/>
                    <w:hideMark/>
                  </w:tcPr>
                  <w:p w14:paraId="4300F5F0" w14:textId="77777777" w:rsidR="007023BA" w:rsidRDefault="007023BA">
                    <w:pPr>
                      <w:pStyle w:val="Bibliography"/>
                      <w:rPr>
                        <w:noProof/>
                      </w:rPr>
                    </w:pPr>
                    <w:r>
                      <w:rPr>
                        <w:noProof/>
                      </w:rPr>
                      <w:t xml:space="preserve">[145] </w:t>
                    </w:r>
                  </w:p>
                </w:tc>
                <w:tc>
                  <w:tcPr>
                    <w:tcW w:w="0" w:type="auto"/>
                    <w:hideMark/>
                  </w:tcPr>
                  <w:p w14:paraId="16E7DA92" w14:textId="77777777" w:rsidR="007023BA" w:rsidRDefault="007023BA">
                    <w:pPr>
                      <w:pStyle w:val="Bibliography"/>
                      <w:rPr>
                        <w:noProof/>
                      </w:rPr>
                    </w:pPr>
                    <w:r>
                      <w:rPr>
                        <w:noProof/>
                      </w:rPr>
                      <w:t xml:space="preserve">S. Wong, "Pregnancy and perinatal outcomes of women with severe acute respiratory syndrome," </w:t>
                    </w:r>
                    <w:r>
                      <w:rPr>
                        <w:i/>
                        <w:iCs/>
                        <w:noProof/>
                      </w:rPr>
                      <w:t xml:space="preserve">Am J Obstet Gynecol, </w:t>
                    </w:r>
                    <w:r>
                      <w:rPr>
                        <w:noProof/>
                      </w:rPr>
                      <w:t xml:space="preserve">vol. 191, no. 1, pp. 292-7, 2004. </w:t>
                    </w:r>
                  </w:p>
                </w:tc>
              </w:tr>
              <w:tr w:rsidR="007023BA" w14:paraId="79177F7A" w14:textId="77777777">
                <w:trPr>
                  <w:divId w:val="182911858"/>
                  <w:tblCellSpacing w:w="15" w:type="dxa"/>
                </w:trPr>
                <w:tc>
                  <w:tcPr>
                    <w:tcW w:w="50" w:type="pct"/>
                    <w:hideMark/>
                  </w:tcPr>
                  <w:p w14:paraId="697BC6E7" w14:textId="77777777" w:rsidR="007023BA" w:rsidRDefault="007023BA">
                    <w:pPr>
                      <w:pStyle w:val="Bibliography"/>
                      <w:rPr>
                        <w:noProof/>
                      </w:rPr>
                    </w:pPr>
                    <w:r>
                      <w:rPr>
                        <w:noProof/>
                      </w:rPr>
                      <w:t xml:space="preserve">[146] </w:t>
                    </w:r>
                  </w:p>
                </w:tc>
                <w:tc>
                  <w:tcPr>
                    <w:tcW w:w="0" w:type="auto"/>
                    <w:hideMark/>
                  </w:tcPr>
                  <w:p w14:paraId="4C8A84DA" w14:textId="77777777" w:rsidR="007023BA" w:rsidRDefault="007023BA">
                    <w:pPr>
                      <w:pStyle w:val="Bibliography"/>
                      <w:rPr>
                        <w:noProof/>
                      </w:rPr>
                    </w:pPr>
                    <w:r>
                      <w:rPr>
                        <w:noProof/>
                      </w:rPr>
                      <w:t xml:space="preserve">S. Alfaraj, "Middle East Respiratory Syndrome Coronavirus (MERS-CoV) infection during pregnancy: Report of two cases &amp; review of the literature," </w:t>
                    </w:r>
                    <w:r>
                      <w:rPr>
                        <w:i/>
                        <w:iCs/>
                        <w:noProof/>
                      </w:rPr>
                      <w:t xml:space="preserve">J Microbiol Immunol Infect, </w:t>
                    </w:r>
                    <w:r>
                      <w:rPr>
                        <w:noProof/>
                      </w:rPr>
                      <w:t xml:space="preserve">vol. 52, no. 3, pp. 501-3, 2019. </w:t>
                    </w:r>
                  </w:p>
                </w:tc>
              </w:tr>
              <w:tr w:rsidR="007023BA" w14:paraId="543F9237" w14:textId="77777777">
                <w:trPr>
                  <w:divId w:val="182911858"/>
                  <w:tblCellSpacing w:w="15" w:type="dxa"/>
                </w:trPr>
                <w:tc>
                  <w:tcPr>
                    <w:tcW w:w="50" w:type="pct"/>
                    <w:hideMark/>
                  </w:tcPr>
                  <w:p w14:paraId="158254D2" w14:textId="77777777" w:rsidR="007023BA" w:rsidRDefault="007023BA">
                    <w:pPr>
                      <w:pStyle w:val="Bibliography"/>
                      <w:rPr>
                        <w:noProof/>
                      </w:rPr>
                    </w:pPr>
                    <w:r>
                      <w:rPr>
                        <w:noProof/>
                      </w:rPr>
                      <w:t xml:space="preserve">[147] </w:t>
                    </w:r>
                  </w:p>
                </w:tc>
                <w:tc>
                  <w:tcPr>
                    <w:tcW w:w="0" w:type="auto"/>
                    <w:hideMark/>
                  </w:tcPr>
                  <w:p w14:paraId="43FCCC8A" w14:textId="77777777" w:rsidR="007023BA" w:rsidRDefault="007023BA">
                    <w:pPr>
                      <w:pStyle w:val="Bibliography"/>
                      <w:rPr>
                        <w:noProof/>
                      </w:rPr>
                    </w:pPr>
                    <w:r>
                      <w:rPr>
                        <w:noProof/>
                      </w:rPr>
                      <w:t xml:space="preserve">J. Al-Tawfiq, "Travel implications of emerging coronaviruses: SARS and MERS-CoV," </w:t>
                    </w:r>
                    <w:r>
                      <w:rPr>
                        <w:i/>
                        <w:iCs/>
                        <w:noProof/>
                      </w:rPr>
                      <w:t xml:space="preserve">Travel Med Infect Dis, </w:t>
                    </w:r>
                    <w:r>
                      <w:rPr>
                        <w:noProof/>
                      </w:rPr>
                      <w:t xml:space="preserve">vol. 12, no. 5, pp. 422-8, 2014. </w:t>
                    </w:r>
                  </w:p>
                </w:tc>
              </w:tr>
              <w:tr w:rsidR="007023BA" w14:paraId="781AB768" w14:textId="77777777">
                <w:trPr>
                  <w:divId w:val="182911858"/>
                  <w:tblCellSpacing w:w="15" w:type="dxa"/>
                </w:trPr>
                <w:tc>
                  <w:tcPr>
                    <w:tcW w:w="50" w:type="pct"/>
                    <w:hideMark/>
                  </w:tcPr>
                  <w:p w14:paraId="25D917C8" w14:textId="77777777" w:rsidR="007023BA" w:rsidRDefault="007023BA">
                    <w:pPr>
                      <w:pStyle w:val="Bibliography"/>
                      <w:rPr>
                        <w:noProof/>
                      </w:rPr>
                    </w:pPr>
                    <w:r>
                      <w:rPr>
                        <w:noProof/>
                      </w:rPr>
                      <w:t xml:space="preserve">[148] </w:t>
                    </w:r>
                  </w:p>
                </w:tc>
                <w:tc>
                  <w:tcPr>
                    <w:tcW w:w="0" w:type="auto"/>
                    <w:hideMark/>
                  </w:tcPr>
                  <w:p w14:paraId="1472184B" w14:textId="77777777" w:rsidR="007023BA" w:rsidRDefault="007023BA">
                    <w:pPr>
                      <w:pStyle w:val="Bibliography"/>
                      <w:rPr>
                        <w:noProof/>
                      </w:rPr>
                    </w:pPr>
                    <w:r>
                      <w:rPr>
                        <w:noProof/>
                      </w:rPr>
                      <w:t xml:space="preserve">M. Senga, "Clinical spectrum of the Middle East respiratory syndrome coronavirus (MERS-CoV)," </w:t>
                    </w:r>
                    <w:r>
                      <w:rPr>
                        <w:i/>
                        <w:iCs/>
                        <w:noProof/>
                      </w:rPr>
                      <w:t xml:space="preserve">J Infect Public Health, </w:t>
                    </w:r>
                    <w:r>
                      <w:rPr>
                        <w:noProof/>
                      </w:rPr>
                      <w:t xml:space="preserve">vol. 10, no. 2, pp. 191-4, 2017. </w:t>
                    </w:r>
                  </w:p>
                </w:tc>
              </w:tr>
              <w:tr w:rsidR="007023BA" w14:paraId="457136B2" w14:textId="77777777">
                <w:trPr>
                  <w:divId w:val="182911858"/>
                  <w:tblCellSpacing w:w="15" w:type="dxa"/>
                </w:trPr>
                <w:tc>
                  <w:tcPr>
                    <w:tcW w:w="50" w:type="pct"/>
                    <w:hideMark/>
                  </w:tcPr>
                  <w:p w14:paraId="33FAF988" w14:textId="77777777" w:rsidR="007023BA" w:rsidRDefault="007023BA">
                    <w:pPr>
                      <w:pStyle w:val="Bibliography"/>
                      <w:rPr>
                        <w:noProof/>
                      </w:rPr>
                    </w:pPr>
                    <w:r>
                      <w:rPr>
                        <w:noProof/>
                      </w:rPr>
                      <w:t xml:space="preserve">[149] </w:t>
                    </w:r>
                  </w:p>
                </w:tc>
                <w:tc>
                  <w:tcPr>
                    <w:tcW w:w="0" w:type="auto"/>
                    <w:hideMark/>
                  </w:tcPr>
                  <w:p w14:paraId="3E43ADD9" w14:textId="77777777" w:rsidR="007023BA" w:rsidRDefault="007023BA">
                    <w:pPr>
                      <w:pStyle w:val="Bibliography"/>
                      <w:rPr>
                        <w:noProof/>
                      </w:rPr>
                    </w:pPr>
                    <w:r>
                      <w:rPr>
                        <w:noProof/>
                      </w:rPr>
                      <w:t xml:space="preserve">W. Widagdo, "MERS-coronavirus: From discovery to intervention," </w:t>
                    </w:r>
                    <w:r>
                      <w:rPr>
                        <w:i/>
                        <w:iCs/>
                        <w:noProof/>
                      </w:rPr>
                      <w:t xml:space="preserve">One Health, </w:t>
                    </w:r>
                    <w:r>
                      <w:rPr>
                        <w:noProof/>
                      </w:rPr>
                      <w:t xml:space="preserve">vol. 3, pp. 11-16, 2016. </w:t>
                    </w:r>
                  </w:p>
                </w:tc>
              </w:tr>
              <w:tr w:rsidR="007023BA" w14:paraId="6CC59F52" w14:textId="77777777">
                <w:trPr>
                  <w:divId w:val="182911858"/>
                  <w:tblCellSpacing w:w="15" w:type="dxa"/>
                </w:trPr>
                <w:tc>
                  <w:tcPr>
                    <w:tcW w:w="50" w:type="pct"/>
                    <w:hideMark/>
                  </w:tcPr>
                  <w:p w14:paraId="234C34D7" w14:textId="77777777" w:rsidR="007023BA" w:rsidRDefault="007023BA">
                    <w:pPr>
                      <w:pStyle w:val="Bibliography"/>
                      <w:rPr>
                        <w:noProof/>
                      </w:rPr>
                    </w:pPr>
                    <w:r>
                      <w:rPr>
                        <w:noProof/>
                      </w:rPr>
                      <w:t xml:space="preserve">[150] </w:t>
                    </w:r>
                  </w:p>
                </w:tc>
                <w:tc>
                  <w:tcPr>
                    <w:tcW w:w="0" w:type="auto"/>
                    <w:hideMark/>
                  </w:tcPr>
                  <w:p w14:paraId="3D93DE58" w14:textId="77777777" w:rsidR="007023BA" w:rsidRDefault="007023BA">
                    <w:pPr>
                      <w:pStyle w:val="Bibliography"/>
                      <w:rPr>
                        <w:noProof/>
                      </w:rPr>
                    </w:pPr>
                    <w:r>
                      <w:rPr>
                        <w:noProof/>
                      </w:rPr>
                      <w:t xml:space="preserve">D. Adney, "Replication and shedding of MERS-CoV in upper respiratory tract of inoculated dromedary camels," </w:t>
                    </w:r>
                    <w:r>
                      <w:rPr>
                        <w:i/>
                        <w:iCs/>
                        <w:noProof/>
                      </w:rPr>
                      <w:t xml:space="preserve">Emerg Infect Dis, </w:t>
                    </w:r>
                    <w:r>
                      <w:rPr>
                        <w:noProof/>
                      </w:rPr>
                      <w:t xml:space="preserve">vol. 20, no. 12, pp. 1999-2005, 2014. </w:t>
                    </w:r>
                  </w:p>
                </w:tc>
              </w:tr>
              <w:tr w:rsidR="007023BA" w14:paraId="2D7135DA" w14:textId="77777777">
                <w:trPr>
                  <w:divId w:val="182911858"/>
                  <w:tblCellSpacing w:w="15" w:type="dxa"/>
                </w:trPr>
                <w:tc>
                  <w:tcPr>
                    <w:tcW w:w="50" w:type="pct"/>
                    <w:hideMark/>
                  </w:tcPr>
                  <w:p w14:paraId="747E0652" w14:textId="77777777" w:rsidR="007023BA" w:rsidRDefault="007023BA">
                    <w:pPr>
                      <w:pStyle w:val="Bibliography"/>
                      <w:rPr>
                        <w:noProof/>
                      </w:rPr>
                    </w:pPr>
                    <w:r>
                      <w:rPr>
                        <w:noProof/>
                      </w:rPr>
                      <w:lastRenderedPageBreak/>
                      <w:t xml:space="preserve">[151] </w:t>
                    </w:r>
                  </w:p>
                </w:tc>
                <w:tc>
                  <w:tcPr>
                    <w:tcW w:w="0" w:type="auto"/>
                    <w:hideMark/>
                  </w:tcPr>
                  <w:p w14:paraId="21C5699B" w14:textId="77777777" w:rsidR="007023BA" w:rsidRDefault="007023BA">
                    <w:pPr>
                      <w:pStyle w:val="Bibliography"/>
                      <w:rPr>
                        <w:noProof/>
                      </w:rPr>
                    </w:pPr>
                    <w:r>
                      <w:rPr>
                        <w:noProof/>
                      </w:rPr>
                      <w:t xml:space="preserve">B. Alraddadi, "Risk Factors for Middle East Respiratory Syndrome Coronavirus Infection among Healthcare Personnel," </w:t>
                    </w:r>
                    <w:r>
                      <w:rPr>
                        <w:i/>
                        <w:iCs/>
                        <w:noProof/>
                      </w:rPr>
                      <w:t xml:space="preserve">Emerg Infect Dis, </w:t>
                    </w:r>
                    <w:r>
                      <w:rPr>
                        <w:noProof/>
                      </w:rPr>
                      <w:t xml:space="preserve">vol. 22, no. 11, pp. 1915-20, 2016. </w:t>
                    </w:r>
                  </w:p>
                </w:tc>
              </w:tr>
              <w:tr w:rsidR="007023BA" w14:paraId="7F3D407E" w14:textId="77777777">
                <w:trPr>
                  <w:divId w:val="182911858"/>
                  <w:tblCellSpacing w:w="15" w:type="dxa"/>
                </w:trPr>
                <w:tc>
                  <w:tcPr>
                    <w:tcW w:w="50" w:type="pct"/>
                    <w:hideMark/>
                  </w:tcPr>
                  <w:p w14:paraId="6B2BBE2A" w14:textId="77777777" w:rsidR="007023BA" w:rsidRDefault="007023BA">
                    <w:pPr>
                      <w:pStyle w:val="Bibliography"/>
                      <w:rPr>
                        <w:noProof/>
                      </w:rPr>
                    </w:pPr>
                    <w:r>
                      <w:rPr>
                        <w:noProof/>
                      </w:rPr>
                      <w:t xml:space="preserve">[152] </w:t>
                    </w:r>
                  </w:p>
                </w:tc>
                <w:tc>
                  <w:tcPr>
                    <w:tcW w:w="0" w:type="auto"/>
                    <w:hideMark/>
                  </w:tcPr>
                  <w:p w14:paraId="082B4686" w14:textId="77777777" w:rsidR="007023BA" w:rsidRDefault="007023BA">
                    <w:pPr>
                      <w:pStyle w:val="Bibliography"/>
                      <w:rPr>
                        <w:noProof/>
                      </w:rPr>
                    </w:pPr>
                    <w:r>
                      <w:rPr>
                        <w:noProof/>
                      </w:rPr>
                      <w:t xml:space="preserve">A. Alshukairi, "High Prevalence of MERS-CoV Infection in Camel Workers in Saudi Arabia," </w:t>
                    </w:r>
                    <w:r>
                      <w:rPr>
                        <w:i/>
                        <w:iCs/>
                        <w:noProof/>
                      </w:rPr>
                      <w:t xml:space="preserve">mBio, </w:t>
                    </w:r>
                    <w:r>
                      <w:rPr>
                        <w:noProof/>
                      </w:rPr>
                      <w:t xml:space="preserve">vol. 9, no. 5, pp. e01985-18, 2018. </w:t>
                    </w:r>
                  </w:p>
                </w:tc>
              </w:tr>
              <w:tr w:rsidR="007023BA" w14:paraId="6EC9C670" w14:textId="77777777">
                <w:trPr>
                  <w:divId w:val="182911858"/>
                  <w:tblCellSpacing w:w="15" w:type="dxa"/>
                </w:trPr>
                <w:tc>
                  <w:tcPr>
                    <w:tcW w:w="50" w:type="pct"/>
                    <w:hideMark/>
                  </w:tcPr>
                  <w:p w14:paraId="6BE01C5B" w14:textId="77777777" w:rsidR="007023BA" w:rsidRDefault="007023BA">
                    <w:pPr>
                      <w:pStyle w:val="Bibliography"/>
                      <w:rPr>
                        <w:noProof/>
                      </w:rPr>
                    </w:pPr>
                    <w:r>
                      <w:rPr>
                        <w:noProof/>
                      </w:rPr>
                      <w:t xml:space="preserve">[153] </w:t>
                    </w:r>
                  </w:p>
                </w:tc>
                <w:tc>
                  <w:tcPr>
                    <w:tcW w:w="0" w:type="auto"/>
                    <w:hideMark/>
                  </w:tcPr>
                  <w:p w14:paraId="0FACAF32" w14:textId="77777777" w:rsidR="007023BA" w:rsidRDefault="007023BA">
                    <w:pPr>
                      <w:pStyle w:val="Bibliography"/>
                      <w:rPr>
                        <w:noProof/>
                      </w:rPr>
                    </w:pPr>
                    <w:r>
                      <w:rPr>
                        <w:noProof/>
                      </w:rPr>
                      <w:t xml:space="preserve">J. Al-Tawfiq, "Healthcare-associated infections: the hallmark of Middle East respiratory syndrome coronavirus with review of the literature," </w:t>
                    </w:r>
                    <w:r>
                      <w:rPr>
                        <w:i/>
                        <w:iCs/>
                        <w:noProof/>
                      </w:rPr>
                      <w:t xml:space="preserve">J Hosp Infect, </w:t>
                    </w:r>
                    <w:r>
                      <w:rPr>
                        <w:noProof/>
                      </w:rPr>
                      <w:t xml:space="preserve">vol. 101, no. 1, pp. 20-29, 2019. </w:t>
                    </w:r>
                  </w:p>
                </w:tc>
              </w:tr>
              <w:tr w:rsidR="007023BA" w14:paraId="34177769" w14:textId="77777777">
                <w:trPr>
                  <w:divId w:val="182911858"/>
                  <w:tblCellSpacing w:w="15" w:type="dxa"/>
                </w:trPr>
                <w:tc>
                  <w:tcPr>
                    <w:tcW w:w="50" w:type="pct"/>
                    <w:hideMark/>
                  </w:tcPr>
                  <w:p w14:paraId="4DCE9625" w14:textId="77777777" w:rsidR="007023BA" w:rsidRDefault="007023BA">
                    <w:pPr>
                      <w:pStyle w:val="Bibliography"/>
                      <w:rPr>
                        <w:noProof/>
                      </w:rPr>
                    </w:pPr>
                    <w:r>
                      <w:rPr>
                        <w:noProof/>
                      </w:rPr>
                      <w:t xml:space="preserve">[154] </w:t>
                    </w:r>
                  </w:p>
                </w:tc>
                <w:tc>
                  <w:tcPr>
                    <w:tcW w:w="0" w:type="auto"/>
                    <w:hideMark/>
                  </w:tcPr>
                  <w:p w14:paraId="0962F32B" w14:textId="77777777" w:rsidR="007023BA" w:rsidRDefault="007023BA">
                    <w:pPr>
                      <w:pStyle w:val="Bibliography"/>
                      <w:rPr>
                        <w:noProof/>
                      </w:rPr>
                    </w:pPr>
                    <w:r>
                      <w:rPr>
                        <w:noProof/>
                      </w:rPr>
                      <w:t xml:space="preserve">H. Kleine-Weber, "Mutations in the Spike Protein of Middle East Respiratory Syndrome Coronavirus Transmitted in Korea Increase Resistance to Antibody-Mediated Neutralization," </w:t>
                    </w:r>
                    <w:r>
                      <w:rPr>
                        <w:i/>
                        <w:iCs/>
                        <w:noProof/>
                      </w:rPr>
                      <w:t xml:space="preserve">Journal of Virology, </w:t>
                    </w:r>
                    <w:r>
                      <w:rPr>
                        <w:noProof/>
                      </w:rPr>
                      <w:t xml:space="preserve">2019. </w:t>
                    </w:r>
                  </w:p>
                </w:tc>
              </w:tr>
              <w:tr w:rsidR="007023BA" w14:paraId="5DB42EB5" w14:textId="77777777">
                <w:trPr>
                  <w:divId w:val="182911858"/>
                  <w:tblCellSpacing w:w="15" w:type="dxa"/>
                </w:trPr>
                <w:tc>
                  <w:tcPr>
                    <w:tcW w:w="50" w:type="pct"/>
                    <w:hideMark/>
                  </w:tcPr>
                  <w:p w14:paraId="034CD93B" w14:textId="77777777" w:rsidR="007023BA" w:rsidRDefault="007023BA">
                    <w:pPr>
                      <w:pStyle w:val="Bibliography"/>
                      <w:rPr>
                        <w:noProof/>
                      </w:rPr>
                    </w:pPr>
                    <w:r>
                      <w:rPr>
                        <w:noProof/>
                      </w:rPr>
                      <w:t xml:space="preserve">[155] </w:t>
                    </w:r>
                  </w:p>
                </w:tc>
                <w:tc>
                  <w:tcPr>
                    <w:tcW w:w="0" w:type="auto"/>
                    <w:hideMark/>
                  </w:tcPr>
                  <w:p w14:paraId="363656FE" w14:textId="77777777" w:rsidR="007023BA" w:rsidRDefault="007023BA">
                    <w:pPr>
                      <w:pStyle w:val="Bibliography"/>
                      <w:rPr>
                        <w:noProof/>
                      </w:rPr>
                    </w:pPr>
                    <w:r>
                      <w:rPr>
                        <w:noProof/>
                      </w:rPr>
                      <w:t xml:space="preserve">M. AlBalwi, "Evolving sequence mutations in the Middle East Respiratory Syndrome Coronavirus (MERS-CoV)," </w:t>
                    </w:r>
                    <w:r>
                      <w:rPr>
                        <w:i/>
                        <w:iCs/>
                        <w:noProof/>
                      </w:rPr>
                      <w:t xml:space="preserve">Journal of Infection and Public Health, </w:t>
                    </w:r>
                    <w:r>
                      <w:rPr>
                        <w:noProof/>
                      </w:rPr>
                      <w:t xml:space="preserve">vol. 13, no. 10, pp. 1544-50, 2020. </w:t>
                    </w:r>
                  </w:p>
                </w:tc>
              </w:tr>
              <w:tr w:rsidR="007023BA" w14:paraId="369C3A72" w14:textId="77777777">
                <w:trPr>
                  <w:divId w:val="182911858"/>
                  <w:tblCellSpacing w:w="15" w:type="dxa"/>
                </w:trPr>
                <w:tc>
                  <w:tcPr>
                    <w:tcW w:w="50" w:type="pct"/>
                    <w:hideMark/>
                  </w:tcPr>
                  <w:p w14:paraId="6470BDD4" w14:textId="77777777" w:rsidR="007023BA" w:rsidRDefault="007023BA">
                    <w:pPr>
                      <w:pStyle w:val="Bibliography"/>
                      <w:rPr>
                        <w:noProof/>
                      </w:rPr>
                    </w:pPr>
                    <w:r>
                      <w:rPr>
                        <w:noProof/>
                      </w:rPr>
                      <w:t xml:space="preserve">[156] </w:t>
                    </w:r>
                  </w:p>
                </w:tc>
                <w:tc>
                  <w:tcPr>
                    <w:tcW w:w="0" w:type="auto"/>
                    <w:hideMark/>
                  </w:tcPr>
                  <w:p w14:paraId="542F5351" w14:textId="77777777" w:rsidR="007023BA" w:rsidRDefault="007023BA">
                    <w:pPr>
                      <w:pStyle w:val="Bibliography"/>
                      <w:rPr>
                        <w:noProof/>
                      </w:rPr>
                    </w:pPr>
                    <w:r>
                      <w:rPr>
                        <w:noProof/>
                      </w:rPr>
                      <w:t xml:space="preserve">S. Agnihothram, "A mouse model for Betacoronavirus subgroup 2c using a bat coronavirus strain HKU5 variant," </w:t>
                    </w:r>
                    <w:r>
                      <w:rPr>
                        <w:i/>
                        <w:iCs/>
                        <w:noProof/>
                      </w:rPr>
                      <w:t xml:space="preserve">mBio, </w:t>
                    </w:r>
                    <w:r>
                      <w:rPr>
                        <w:noProof/>
                      </w:rPr>
                      <w:t xml:space="preserve">vol. 5, no. 2, pp. e00047-14, 2014. </w:t>
                    </w:r>
                  </w:p>
                </w:tc>
              </w:tr>
              <w:tr w:rsidR="007023BA" w14:paraId="47D7CCF2" w14:textId="77777777">
                <w:trPr>
                  <w:divId w:val="182911858"/>
                  <w:tblCellSpacing w:w="15" w:type="dxa"/>
                </w:trPr>
                <w:tc>
                  <w:tcPr>
                    <w:tcW w:w="50" w:type="pct"/>
                    <w:hideMark/>
                  </w:tcPr>
                  <w:p w14:paraId="227AF019" w14:textId="77777777" w:rsidR="007023BA" w:rsidRDefault="007023BA">
                    <w:pPr>
                      <w:pStyle w:val="Bibliography"/>
                      <w:rPr>
                        <w:noProof/>
                      </w:rPr>
                    </w:pPr>
                    <w:r>
                      <w:rPr>
                        <w:noProof/>
                      </w:rPr>
                      <w:t xml:space="preserve">[157] </w:t>
                    </w:r>
                  </w:p>
                </w:tc>
                <w:tc>
                  <w:tcPr>
                    <w:tcW w:w="0" w:type="auto"/>
                    <w:hideMark/>
                  </w:tcPr>
                  <w:p w14:paraId="6159A9E6" w14:textId="77777777" w:rsidR="007023BA" w:rsidRDefault="007023BA">
                    <w:pPr>
                      <w:pStyle w:val="Bibliography"/>
                      <w:rPr>
                        <w:noProof/>
                      </w:rPr>
                    </w:pPr>
                    <w:r>
                      <w:rPr>
                        <w:noProof/>
                      </w:rPr>
                      <w:t xml:space="preserve">N. Okba, "Middle East respiratory syndrome coronavirus vaccines: current status and novel approaches," </w:t>
                    </w:r>
                    <w:r>
                      <w:rPr>
                        <w:i/>
                        <w:iCs/>
                        <w:noProof/>
                      </w:rPr>
                      <w:t xml:space="preserve">Curr Opin Virol, </w:t>
                    </w:r>
                    <w:r>
                      <w:rPr>
                        <w:noProof/>
                      </w:rPr>
                      <w:t xml:space="preserve">vol. 23, pp. 49-58, 2017. </w:t>
                    </w:r>
                  </w:p>
                </w:tc>
              </w:tr>
              <w:tr w:rsidR="007023BA" w14:paraId="35DC009B" w14:textId="77777777">
                <w:trPr>
                  <w:divId w:val="182911858"/>
                  <w:tblCellSpacing w:w="15" w:type="dxa"/>
                </w:trPr>
                <w:tc>
                  <w:tcPr>
                    <w:tcW w:w="50" w:type="pct"/>
                    <w:hideMark/>
                  </w:tcPr>
                  <w:p w14:paraId="3CDE4B70" w14:textId="77777777" w:rsidR="007023BA" w:rsidRDefault="007023BA">
                    <w:pPr>
                      <w:pStyle w:val="Bibliography"/>
                      <w:rPr>
                        <w:noProof/>
                      </w:rPr>
                    </w:pPr>
                    <w:r>
                      <w:rPr>
                        <w:noProof/>
                      </w:rPr>
                      <w:t xml:space="preserve">[158] </w:t>
                    </w:r>
                  </w:p>
                </w:tc>
                <w:tc>
                  <w:tcPr>
                    <w:tcW w:w="0" w:type="auto"/>
                    <w:hideMark/>
                  </w:tcPr>
                  <w:p w14:paraId="3700D444" w14:textId="77777777" w:rsidR="007023BA" w:rsidRDefault="007023BA">
                    <w:pPr>
                      <w:pStyle w:val="Bibliography"/>
                      <w:rPr>
                        <w:noProof/>
                      </w:rPr>
                    </w:pPr>
                    <w:r>
                      <w:rPr>
                        <w:noProof/>
                      </w:rPr>
                      <w:t xml:space="preserve">H. Mou, "The receptor binding domain of the new Middle East respiratory syndrome coronavirus maps to a 231-residue region in the spike protein that efficiently elicits neutralizing antibodies," </w:t>
                    </w:r>
                    <w:r>
                      <w:rPr>
                        <w:i/>
                        <w:iCs/>
                        <w:noProof/>
                      </w:rPr>
                      <w:t xml:space="preserve">J Virol, </w:t>
                    </w:r>
                    <w:r>
                      <w:rPr>
                        <w:noProof/>
                      </w:rPr>
                      <w:t xml:space="preserve">vol. 87, no. 16, pp. 9379-83, 2013. </w:t>
                    </w:r>
                  </w:p>
                </w:tc>
              </w:tr>
              <w:tr w:rsidR="007023BA" w14:paraId="69F4D699" w14:textId="77777777">
                <w:trPr>
                  <w:divId w:val="182911858"/>
                  <w:tblCellSpacing w:w="15" w:type="dxa"/>
                </w:trPr>
                <w:tc>
                  <w:tcPr>
                    <w:tcW w:w="50" w:type="pct"/>
                    <w:hideMark/>
                  </w:tcPr>
                  <w:p w14:paraId="54101439" w14:textId="77777777" w:rsidR="007023BA" w:rsidRDefault="007023BA">
                    <w:pPr>
                      <w:pStyle w:val="Bibliography"/>
                      <w:rPr>
                        <w:noProof/>
                      </w:rPr>
                    </w:pPr>
                    <w:r>
                      <w:rPr>
                        <w:noProof/>
                      </w:rPr>
                      <w:t xml:space="preserve">[159] </w:t>
                    </w:r>
                  </w:p>
                </w:tc>
                <w:tc>
                  <w:tcPr>
                    <w:tcW w:w="0" w:type="auto"/>
                    <w:hideMark/>
                  </w:tcPr>
                  <w:p w14:paraId="07E4A75A" w14:textId="77777777" w:rsidR="007023BA" w:rsidRDefault="007023BA">
                    <w:pPr>
                      <w:pStyle w:val="Bibliography"/>
                      <w:rPr>
                        <w:noProof/>
                      </w:rPr>
                    </w:pPr>
                    <w:r>
                      <w:rPr>
                        <w:noProof/>
                      </w:rPr>
                      <w:t xml:space="preserve">C. Suñé, "A conserved coronavirus epitope, critical in virus neutralization, mimicked by internal-image monoclonal anti-idiotypic antibodies.," </w:t>
                    </w:r>
                    <w:r>
                      <w:rPr>
                        <w:i/>
                        <w:iCs/>
                        <w:noProof/>
                      </w:rPr>
                      <w:t xml:space="preserve">J Virol, </w:t>
                    </w:r>
                    <w:r>
                      <w:rPr>
                        <w:noProof/>
                      </w:rPr>
                      <w:t xml:space="preserve">vol. 65, no. 12, pp. 6979-84, 1991. </w:t>
                    </w:r>
                  </w:p>
                </w:tc>
              </w:tr>
              <w:tr w:rsidR="007023BA" w14:paraId="1F44C718" w14:textId="77777777">
                <w:trPr>
                  <w:divId w:val="182911858"/>
                  <w:tblCellSpacing w:w="15" w:type="dxa"/>
                </w:trPr>
                <w:tc>
                  <w:tcPr>
                    <w:tcW w:w="50" w:type="pct"/>
                    <w:hideMark/>
                  </w:tcPr>
                  <w:p w14:paraId="70D9A08B" w14:textId="77777777" w:rsidR="007023BA" w:rsidRDefault="007023BA">
                    <w:pPr>
                      <w:pStyle w:val="Bibliography"/>
                      <w:rPr>
                        <w:noProof/>
                      </w:rPr>
                    </w:pPr>
                    <w:r>
                      <w:rPr>
                        <w:noProof/>
                      </w:rPr>
                      <w:t xml:space="preserve">[160] </w:t>
                    </w:r>
                  </w:p>
                </w:tc>
                <w:tc>
                  <w:tcPr>
                    <w:tcW w:w="0" w:type="auto"/>
                    <w:hideMark/>
                  </w:tcPr>
                  <w:p w14:paraId="67F0E317" w14:textId="77777777" w:rsidR="007023BA" w:rsidRDefault="007023BA">
                    <w:pPr>
                      <w:pStyle w:val="Bibliography"/>
                      <w:rPr>
                        <w:noProof/>
                      </w:rPr>
                    </w:pPr>
                    <w:r>
                      <w:rPr>
                        <w:noProof/>
                      </w:rPr>
                      <w:t xml:space="preserve">H. Bisht, "Severe acute respiratory syndrome coronavirus spike protein expressed by attenuated vaccinia virus protectively immunizes mice," </w:t>
                    </w:r>
                    <w:r>
                      <w:rPr>
                        <w:i/>
                        <w:iCs/>
                        <w:noProof/>
                      </w:rPr>
                      <w:t xml:space="preserve">Proc Natl Acad Sci U S A, </w:t>
                    </w:r>
                    <w:r>
                      <w:rPr>
                        <w:noProof/>
                      </w:rPr>
                      <w:t xml:space="preserve">vol. 101, no. 17, pp. 6641-6, 2004. </w:t>
                    </w:r>
                  </w:p>
                </w:tc>
              </w:tr>
              <w:tr w:rsidR="007023BA" w14:paraId="10BA6620" w14:textId="77777777">
                <w:trPr>
                  <w:divId w:val="182911858"/>
                  <w:tblCellSpacing w:w="15" w:type="dxa"/>
                </w:trPr>
                <w:tc>
                  <w:tcPr>
                    <w:tcW w:w="50" w:type="pct"/>
                    <w:hideMark/>
                  </w:tcPr>
                  <w:p w14:paraId="2C96A01D" w14:textId="77777777" w:rsidR="007023BA" w:rsidRDefault="007023BA">
                    <w:pPr>
                      <w:pStyle w:val="Bibliography"/>
                      <w:rPr>
                        <w:noProof/>
                      </w:rPr>
                    </w:pPr>
                    <w:r>
                      <w:rPr>
                        <w:noProof/>
                      </w:rPr>
                      <w:t xml:space="preserve">[161] </w:t>
                    </w:r>
                  </w:p>
                </w:tc>
                <w:tc>
                  <w:tcPr>
                    <w:tcW w:w="0" w:type="auto"/>
                    <w:hideMark/>
                  </w:tcPr>
                  <w:p w14:paraId="29893B73" w14:textId="77777777" w:rsidR="007023BA" w:rsidRDefault="007023BA">
                    <w:pPr>
                      <w:pStyle w:val="Bibliography"/>
                      <w:rPr>
                        <w:noProof/>
                      </w:rPr>
                    </w:pPr>
                    <w:r>
                      <w:rPr>
                        <w:noProof/>
                      </w:rPr>
                      <w:t xml:space="preserve">D. Payne, "Persistence of Antibodies against Middle East Respiratory Syndrome Coronavirus," </w:t>
                    </w:r>
                    <w:r>
                      <w:rPr>
                        <w:i/>
                        <w:iCs/>
                        <w:noProof/>
                      </w:rPr>
                      <w:t xml:space="preserve">Emerg Infect Dis, </w:t>
                    </w:r>
                    <w:r>
                      <w:rPr>
                        <w:noProof/>
                      </w:rPr>
                      <w:t xml:space="preserve">vol. 22, no. 10, pp. 1824-6, 2016. </w:t>
                    </w:r>
                  </w:p>
                </w:tc>
              </w:tr>
              <w:tr w:rsidR="007023BA" w14:paraId="5953C029" w14:textId="77777777">
                <w:trPr>
                  <w:divId w:val="182911858"/>
                  <w:tblCellSpacing w:w="15" w:type="dxa"/>
                </w:trPr>
                <w:tc>
                  <w:tcPr>
                    <w:tcW w:w="50" w:type="pct"/>
                    <w:hideMark/>
                  </w:tcPr>
                  <w:p w14:paraId="59EC87B4" w14:textId="77777777" w:rsidR="007023BA" w:rsidRDefault="007023BA">
                    <w:pPr>
                      <w:pStyle w:val="Bibliography"/>
                      <w:rPr>
                        <w:noProof/>
                      </w:rPr>
                    </w:pPr>
                    <w:r>
                      <w:rPr>
                        <w:noProof/>
                      </w:rPr>
                      <w:t xml:space="preserve">[162] </w:t>
                    </w:r>
                  </w:p>
                </w:tc>
                <w:tc>
                  <w:tcPr>
                    <w:tcW w:w="0" w:type="auto"/>
                    <w:hideMark/>
                  </w:tcPr>
                  <w:p w14:paraId="621EF96D" w14:textId="77777777" w:rsidR="007023BA" w:rsidRDefault="007023BA">
                    <w:pPr>
                      <w:pStyle w:val="Bibliography"/>
                      <w:rPr>
                        <w:noProof/>
                      </w:rPr>
                    </w:pPr>
                    <w:r>
                      <w:rPr>
                        <w:noProof/>
                      </w:rPr>
                      <w:t xml:space="preserve">Z. Yang, "A DNA vaccine induces SARS coronavirus neutralization and protective immunity in mice," </w:t>
                    </w:r>
                    <w:r>
                      <w:rPr>
                        <w:i/>
                        <w:iCs/>
                        <w:noProof/>
                      </w:rPr>
                      <w:t xml:space="preserve">Nature, </w:t>
                    </w:r>
                    <w:r>
                      <w:rPr>
                        <w:noProof/>
                      </w:rPr>
                      <w:t xml:space="preserve">vol. 428, pp. 561-4, 2004. </w:t>
                    </w:r>
                  </w:p>
                </w:tc>
              </w:tr>
              <w:tr w:rsidR="007023BA" w14:paraId="79E2DCE2" w14:textId="77777777">
                <w:trPr>
                  <w:divId w:val="182911858"/>
                  <w:tblCellSpacing w:w="15" w:type="dxa"/>
                </w:trPr>
                <w:tc>
                  <w:tcPr>
                    <w:tcW w:w="50" w:type="pct"/>
                    <w:hideMark/>
                  </w:tcPr>
                  <w:p w14:paraId="7CFFBE81" w14:textId="77777777" w:rsidR="007023BA" w:rsidRDefault="007023BA">
                    <w:pPr>
                      <w:pStyle w:val="Bibliography"/>
                      <w:rPr>
                        <w:noProof/>
                      </w:rPr>
                    </w:pPr>
                    <w:r>
                      <w:rPr>
                        <w:noProof/>
                      </w:rPr>
                      <w:t xml:space="preserve">[163] </w:t>
                    </w:r>
                  </w:p>
                </w:tc>
                <w:tc>
                  <w:tcPr>
                    <w:tcW w:w="0" w:type="auto"/>
                    <w:hideMark/>
                  </w:tcPr>
                  <w:p w14:paraId="7A3C645A" w14:textId="77777777" w:rsidR="007023BA" w:rsidRDefault="007023BA">
                    <w:pPr>
                      <w:pStyle w:val="Bibliography"/>
                      <w:rPr>
                        <w:noProof/>
                      </w:rPr>
                    </w:pPr>
                    <w:r>
                      <w:rPr>
                        <w:noProof/>
                      </w:rPr>
                      <w:t xml:space="preserve">P. Choe, "MERS-CoV Antibody Responses 1 Year after Symptom Onset, South Korea, 2015," </w:t>
                    </w:r>
                    <w:r>
                      <w:rPr>
                        <w:i/>
                        <w:iCs/>
                        <w:noProof/>
                      </w:rPr>
                      <w:t xml:space="preserve">CDC MMWR, </w:t>
                    </w:r>
                    <w:r>
                      <w:rPr>
                        <w:noProof/>
                      </w:rPr>
                      <w:t xml:space="preserve">vol. 23, no. 7, 2017. </w:t>
                    </w:r>
                  </w:p>
                </w:tc>
              </w:tr>
              <w:tr w:rsidR="007023BA" w14:paraId="5E5C6A4B" w14:textId="77777777">
                <w:trPr>
                  <w:divId w:val="182911858"/>
                  <w:tblCellSpacing w:w="15" w:type="dxa"/>
                </w:trPr>
                <w:tc>
                  <w:tcPr>
                    <w:tcW w:w="50" w:type="pct"/>
                    <w:hideMark/>
                  </w:tcPr>
                  <w:p w14:paraId="0F40C49D" w14:textId="77777777" w:rsidR="007023BA" w:rsidRDefault="007023BA">
                    <w:pPr>
                      <w:pStyle w:val="Bibliography"/>
                      <w:rPr>
                        <w:noProof/>
                      </w:rPr>
                    </w:pPr>
                    <w:r>
                      <w:rPr>
                        <w:noProof/>
                      </w:rPr>
                      <w:t xml:space="preserve">[164] </w:t>
                    </w:r>
                  </w:p>
                </w:tc>
                <w:tc>
                  <w:tcPr>
                    <w:tcW w:w="0" w:type="auto"/>
                    <w:hideMark/>
                  </w:tcPr>
                  <w:p w14:paraId="42C36DE9" w14:textId="77777777" w:rsidR="007023BA" w:rsidRDefault="007023BA">
                    <w:pPr>
                      <w:pStyle w:val="Bibliography"/>
                      <w:rPr>
                        <w:noProof/>
                      </w:rPr>
                    </w:pPr>
                    <w:r>
                      <w:rPr>
                        <w:noProof/>
                      </w:rPr>
                      <w:t xml:space="preserve">A. Alshukairi, "Longevity of Middle East Respiratory Syndrome Coronavirus Antibody Responses in Humans, Saudi Arabia," </w:t>
                    </w:r>
                    <w:r>
                      <w:rPr>
                        <w:i/>
                        <w:iCs/>
                        <w:noProof/>
                      </w:rPr>
                      <w:t xml:space="preserve">CDC Dispatch, </w:t>
                    </w:r>
                    <w:r>
                      <w:rPr>
                        <w:noProof/>
                      </w:rPr>
                      <w:t xml:space="preserve">vol. 27, no. 5, 2021. </w:t>
                    </w:r>
                  </w:p>
                </w:tc>
              </w:tr>
              <w:tr w:rsidR="007023BA" w14:paraId="683181B1" w14:textId="77777777">
                <w:trPr>
                  <w:divId w:val="182911858"/>
                  <w:tblCellSpacing w:w="15" w:type="dxa"/>
                </w:trPr>
                <w:tc>
                  <w:tcPr>
                    <w:tcW w:w="50" w:type="pct"/>
                    <w:hideMark/>
                  </w:tcPr>
                  <w:p w14:paraId="1A66B99B" w14:textId="77777777" w:rsidR="007023BA" w:rsidRDefault="007023BA">
                    <w:pPr>
                      <w:pStyle w:val="Bibliography"/>
                      <w:rPr>
                        <w:noProof/>
                      </w:rPr>
                    </w:pPr>
                    <w:r>
                      <w:rPr>
                        <w:noProof/>
                      </w:rPr>
                      <w:t xml:space="preserve">[165] </w:t>
                    </w:r>
                  </w:p>
                </w:tc>
                <w:tc>
                  <w:tcPr>
                    <w:tcW w:w="0" w:type="auto"/>
                    <w:hideMark/>
                  </w:tcPr>
                  <w:p w14:paraId="71EB3A89" w14:textId="77777777" w:rsidR="007023BA" w:rsidRDefault="007023BA">
                    <w:pPr>
                      <w:pStyle w:val="Bibliography"/>
                      <w:rPr>
                        <w:noProof/>
                      </w:rPr>
                    </w:pPr>
                    <w:r>
                      <w:rPr>
                        <w:noProof/>
                      </w:rPr>
                      <w:t xml:space="preserve">H. Kleine-Weber, "Spike proteins of novel MERS-coronavirus isolates from North- and West-African dromedary camels mediate robust viral entry into human target cells," </w:t>
                    </w:r>
                    <w:r>
                      <w:rPr>
                        <w:i/>
                        <w:iCs/>
                        <w:noProof/>
                      </w:rPr>
                      <w:t xml:space="preserve">Virology, </w:t>
                    </w:r>
                    <w:r>
                      <w:rPr>
                        <w:noProof/>
                      </w:rPr>
                      <w:t xml:space="preserve">vol. 535, pp. 261-265, 2019. </w:t>
                    </w:r>
                  </w:p>
                </w:tc>
              </w:tr>
              <w:tr w:rsidR="007023BA" w14:paraId="755BADA8" w14:textId="77777777">
                <w:trPr>
                  <w:divId w:val="182911858"/>
                  <w:tblCellSpacing w:w="15" w:type="dxa"/>
                </w:trPr>
                <w:tc>
                  <w:tcPr>
                    <w:tcW w:w="50" w:type="pct"/>
                    <w:hideMark/>
                  </w:tcPr>
                  <w:p w14:paraId="4E49611B" w14:textId="77777777" w:rsidR="007023BA" w:rsidRDefault="007023BA">
                    <w:pPr>
                      <w:pStyle w:val="Bibliography"/>
                      <w:rPr>
                        <w:noProof/>
                      </w:rPr>
                    </w:pPr>
                    <w:r>
                      <w:rPr>
                        <w:noProof/>
                      </w:rPr>
                      <w:t xml:space="preserve">[166] </w:t>
                    </w:r>
                  </w:p>
                </w:tc>
                <w:tc>
                  <w:tcPr>
                    <w:tcW w:w="0" w:type="auto"/>
                    <w:hideMark/>
                  </w:tcPr>
                  <w:p w14:paraId="701F21AC" w14:textId="77777777" w:rsidR="007023BA" w:rsidRDefault="007023BA">
                    <w:pPr>
                      <w:pStyle w:val="Bibliography"/>
                      <w:rPr>
                        <w:noProof/>
                      </w:rPr>
                    </w:pPr>
                    <w:r>
                      <w:rPr>
                        <w:noProof/>
                      </w:rPr>
                      <w:t xml:space="preserve">L. Wyatt, "Development of a replication-deficient recombinant vaccinia virus vaccine effective against parainfluenza virus 3 infection in an animal model," </w:t>
                    </w:r>
                    <w:r>
                      <w:rPr>
                        <w:i/>
                        <w:iCs/>
                        <w:noProof/>
                      </w:rPr>
                      <w:t xml:space="preserve">Vaccine, </w:t>
                    </w:r>
                    <w:r>
                      <w:rPr>
                        <w:noProof/>
                      </w:rPr>
                      <w:t xml:space="preserve">vol. 14, no. 15, pp. 1451-8, 1996. </w:t>
                    </w:r>
                  </w:p>
                </w:tc>
              </w:tr>
              <w:tr w:rsidR="007023BA" w14:paraId="008EBC31" w14:textId="77777777">
                <w:trPr>
                  <w:divId w:val="182911858"/>
                  <w:tblCellSpacing w:w="15" w:type="dxa"/>
                </w:trPr>
                <w:tc>
                  <w:tcPr>
                    <w:tcW w:w="50" w:type="pct"/>
                    <w:hideMark/>
                  </w:tcPr>
                  <w:p w14:paraId="5921EEB4" w14:textId="77777777" w:rsidR="007023BA" w:rsidRDefault="007023BA">
                    <w:pPr>
                      <w:pStyle w:val="Bibliography"/>
                      <w:rPr>
                        <w:noProof/>
                      </w:rPr>
                    </w:pPr>
                    <w:r>
                      <w:rPr>
                        <w:noProof/>
                      </w:rPr>
                      <w:lastRenderedPageBreak/>
                      <w:t xml:space="preserve">[167] </w:t>
                    </w:r>
                  </w:p>
                </w:tc>
                <w:tc>
                  <w:tcPr>
                    <w:tcW w:w="0" w:type="auto"/>
                    <w:hideMark/>
                  </w:tcPr>
                  <w:p w14:paraId="05CF6628" w14:textId="77777777" w:rsidR="007023BA" w:rsidRDefault="007023BA">
                    <w:pPr>
                      <w:pStyle w:val="Bibliography"/>
                      <w:rPr>
                        <w:noProof/>
                      </w:rPr>
                    </w:pPr>
                    <w:r>
                      <w:rPr>
                        <w:noProof/>
                      </w:rPr>
                      <w:t xml:space="preserve">B. Moss, "Membrane fusion during poxvirus entry," </w:t>
                    </w:r>
                    <w:r>
                      <w:rPr>
                        <w:i/>
                        <w:iCs/>
                        <w:noProof/>
                      </w:rPr>
                      <w:t xml:space="preserve">Semin Cell Dev Biol, </w:t>
                    </w:r>
                    <w:r>
                      <w:rPr>
                        <w:noProof/>
                      </w:rPr>
                      <w:t xml:space="preserve">vol. 60, pp. 89-96, 2016. </w:t>
                    </w:r>
                  </w:p>
                </w:tc>
              </w:tr>
              <w:tr w:rsidR="007023BA" w14:paraId="106A9CD7" w14:textId="77777777">
                <w:trPr>
                  <w:divId w:val="182911858"/>
                  <w:tblCellSpacing w:w="15" w:type="dxa"/>
                </w:trPr>
                <w:tc>
                  <w:tcPr>
                    <w:tcW w:w="50" w:type="pct"/>
                    <w:hideMark/>
                  </w:tcPr>
                  <w:p w14:paraId="7ED644FE" w14:textId="77777777" w:rsidR="007023BA" w:rsidRDefault="007023BA">
                    <w:pPr>
                      <w:pStyle w:val="Bibliography"/>
                      <w:rPr>
                        <w:noProof/>
                      </w:rPr>
                    </w:pPr>
                    <w:r>
                      <w:rPr>
                        <w:noProof/>
                      </w:rPr>
                      <w:t xml:space="preserve">[168] </w:t>
                    </w:r>
                  </w:p>
                </w:tc>
                <w:tc>
                  <w:tcPr>
                    <w:tcW w:w="0" w:type="auto"/>
                    <w:hideMark/>
                  </w:tcPr>
                  <w:p w14:paraId="7D21B005" w14:textId="77777777" w:rsidR="007023BA" w:rsidRDefault="007023BA">
                    <w:pPr>
                      <w:pStyle w:val="Bibliography"/>
                      <w:rPr>
                        <w:noProof/>
                      </w:rPr>
                    </w:pPr>
                    <w:r>
                      <w:rPr>
                        <w:noProof/>
                      </w:rPr>
                      <w:t xml:space="preserve">M. Law, "Ligand-induced and nonfusogenic dissolution of a viral membrane," </w:t>
                    </w:r>
                    <w:r>
                      <w:rPr>
                        <w:i/>
                        <w:iCs/>
                        <w:noProof/>
                      </w:rPr>
                      <w:t xml:space="preserve">Proc Natl Acad Sci U S A, </w:t>
                    </w:r>
                    <w:r>
                      <w:rPr>
                        <w:noProof/>
                      </w:rPr>
                      <w:t xml:space="preserve">vol. 103, no. 15, pp. 5989-94, 2006. </w:t>
                    </w:r>
                  </w:p>
                </w:tc>
              </w:tr>
              <w:tr w:rsidR="007023BA" w14:paraId="73DBC9AD" w14:textId="77777777">
                <w:trPr>
                  <w:divId w:val="182911858"/>
                  <w:tblCellSpacing w:w="15" w:type="dxa"/>
                </w:trPr>
                <w:tc>
                  <w:tcPr>
                    <w:tcW w:w="50" w:type="pct"/>
                    <w:hideMark/>
                  </w:tcPr>
                  <w:p w14:paraId="650FA2AB" w14:textId="77777777" w:rsidR="007023BA" w:rsidRDefault="007023BA">
                    <w:pPr>
                      <w:pStyle w:val="Bibliography"/>
                      <w:rPr>
                        <w:noProof/>
                      </w:rPr>
                    </w:pPr>
                    <w:r>
                      <w:rPr>
                        <w:noProof/>
                      </w:rPr>
                      <w:t xml:space="preserve">[169] </w:t>
                    </w:r>
                  </w:p>
                </w:tc>
                <w:tc>
                  <w:tcPr>
                    <w:tcW w:w="0" w:type="auto"/>
                    <w:hideMark/>
                  </w:tcPr>
                  <w:p w14:paraId="23E06DAA" w14:textId="77777777" w:rsidR="007023BA" w:rsidRDefault="007023BA">
                    <w:pPr>
                      <w:pStyle w:val="Bibliography"/>
                      <w:rPr>
                        <w:noProof/>
                      </w:rPr>
                    </w:pPr>
                    <w:r>
                      <w:rPr>
                        <w:noProof/>
                      </w:rPr>
                      <w:t xml:space="preserve">H. Stickl, "MVA-Stufenimpfung gegen Pocken," </w:t>
                    </w:r>
                    <w:r>
                      <w:rPr>
                        <w:i/>
                        <w:iCs/>
                        <w:noProof/>
                      </w:rPr>
                      <w:t xml:space="preserve">Dtsch. Med. Wochenschr, </w:t>
                    </w:r>
                    <w:r>
                      <w:rPr>
                        <w:noProof/>
                      </w:rPr>
                      <w:t xml:space="preserve">vol. 99, no. 2386, 1974. </w:t>
                    </w:r>
                  </w:p>
                </w:tc>
              </w:tr>
              <w:tr w:rsidR="007023BA" w14:paraId="1781641A" w14:textId="77777777">
                <w:trPr>
                  <w:divId w:val="182911858"/>
                  <w:tblCellSpacing w:w="15" w:type="dxa"/>
                </w:trPr>
                <w:tc>
                  <w:tcPr>
                    <w:tcW w:w="50" w:type="pct"/>
                    <w:hideMark/>
                  </w:tcPr>
                  <w:p w14:paraId="51D4F785" w14:textId="77777777" w:rsidR="007023BA" w:rsidRDefault="007023BA">
                    <w:pPr>
                      <w:pStyle w:val="Bibliography"/>
                      <w:rPr>
                        <w:noProof/>
                      </w:rPr>
                    </w:pPr>
                    <w:r>
                      <w:rPr>
                        <w:noProof/>
                      </w:rPr>
                      <w:t xml:space="preserve">[170] </w:t>
                    </w:r>
                  </w:p>
                </w:tc>
                <w:tc>
                  <w:tcPr>
                    <w:tcW w:w="0" w:type="auto"/>
                    <w:hideMark/>
                  </w:tcPr>
                  <w:p w14:paraId="722884F3" w14:textId="77777777" w:rsidR="007023BA" w:rsidRDefault="007023BA">
                    <w:pPr>
                      <w:pStyle w:val="Bibliography"/>
                      <w:rPr>
                        <w:noProof/>
                      </w:rPr>
                    </w:pPr>
                    <w:r>
                      <w:rPr>
                        <w:noProof/>
                      </w:rPr>
                      <w:t xml:space="preserve">K. Hain, "Immunogenicity of a recombinant parapoxvirus expressing the spike protein of Porcine epidemic diarrhea virus," </w:t>
                    </w:r>
                    <w:r>
                      <w:rPr>
                        <w:i/>
                        <w:iCs/>
                        <w:noProof/>
                      </w:rPr>
                      <w:t xml:space="preserve">J Gen Virol, </w:t>
                    </w:r>
                    <w:r>
                      <w:rPr>
                        <w:noProof/>
                      </w:rPr>
                      <w:t xml:space="preserve">vol. 97, no. 10, pp. 2719-2731, 2016. </w:t>
                    </w:r>
                  </w:p>
                </w:tc>
              </w:tr>
            </w:tbl>
            <w:p w14:paraId="59E9FCCE" w14:textId="77777777" w:rsidR="007023BA" w:rsidRDefault="007023BA">
              <w:pPr>
                <w:divId w:val="182911858"/>
                <w:rPr>
                  <w:noProof/>
                </w:rPr>
              </w:pPr>
            </w:p>
            <w:p w14:paraId="05EA12D0" w14:textId="57A81B9C" w:rsidR="00AB1B00" w:rsidRDefault="00AB1B00" w:rsidP="00940683">
              <w:pPr>
                <w:jc w:val="both"/>
              </w:pPr>
              <w:r>
                <w:rPr>
                  <w:b/>
                  <w:bCs/>
                  <w:noProof/>
                </w:rPr>
                <w:fldChar w:fldCharType="end"/>
              </w:r>
            </w:p>
          </w:sdtContent>
        </w:sdt>
      </w:sdtContent>
    </w:sdt>
    <w:p w14:paraId="73A44381" w14:textId="77777777" w:rsidR="00083D85" w:rsidRPr="00711C6B" w:rsidRDefault="00083D85" w:rsidP="000C6904">
      <w:pPr>
        <w:pStyle w:val="pf0"/>
        <w:jc w:val="both"/>
        <w:rPr>
          <w:rStyle w:val="cf01"/>
          <w:rFonts w:ascii="Times New Roman" w:hAnsi="Times New Roman" w:cs="Times New Roman"/>
          <w:b/>
          <w:lang w:val="en-US" w:eastAsia="en-GB"/>
        </w:rPr>
      </w:pPr>
    </w:p>
    <w:sectPr w:rsidR="00083D85" w:rsidRPr="00711C6B" w:rsidSect="007A34F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759E" w14:textId="77777777" w:rsidR="006F6EE3" w:rsidRDefault="006F6EE3" w:rsidP="009D34C0">
      <w:r>
        <w:separator/>
      </w:r>
    </w:p>
  </w:endnote>
  <w:endnote w:type="continuationSeparator" w:id="0">
    <w:p w14:paraId="4867404A" w14:textId="77777777" w:rsidR="006F6EE3" w:rsidRDefault="006F6EE3" w:rsidP="009D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6A61" w14:textId="77777777" w:rsidR="006F6EE3" w:rsidRDefault="006F6EE3" w:rsidP="009D34C0">
      <w:r>
        <w:separator/>
      </w:r>
    </w:p>
  </w:footnote>
  <w:footnote w:type="continuationSeparator" w:id="0">
    <w:p w14:paraId="10C7200F" w14:textId="77777777" w:rsidR="006F6EE3" w:rsidRDefault="006F6EE3" w:rsidP="009D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57E"/>
    <w:multiLevelType w:val="multilevel"/>
    <w:tmpl w:val="C3F2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C11272"/>
    <w:multiLevelType w:val="hybridMultilevel"/>
    <w:tmpl w:val="C34C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5DC7"/>
    <w:multiLevelType w:val="hybridMultilevel"/>
    <w:tmpl w:val="E9EEDAF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2ACA319E"/>
    <w:multiLevelType w:val="hybridMultilevel"/>
    <w:tmpl w:val="5C802166"/>
    <w:lvl w:ilvl="0" w:tplc="A8569E08">
      <w:start w:val="1"/>
      <w:numFmt w:val="decimal"/>
      <w:lvlText w:val="%1."/>
      <w:lvlJc w:val="left"/>
      <w:pPr>
        <w:ind w:left="1440" w:hanging="360"/>
      </w:pPr>
    </w:lvl>
    <w:lvl w:ilvl="1" w:tplc="297CE540">
      <w:start w:val="1"/>
      <w:numFmt w:val="decimal"/>
      <w:lvlText w:val="%2."/>
      <w:lvlJc w:val="left"/>
      <w:pPr>
        <w:ind w:left="1440" w:hanging="360"/>
      </w:pPr>
    </w:lvl>
    <w:lvl w:ilvl="2" w:tplc="616E18C8">
      <w:start w:val="1"/>
      <w:numFmt w:val="decimal"/>
      <w:lvlText w:val="%3."/>
      <w:lvlJc w:val="left"/>
      <w:pPr>
        <w:ind w:left="1440" w:hanging="360"/>
      </w:pPr>
    </w:lvl>
    <w:lvl w:ilvl="3" w:tplc="31B09202">
      <w:start w:val="1"/>
      <w:numFmt w:val="decimal"/>
      <w:lvlText w:val="%4."/>
      <w:lvlJc w:val="left"/>
      <w:pPr>
        <w:ind w:left="1440" w:hanging="360"/>
      </w:pPr>
    </w:lvl>
    <w:lvl w:ilvl="4" w:tplc="BF78E474">
      <w:start w:val="1"/>
      <w:numFmt w:val="decimal"/>
      <w:lvlText w:val="%5."/>
      <w:lvlJc w:val="left"/>
      <w:pPr>
        <w:ind w:left="1440" w:hanging="360"/>
      </w:pPr>
    </w:lvl>
    <w:lvl w:ilvl="5" w:tplc="F5B4BD36">
      <w:start w:val="1"/>
      <w:numFmt w:val="decimal"/>
      <w:lvlText w:val="%6."/>
      <w:lvlJc w:val="left"/>
      <w:pPr>
        <w:ind w:left="1440" w:hanging="360"/>
      </w:pPr>
    </w:lvl>
    <w:lvl w:ilvl="6" w:tplc="51A6A528">
      <w:start w:val="1"/>
      <w:numFmt w:val="decimal"/>
      <w:lvlText w:val="%7."/>
      <w:lvlJc w:val="left"/>
      <w:pPr>
        <w:ind w:left="1440" w:hanging="360"/>
      </w:pPr>
    </w:lvl>
    <w:lvl w:ilvl="7" w:tplc="71E4CBB8">
      <w:start w:val="1"/>
      <w:numFmt w:val="decimal"/>
      <w:lvlText w:val="%8."/>
      <w:lvlJc w:val="left"/>
      <w:pPr>
        <w:ind w:left="1440" w:hanging="360"/>
      </w:pPr>
    </w:lvl>
    <w:lvl w:ilvl="8" w:tplc="C64A8896">
      <w:start w:val="1"/>
      <w:numFmt w:val="decimal"/>
      <w:lvlText w:val="%9."/>
      <w:lvlJc w:val="left"/>
      <w:pPr>
        <w:ind w:left="1440" w:hanging="360"/>
      </w:pPr>
    </w:lvl>
  </w:abstractNum>
  <w:abstractNum w:abstractNumId="4" w15:restartNumberingAfterBreak="0">
    <w:nsid w:val="2F0642CB"/>
    <w:multiLevelType w:val="hybridMultilevel"/>
    <w:tmpl w:val="5D726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0E1963"/>
    <w:multiLevelType w:val="hybridMultilevel"/>
    <w:tmpl w:val="0010D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52078"/>
    <w:multiLevelType w:val="multilevel"/>
    <w:tmpl w:val="A202C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01F61"/>
    <w:multiLevelType w:val="multilevel"/>
    <w:tmpl w:val="24006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2C2D10"/>
    <w:multiLevelType w:val="hybridMultilevel"/>
    <w:tmpl w:val="D38A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87ACA"/>
    <w:multiLevelType w:val="multilevel"/>
    <w:tmpl w:val="D38632B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5D200B"/>
    <w:multiLevelType w:val="multilevel"/>
    <w:tmpl w:val="21D8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663E40"/>
    <w:multiLevelType w:val="multilevel"/>
    <w:tmpl w:val="BE5A1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97175D"/>
    <w:multiLevelType w:val="hybridMultilevel"/>
    <w:tmpl w:val="0070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85186"/>
    <w:multiLevelType w:val="multilevel"/>
    <w:tmpl w:val="A720E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41563C"/>
    <w:multiLevelType w:val="multilevel"/>
    <w:tmpl w:val="267C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370794"/>
    <w:multiLevelType w:val="multilevel"/>
    <w:tmpl w:val="C3D20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1F499F"/>
    <w:multiLevelType w:val="hybridMultilevel"/>
    <w:tmpl w:val="22CA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773774">
    <w:abstractNumId w:val="7"/>
  </w:num>
  <w:num w:numId="2" w16cid:durableId="1693652287">
    <w:abstractNumId w:val="9"/>
  </w:num>
  <w:num w:numId="3" w16cid:durableId="21706176">
    <w:abstractNumId w:val="13"/>
  </w:num>
  <w:num w:numId="4" w16cid:durableId="202518734">
    <w:abstractNumId w:val="14"/>
  </w:num>
  <w:num w:numId="5" w16cid:durableId="1186483562">
    <w:abstractNumId w:val="0"/>
  </w:num>
  <w:num w:numId="6" w16cid:durableId="60108130">
    <w:abstractNumId w:val="6"/>
  </w:num>
  <w:num w:numId="7" w16cid:durableId="1792505270">
    <w:abstractNumId w:val="15"/>
  </w:num>
  <w:num w:numId="8" w16cid:durableId="1206524388">
    <w:abstractNumId w:val="10"/>
  </w:num>
  <w:num w:numId="9" w16cid:durableId="462113028">
    <w:abstractNumId w:val="11"/>
  </w:num>
  <w:num w:numId="10" w16cid:durableId="994802890">
    <w:abstractNumId w:val="5"/>
  </w:num>
  <w:num w:numId="11" w16cid:durableId="1259676516">
    <w:abstractNumId w:val="8"/>
  </w:num>
  <w:num w:numId="12" w16cid:durableId="1499425188">
    <w:abstractNumId w:val="1"/>
  </w:num>
  <w:num w:numId="13" w16cid:durableId="61684008">
    <w:abstractNumId w:val="12"/>
  </w:num>
  <w:num w:numId="14" w16cid:durableId="83112672">
    <w:abstractNumId w:val="3"/>
  </w:num>
  <w:num w:numId="15" w16cid:durableId="1761876277">
    <w:abstractNumId w:val="4"/>
  </w:num>
  <w:num w:numId="16" w16cid:durableId="2114398096">
    <w:abstractNumId w:val="16"/>
  </w:num>
  <w:num w:numId="17" w16cid:durableId="155642628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4096" w:nlCheck="1" w:checkStyle="0"/>
  <w:activeWritingStyle w:appName="MSWord" w:lang="pt-BR"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EF"/>
    <w:rsid w:val="00001C7A"/>
    <w:rsid w:val="00002D7A"/>
    <w:rsid w:val="00003652"/>
    <w:rsid w:val="00011CE6"/>
    <w:rsid w:val="00012999"/>
    <w:rsid w:val="00016466"/>
    <w:rsid w:val="0001725E"/>
    <w:rsid w:val="00023358"/>
    <w:rsid w:val="00025B19"/>
    <w:rsid w:val="00026721"/>
    <w:rsid w:val="00026C97"/>
    <w:rsid w:val="000326D7"/>
    <w:rsid w:val="000361C0"/>
    <w:rsid w:val="00040613"/>
    <w:rsid w:val="00042FB0"/>
    <w:rsid w:val="0004358C"/>
    <w:rsid w:val="00050542"/>
    <w:rsid w:val="00050CAE"/>
    <w:rsid w:val="00055FF5"/>
    <w:rsid w:val="00060489"/>
    <w:rsid w:val="00063300"/>
    <w:rsid w:val="0006360F"/>
    <w:rsid w:val="000644A5"/>
    <w:rsid w:val="000647C4"/>
    <w:rsid w:val="000655FB"/>
    <w:rsid w:val="00066A71"/>
    <w:rsid w:val="00067D3E"/>
    <w:rsid w:val="000708D6"/>
    <w:rsid w:val="0007090A"/>
    <w:rsid w:val="00072961"/>
    <w:rsid w:val="00073977"/>
    <w:rsid w:val="00083D15"/>
    <w:rsid w:val="00083D85"/>
    <w:rsid w:val="000914EA"/>
    <w:rsid w:val="00096652"/>
    <w:rsid w:val="00097107"/>
    <w:rsid w:val="000A2F2A"/>
    <w:rsid w:val="000A7A38"/>
    <w:rsid w:val="000B21A4"/>
    <w:rsid w:val="000B306B"/>
    <w:rsid w:val="000B3DAE"/>
    <w:rsid w:val="000B602E"/>
    <w:rsid w:val="000C0B81"/>
    <w:rsid w:val="000C0FFD"/>
    <w:rsid w:val="000C5FC4"/>
    <w:rsid w:val="000C6904"/>
    <w:rsid w:val="000D1344"/>
    <w:rsid w:val="000E3638"/>
    <w:rsid w:val="000E7BB5"/>
    <w:rsid w:val="000F275C"/>
    <w:rsid w:val="001022DE"/>
    <w:rsid w:val="001030CB"/>
    <w:rsid w:val="001041E6"/>
    <w:rsid w:val="0010486D"/>
    <w:rsid w:val="00105190"/>
    <w:rsid w:val="00111664"/>
    <w:rsid w:val="00121B9D"/>
    <w:rsid w:val="00124DC9"/>
    <w:rsid w:val="00127353"/>
    <w:rsid w:val="001332F2"/>
    <w:rsid w:val="00145D89"/>
    <w:rsid w:val="001466C6"/>
    <w:rsid w:val="00147F80"/>
    <w:rsid w:val="0015311F"/>
    <w:rsid w:val="00153BF5"/>
    <w:rsid w:val="00153CC8"/>
    <w:rsid w:val="00153CC9"/>
    <w:rsid w:val="001550EB"/>
    <w:rsid w:val="0016557D"/>
    <w:rsid w:val="00170B0F"/>
    <w:rsid w:val="00174618"/>
    <w:rsid w:val="00175120"/>
    <w:rsid w:val="001808D9"/>
    <w:rsid w:val="00180EA6"/>
    <w:rsid w:val="001917AD"/>
    <w:rsid w:val="00191C22"/>
    <w:rsid w:val="00196186"/>
    <w:rsid w:val="00197D29"/>
    <w:rsid w:val="001B1DB9"/>
    <w:rsid w:val="001C16A1"/>
    <w:rsid w:val="001C4AB8"/>
    <w:rsid w:val="001D1912"/>
    <w:rsid w:val="001D2F13"/>
    <w:rsid w:val="001D7FC3"/>
    <w:rsid w:val="001E1F74"/>
    <w:rsid w:val="001E2F5B"/>
    <w:rsid w:val="001E2FEF"/>
    <w:rsid w:val="001E5689"/>
    <w:rsid w:val="001E5E2F"/>
    <w:rsid w:val="001E798B"/>
    <w:rsid w:val="001F0332"/>
    <w:rsid w:val="0020164C"/>
    <w:rsid w:val="00203DB4"/>
    <w:rsid w:val="00205614"/>
    <w:rsid w:val="00212AF1"/>
    <w:rsid w:val="002135F7"/>
    <w:rsid w:val="002207D9"/>
    <w:rsid w:val="0022170A"/>
    <w:rsid w:val="00225601"/>
    <w:rsid w:val="002352C2"/>
    <w:rsid w:val="00235416"/>
    <w:rsid w:val="002402DC"/>
    <w:rsid w:val="00241469"/>
    <w:rsid w:val="002414EC"/>
    <w:rsid w:val="00241A5A"/>
    <w:rsid w:val="002440EB"/>
    <w:rsid w:val="00247CE5"/>
    <w:rsid w:val="00251C0E"/>
    <w:rsid w:val="00252F7E"/>
    <w:rsid w:val="00262017"/>
    <w:rsid w:val="00266CCA"/>
    <w:rsid w:val="00273113"/>
    <w:rsid w:val="002800BB"/>
    <w:rsid w:val="00280D2B"/>
    <w:rsid w:val="002814DB"/>
    <w:rsid w:val="002841A2"/>
    <w:rsid w:val="00287FF7"/>
    <w:rsid w:val="002A0F56"/>
    <w:rsid w:val="002A1105"/>
    <w:rsid w:val="002A2D90"/>
    <w:rsid w:val="002A4560"/>
    <w:rsid w:val="002A4CC5"/>
    <w:rsid w:val="002A5165"/>
    <w:rsid w:val="002C26FB"/>
    <w:rsid w:val="002C32ED"/>
    <w:rsid w:val="002C32FA"/>
    <w:rsid w:val="002D6C84"/>
    <w:rsid w:val="002E028A"/>
    <w:rsid w:val="002E4DD0"/>
    <w:rsid w:val="002F18B0"/>
    <w:rsid w:val="002F353E"/>
    <w:rsid w:val="002F6785"/>
    <w:rsid w:val="002F6A9D"/>
    <w:rsid w:val="002F7643"/>
    <w:rsid w:val="0030066A"/>
    <w:rsid w:val="003035A1"/>
    <w:rsid w:val="003103BA"/>
    <w:rsid w:val="003125F7"/>
    <w:rsid w:val="00312A71"/>
    <w:rsid w:val="00314D1F"/>
    <w:rsid w:val="00320392"/>
    <w:rsid w:val="00320FA7"/>
    <w:rsid w:val="00321F8D"/>
    <w:rsid w:val="0032441F"/>
    <w:rsid w:val="0033094B"/>
    <w:rsid w:val="00332B8F"/>
    <w:rsid w:val="00332DFD"/>
    <w:rsid w:val="00333528"/>
    <w:rsid w:val="00340856"/>
    <w:rsid w:val="00343764"/>
    <w:rsid w:val="00347909"/>
    <w:rsid w:val="00351BC9"/>
    <w:rsid w:val="00351F16"/>
    <w:rsid w:val="00355AB1"/>
    <w:rsid w:val="00365156"/>
    <w:rsid w:val="00370A93"/>
    <w:rsid w:val="00372120"/>
    <w:rsid w:val="00372C22"/>
    <w:rsid w:val="00372C2B"/>
    <w:rsid w:val="00374BA2"/>
    <w:rsid w:val="0037722C"/>
    <w:rsid w:val="0038114E"/>
    <w:rsid w:val="00381F9A"/>
    <w:rsid w:val="00385B5B"/>
    <w:rsid w:val="003861A7"/>
    <w:rsid w:val="00391B19"/>
    <w:rsid w:val="00391B6F"/>
    <w:rsid w:val="00391BCF"/>
    <w:rsid w:val="0039374F"/>
    <w:rsid w:val="003A004E"/>
    <w:rsid w:val="003A223A"/>
    <w:rsid w:val="003B1EE2"/>
    <w:rsid w:val="003B57AC"/>
    <w:rsid w:val="003C24E0"/>
    <w:rsid w:val="003C32F9"/>
    <w:rsid w:val="003C4372"/>
    <w:rsid w:val="003C5756"/>
    <w:rsid w:val="003D11F3"/>
    <w:rsid w:val="003D3FFC"/>
    <w:rsid w:val="003D7FD6"/>
    <w:rsid w:val="003E07CC"/>
    <w:rsid w:val="003E3D98"/>
    <w:rsid w:val="003E4DD7"/>
    <w:rsid w:val="003E5BDB"/>
    <w:rsid w:val="003E5E4C"/>
    <w:rsid w:val="003F0536"/>
    <w:rsid w:val="003F2A71"/>
    <w:rsid w:val="003F4A0A"/>
    <w:rsid w:val="004015BC"/>
    <w:rsid w:val="00404A1C"/>
    <w:rsid w:val="00411246"/>
    <w:rsid w:val="00411AEE"/>
    <w:rsid w:val="00416AD7"/>
    <w:rsid w:val="0042203E"/>
    <w:rsid w:val="00423502"/>
    <w:rsid w:val="0042353C"/>
    <w:rsid w:val="004236BB"/>
    <w:rsid w:val="00423E4C"/>
    <w:rsid w:val="00425CFB"/>
    <w:rsid w:val="00432800"/>
    <w:rsid w:val="00433D5D"/>
    <w:rsid w:val="00434A28"/>
    <w:rsid w:val="004372C1"/>
    <w:rsid w:val="00437AF7"/>
    <w:rsid w:val="00441D68"/>
    <w:rsid w:val="00441ECE"/>
    <w:rsid w:val="00442441"/>
    <w:rsid w:val="00442FEC"/>
    <w:rsid w:val="004434AC"/>
    <w:rsid w:val="00451C48"/>
    <w:rsid w:val="0045411C"/>
    <w:rsid w:val="004563AF"/>
    <w:rsid w:val="004567DC"/>
    <w:rsid w:val="00456C59"/>
    <w:rsid w:val="00457A71"/>
    <w:rsid w:val="004607A3"/>
    <w:rsid w:val="00464713"/>
    <w:rsid w:val="00465EAA"/>
    <w:rsid w:val="00466650"/>
    <w:rsid w:val="00466C17"/>
    <w:rsid w:val="004671AA"/>
    <w:rsid w:val="004767ED"/>
    <w:rsid w:val="004771B3"/>
    <w:rsid w:val="00482B6F"/>
    <w:rsid w:val="00483A62"/>
    <w:rsid w:val="00485C41"/>
    <w:rsid w:val="00490C6C"/>
    <w:rsid w:val="004917C3"/>
    <w:rsid w:val="00491C33"/>
    <w:rsid w:val="004A2CCC"/>
    <w:rsid w:val="004A318B"/>
    <w:rsid w:val="004A45B6"/>
    <w:rsid w:val="004A6E70"/>
    <w:rsid w:val="004B0F8A"/>
    <w:rsid w:val="004B7DA2"/>
    <w:rsid w:val="004C6D96"/>
    <w:rsid w:val="004D0C7C"/>
    <w:rsid w:val="004D1FAF"/>
    <w:rsid w:val="004D23FF"/>
    <w:rsid w:val="004D266E"/>
    <w:rsid w:val="004D327F"/>
    <w:rsid w:val="004D3793"/>
    <w:rsid w:val="004D397C"/>
    <w:rsid w:val="004D5A0F"/>
    <w:rsid w:val="004E32F9"/>
    <w:rsid w:val="004E6DE7"/>
    <w:rsid w:val="004E6F2B"/>
    <w:rsid w:val="004F091B"/>
    <w:rsid w:val="004F396C"/>
    <w:rsid w:val="004F67A4"/>
    <w:rsid w:val="004F7D3A"/>
    <w:rsid w:val="00500EBE"/>
    <w:rsid w:val="00504A95"/>
    <w:rsid w:val="00507430"/>
    <w:rsid w:val="00514CA4"/>
    <w:rsid w:val="00515097"/>
    <w:rsid w:val="00515C22"/>
    <w:rsid w:val="00515D6C"/>
    <w:rsid w:val="0052030F"/>
    <w:rsid w:val="00525170"/>
    <w:rsid w:val="0052652C"/>
    <w:rsid w:val="0053526C"/>
    <w:rsid w:val="0053584A"/>
    <w:rsid w:val="005376B2"/>
    <w:rsid w:val="00540EF0"/>
    <w:rsid w:val="0054133B"/>
    <w:rsid w:val="00542BB1"/>
    <w:rsid w:val="00554980"/>
    <w:rsid w:val="00562024"/>
    <w:rsid w:val="00565751"/>
    <w:rsid w:val="00565882"/>
    <w:rsid w:val="005660ED"/>
    <w:rsid w:val="00570ECE"/>
    <w:rsid w:val="00577218"/>
    <w:rsid w:val="005775F2"/>
    <w:rsid w:val="00581ABF"/>
    <w:rsid w:val="00582210"/>
    <w:rsid w:val="0058561C"/>
    <w:rsid w:val="005911D0"/>
    <w:rsid w:val="00591F9B"/>
    <w:rsid w:val="00592A99"/>
    <w:rsid w:val="0059475B"/>
    <w:rsid w:val="0059611C"/>
    <w:rsid w:val="005A608F"/>
    <w:rsid w:val="005A63DB"/>
    <w:rsid w:val="005B00FA"/>
    <w:rsid w:val="005B26CC"/>
    <w:rsid w:val="005B4127"/>
    <w:rsid w:val="005B69BB"/>
    <w:rsid w:val="005B69BD"/>
    <w:rsid w:val="005B7722"/>
    <w:rsid w:val="005C06C2"/>
    <w:rsid w:val="005D3094"/>
    <w:rsid w:val="005D3AF4"/>
    <w:rsid w:val="005E0301"/>
    <w:rsid w:val="005E3A85"/>
    <w:rsid w:val="005F3C1C"/>
    <w:rsid w:val="005F555A"/>
    <w:rsid w:val="00607409"/>
    <w:rsid w:val="00611D5F"/>
    <w:rsid w:val="006164A8"/>
    <w:rsid w:val="0062218C"/>
    <w:rsid w:val="00622AA9"/>
    <w:rsid w:val="0062376C"/>
    <w:rsid w:val="00624041"/>
    <w:rsid w:val="00630BBF"/>
    <w:rsid w:val="00630DF1"/>
    <w:rsid w:val="006421DC"/>
    <w:rsid w:val="006453F3"/>
    <w:rsid w:val="00647294"/>
    <w:rsid w:val="00647C54"/>
    <w:rsid w:val="006505F2"/>
    <w:rsid w:val="00650F88"/>
    <w:rsid w:val="00651B2A"/>
    <w:rsid w:val="00656136"/>
    <w:rsid w:val="00660B2D"/>
    <w:rsid w:val="006610FF"/>
    <w:rsid w:val="0066158F"/>
    <w:rsid w:val="006675EA"/>
    <w:rsid w:val="006724FA"/>
    <w:rsid w:val="006743C7"/>
    <w:rsid w:val="00675594"/>
    <w:rsid w:val="006805E5"/>
    <w:rsid w:val="0068088F"/>
    <w:rsid w:val="00680CA1"/>
    <w:rsid w:val="006832A9"/>
    <w:rsid w:val="006855D6"/>
    <w:rsid w:val="00690A66"/>
    <w:rsid w:val="00690B6B"/>
    <w:rsid w:val="00690FCD"/>
    <w:rsid w:val="0069153F"/>
    <w:rsid w:val="00692A33"/>
    <w:rsid w:val="006935DE"/>
    <w:rsid w:val="00696C36"/>
    <w:rsid w:val="00697EE8"/>
    <w:rsid w:val="006A5BA9"/>
    <w:rsid w:val="006A6C3D"/>
    <w:rsid w:val="006B1916"/>
    <w:rsid w:val="006B37EC"/>
    <w:rsid w:val="006B6735"/>
    <w:rsid w:val="006C64B8"/>
    <w:rsid w:val="006C7A67"/>
    <w:rsid w:val="006D3445"/>
    <w:rsid w:val="006D4AF5"/>
    <w:rsid w:val="006D5641"/>
    <w:rsid w:val="006D6618"/>
    <w:rsid w:val="006E644A"/>
    <w:rsid w:val="006E7A35"/>
    <w:rsid w:val="006F092A"/>
    <w:rsid w:val="006F1085"/>
    <w:rsid w:val="006F130B"/>
    <w:rsid w:val="006F1500"/>
    <w:rsid w:val="006F1C1E"/>
    <w:rsid w:val="006F3B4C"/>
    <w:rsid w:val="006F4538"/>
    <w:rsid w:val="006F6EE3"/>
    <w:rsid w:val="007023BA"/>
    <w:rsid w:val="007043B6"/>
    <w:rsid w:val="007050DA"/>
    <w:rsid w:val="007056DB"/>
    <w:rsid w:val="00705ACB"/>
    <w:rsid w:val="007069BD"/>
    <w:rsid w:val="00711C6B"/>
    <w:rsid w:val="007167CA"/>
    <w:rsid w:val="007169A2"/>
    <w:rsid w:val="00720915"/>
    <w:rsid w:val="007311CE"/>
    <w:rsid w:val="0073175B"/>
    <w:rsid w:val="007328C9"/>
    <w:rsid w:val="00740AC9"/>
    <w:rsid w:val="007436F0"/>
    <w:rsid w:val="007521E3"/>
    <w:rsid w:val="007537DB"/>
    <w:rsid w:val="00754130"/>
    <w:rsid w:val="00755D96"/>
    <w:rsid w:val="0076416C"/>
    <w:rsid w:val="007641BC"/>
    <w:rsid w:val="00765D2D"/>
    <w:rsid w:val="007715A0"/>
    <w:rsid w:val="00776B4F"/>
    <w:rsid w:val="00780463"/>
    <w:rsid w:val="0078274E"/>
    <w:rsid w:val="00783A18"/>
    <w:rsid w:val="007845D0"/>
    <w:rsid w:val="007862EB"/>
    <w:rsid w:val="007904A3"/>
    <w:rsid w:val="00791AEB"/>
    <w:rsid w:val="00793E71"/>
    <w:rsid w:val="00794A41"/>
    <w:rsid w:val="00797852"/>
    <w:rsid w:val="007A34F9"/>
    <w:rsid w:val="007A4EC0"/>
    <w:rsid w:val="007A69AD"/>
    <w:rsid w:val="007B46E2"/>
    <w:rsid w:val="007C3122"/>
    <w:rsid w:val="007C394A"/>
    <w:rsid w:val="007C3CBC"/>
    <w:rsid w:val="007C5A42"/>
    <w:rsid w:val="007C7734"/>
    <w:rsid w:val="007D0CDE"/>
    <w:rsid w:val="007D185D"/>
    <w:rsid w:val="007D29EF"/>
    <w:rsid w:val="007D7BF8"/>
    <w:rsid w:val="007E0C15"/>
    <w:rsid w:val="007E5ADB"/>
    <w:rsid w:val="007F1B4A"/>
    <w:rsid w:val="007F4240"/>
    <w:rsid w:val="00800F4F"/>
    <w:rsid w:val="008046A2"/>
    <w:rsid w:val="008107BE"/>
    <w:rsid w:val="00815081"/>
    <w:rsid w:val="008251B4"/>
    <w:rsid w:val="008268EB"/>
    <w:rsid w:val="008315FC"/>
    <w:rsid w:val="0083169B"/>
    <w:rsid w:val="00832BEB"/>
    <w:rsid w:val="0085721E"/>
    <w:rsid w:val="008620EB"/>
    <w:rsid w:val="0086384E"/>
    <w:rsid w:val="00864665"/>
    <w:rsid w:val="00876C92"/>
    <w:rsid w:val="008849FC"/>
    <w:rsid w:val="00886936"/>
    <w:rsid w:val="00896AC0"/>
    <w:rsid w:val="008A038F"/>
    <w:rsid w:val="008A08F8"/>
    <w:rsid w:val="008A12F3"/>
    <w:rsid w:val="008A28B1"/>
    <w:rsid w:val="008A40D9"/>
    <w:rsid w:val="008A6320"/>
    <w:rsid w:val="008B07E8"/>
    <w:rsid w:val="008B39B4"/>
    <w:rsid w:val="008B3AA1"/>
    <w:rsid w:val="008C0CEC"/>
    <w:rsid w:val="008C3510"/>
    <w:rsid w:val="008C767C"/>
    <w:rsid w:val="008C7D3E"/>
    <w:rsid w:val="008D23F5"/>
    <w:rsid w:val="008D63DB"/>
    <w:rsid w:val="008E1CD6"/>
    <w:rsid w:val="008E379C"/>
    <w:rsid w:val="008F0736"/>
    <w:rsid w:val="008F351D"/>
    <w:rsid w:val="008F75DD"/>
    <w:rsid w:val="008F7F0E"/>
    <w:rsid w:val="009013AB"/>
    <w:rsid w:val="009031E5"/>
    <w:rsid w:val="00910968"/>
    <w:rsid w:val="00916E1C"/>
    <w:rsid w:val="00923B27"/>
    <w:rsid w:val="009249E0"/>
    <w:rsid w:val="00924F8D"/>
    <w:rsid w:val="00933068"/>
    <w:rsid w:val="009337D1"/>
    <w:rsid w:val="00936B4D"/>
    <w:rsid w:val="00940683"/>
    <w:rsid w:val="00942826"/>
    <w:rsid w:val="009435AB"/>
    <w:rsid w:val="00946DD4"/>
    <w:rsid w:val="009474EC"/>
    <w:rsid w:val="00956138"/>
    <w:rsid w:val="0096016E"/>
    <w:rsid w:val="0096044F"/>
    <w:rsid w:val="00967F62"/>
    <w:rsid w:val="00971235"/>
    <w:rsid w:val="0097287A"/>
    <w:rsid w:val="009731EA"/>
    <w:rsid w:val="009739F9"/>
    <w:rsid w:val="009743D4"/>
    <w:rsid w:val="0097652F"/>
    <w:rsid w:val="00976701"/>
    <w:rsid w:val="0098002F"/>
    <w:rsid w:val="00981183"/>
    <w:rsid w:val="00981BF0"/>
    <w:rsid w:val="009901CB"/>
    <w:rsid w:val="0099481B"/>
    <w:rsid w:val="0099626C"/>
    <w:rsid w:val="00996EF3"/>
    <w:rsid w:val="009A1E87"/>
    <w:rsid w:val="009A7663"/>
    <w:rsid w:val="009A7AB7"/>
    <w:rsid w:val="009B121E"/>
    <w:rsid w:val="009B328A"/>
    <w:rsid w:val="009B6AFA"/>
    <w:rsid w:val="009B7CDD"/>
    <w:rsid w:val="009C02EC"/>
    <w:rsid w:val="009C0813"/>
    <w:rsid w:val="009C1C56"/>
    <w:rsid w:val="009C2A38"/>
    <w:rsid w:val="009C6567"/>
    <w:rsid w:val="009C6A50"/>
    <w:rsid w:val="009D11F1"/>
    <w:rsid w:val="009D147B"/>
    <w:rsid w:val="009D34C0"/>
    <w:rsid w:val="009D3B11"/>
    <w:rsid w:val="009D4C77"/>
    <w:rsid w:val="009D55A1"/>
    <w:rsid w:val="009D570E"/>
    <w:rsid w:val="009D5D2C"/>
    <w:rsid w:val="009E10E4"/>
    <w:rsid w:val="009E1A02"/>
    <w:rsid w:val="009E31E7"/>
    <w:rsid w:val="009E4E21"/>
    <w:rsid w:val="009E6C78"/>
    <w:rsid w:val="009F0B13"/>
    <w:rsid w:val="009F3D49"/>
    <w:rsid w:val="009F53C7"/>
    <w:rsid w:val="009F6086"/>
    <w:rsid w:val="009F681F"/>
    <w:rsid w:val="00A0217C"/>
    <w:rsid w:val="00A0235B"/>
    <w:rsid w:val="00A027AB"/>
    <w:rsid w:val="00A03457"/>
    <w:rsid w:val="00A036EB"/>
    <w:rsid w:val="00A04AE8"/>
    <w:rsid w:val="00A0553F"/>
    <w:rsid w:val="00A06099"/>
    <w:rsid w:val="00A10EA2"/>
    <w:rsid w:val="00A13E16"/>
    <w:rsid w:val="00A14DBA"/>
    <w:rsid w:val="00A158D4"/>
    <w:rsid w:val="00A159B5"/>
    <w:rsid w:val="00A178ED"/>
    <w:rsid w:val="00A21059"/>
    <w:rsid w:val="00A2250C"/>
    <w:rsid w:val="00A25960"/>
    <w:rsid w:val="00A26426"/>
    <w:rsid w:val="00A26F1F"/>
    <w:rsid w:val="00A319A3"/>
    <w:rsid w:val="00A321B7"/>
    <w:rsid w:val="00A3600E"/>
    <w:rsid w:val="00A37AFC"/>
    <w:rsid w:val="00A4018C"/>
    <w:rsid w:val="00A40BEA"/>
    <w:rsid w:val="00A45729"/>
    <w:rsid w:val="00A47EE1"/>
    <w:rsid w:val="00A53A9C"/>
    <w:rsid w:val="00A55583"/>
    <w:rsid w:val="00A56889"/>
    <w:rsid w:val="00A625D1"/>
    <w:rsid w:val="00A67818"/>
    <w:rsid w:val="00A67884"/>
    <w:rsid w:val="00A73E22"/>
    <w:rsid w:val="00A77DC7"/>
    <w:rsid w:val="00A846A3"/>
    <w:rsid w:val="00A8512E"/>
    <w:rsid w:val="00A87B4E"/>
    <w:rsid w:val="00A96819"/>
    <w:rsid w:val="00A978BD"/>
    <w:rsid w:val="00A97FC2"/>
    <w:rsid w:val="00AA102A"/>
    <w:rsid w:val="00AA2F5B"/>
    <w:rsid w:val="00AA4C2B"/>
    <w:rsid w:val="00AA4D1B"/>
    <w:rsid w:val="00AB1B00"/>
    <w:rsid w:val="00AB23AF"/>
    <w:rsid w:val="00AC1D1D"/>
    <w:rsid w:val="00AC5573"/>
    <w:rsid w:val="00AC74D5"/>
    <w:rsid w:val="00AC7908"/>
    <w:rsid w:val="00AC7AD3"/>
    <w:rsid w:val="00AD0199"/>
    <w:rsid w:val="00AD215E"/>
    <w:rsid w:val="00AE039C"/>
    <w:rsid w:val="00AE1377"/>
    <w:rsid w:val="00AE14C1"/>
    <w:rsid w:val="00AE25AB"/>
    <w:rsid w:val="00AE34C9"/>
    <w:rsid w:val="00AF08E7"/>
    <w:rsid w:val="00AF384D"/>
    <w:rsid w:val="00AF7B2F"/>
    <w:rsid w:val="00B033E3"/>
    <w:rsid w:val="00B03AE6"/>
    <w:rsid w:val="00B05F49"/>
    <w:rsid w:val="00B23A15"/>
    <w:rsid w:val="00B23C4B"/>
    <w:rsid w:val="00B24784"/>
    <w:rsid w:val="00B25BF5"/>
    <w:rsid w:val="00B25DA2"/>
    <w:rsid w:val="00B33279"/>
    <w:rsid w:val="00B40912"/>
    <w:rsid w:val="00B41FEE"/>
    <w:rsid w:val="00B42829"/>
    <w:rsid w:val="00B43796"/>
    <w:rsid w:val="00B449D0"/>
    <w:rsid w:val="00B45FF8"/>
    <w:rsid w:val="00B465C3"/>
    <w:rsid w:val="00B47005"/>
    <w:rsid w:val="00B50C2E"/>
    <w:rsid w:val="00B56380"/>
    <w:rsid w:val="00B5743D"/>
    <w:rsid w:val="00B616AF"/>
    <w:rsid w:val="00B6259E"/>
    <w:rsid w:val="00B64BB6"/>
    <w:rsid w:val="00B662D1"/>
    <w:rsid w:val="00B67EEB"/>
    <w:rsid w:val="00B71CC1"/>
    <w:rsid w:val="00B7387E"/>
    <w:rsid w:val="00B744F2"/>
    <w:rsid w:val="00B74CEF"/>
    <w:rsid w:val="00B75929"/>
    <w:rsid w:val="00B8388F"/>
    <w:rsid w:val="00B90888"/>
    <w:rsid w:val="00B92153"/>
    <w:rsid w:val="00B9749E"/>
    <w:rsid w:val="00BC08D6"/>
    <w:rsid w:val="00BC2891"/>
    <w:rsid w:val="00BC5293"/>
    <w:rsid w:val="00BC52EB"/>
    <w:rsid w:val="00BC61E4"/>
    <w:rsid w:val="00BD2ADA"/>
    <w:rsid w:val="00BD40FF"/>
    <w:rsid w:val="00BE31A0"/>
    <w:rsid w:val="00BE31B9"/>
    <w:rsid w:val="00BE4DA4"/>
    <w:rsid w:val="00BE5361"/>
    <w:rsid w:val="00BE6C7E"/>
    <w:rsid w:val="00BE6E41"/>
    <w:rsid w:val="00BF6406"/>
    <w:rsid w:val="00C07ABC"/>
    <w:rsid w:val="00C1133D"/>
    <w:rsid w:val="00C11CCB"/>
    <w:rsid w:val="00C12ADB"/>
    <w:rsid w:val="00C13099"/>
    <w:rsid w:val="00C137BA"/>
    <w:rsid w:val="00C1457A"/>
    <w:rsid w:val="00C14BCE"/>
    <w:rsid w:val="00C20BA3"/>
    <w:rsid w:val="00C2230E"/>
    <w:rsid w:val="00C223B9"/>
    <w:rsid w:val="00C26790"/>
    <w:rsid w:val="00C32BCB"/>
    <w:rsid w:val="00C32FD9"/>
    <w:rsid w:val="00C34C04"/>
    <w:rsid w:val="00C371D1"/>
    <w:rsid w:val="00C4438F"/>
    <w:rsid w:val="00C44732"/>
    <w:rsid w:val="00C520A4"/>
    <w:rsid w:val="00C523B0"/>
    <w:rsid w:val="00C52D1D"/>
    <w:rsid w:val="00C533A3"/>
    <w:rsid w:val="00C6006A"/>
    <w:rsid w:val="00C61B99"/>
    <w:rsid w:val="00C62C08"/>
    <w:rsid w:val="00C657F0"/>
    <w:rsid w:val="00C66CFD"/>
    <w:rsid w:val="00C67126"/>
    <w:rsid w:val="00C7221C"/>
    <w:rsid w:val="00C73776"/>
    <w:rsid w:val="00C74368"/>
    <w:rsid w:val="00C74846"/>
    <w:rsid w:val="00C7509F"/>
    <w:rsid w:val="00C80378"/>
    <w:rsid w:val="00C81EE2"/>
    <w:rsid w:val="00C8217A"/>
    <w:rsid w:val="00C825BB"/>
    <w:rsid w:val="00C82A32"/>
    <w:rsid w:val="00C8480B"/>
    <w:rsid w:val="00C8621E"/>
    <w:rsid w:val="00C93BB5"/>
    <w:rsid w:val="00CA1089"/>
    <w:rsid w:val="00CA3F96"/>
    <w:rsid w:val="00CA51F2"/>
    <w:rsid w:val="00CB300D"/>
    <w:rsid w:val="00CB52CB"/>
    <w:rsid w:val="00CB6560"/>
    <w:rsid w:val="00CB71E0"/>
    <w:rsid w:val="00CC105D"/>
    <w:rsid w:val="00CC75AB"/>
    <w:rsid w:val="00CC7EDD"/>
    <w:rsid w:val="00CD12DB"/>
    <w:rsid w:val="00CD322A"/>
    <w:rsid w:val="00CD7E63"/>
    <w:rsid w:val="00CE1575"/>
    <w:rsid w:val="00CE1B55"/>
    <w:rsid w:val="00CE4E90"/>
    <w:rsid w:val="00CE5728"/>
    <w:rsid w:val="00CF1835"/>
    <w:rsid w:val="00CF6886"/>
    <w:rsid w:val="00D11824"/>
    <w:rsid w:val="00D26D80"/>
    <w:rsid w:val="00D33C6E"/>
    <w:rsid w:val="00D4111E"/>
    <w:rsid w:val="00D4128A"/>
    <w:rsid w:val="00D42B35"/>
    <w:rsid w:val="00D44523"/>
    <w:rsid w:val="00D56649"/>
    <w:rsid w:val="00D5769A"/>
    <w:rsid w:val="00D64FAE"/>
    <w:rsid w:val="00D6518D"/>
    <w:rsid w:val="00D706AB"/>
    <w:rsid w:val="00D72264"/>
    <w:rsid w:val="00D72DBE"/>
    <w:rsid w:val="00D72F0B"/>
    <w:rsid w:val="00D7307D"/>
    <w:rsid w:val="00D7701D"/>
    <w:rsid w:val="00D77C6C"/>
    <w:rsid w:val="00D82D83"/>
    <w:rsid w:val="00D865DA"/>
    <w:rsid w:val="00D942B7"/>
    <w:rsid w:val="00DA14E5"/>
    <w:rsid w:val="00DA2078"/>
    <w:rsid w:val="00DA33E6"/>
    <w:rsid w:val="00DA793F"/>
    <w:rsid w:val="00DB0311"/>
    <w:rsid w:val="00DB0483"/>
    <w:rsid w:val="00DB54D9"/>
    <w:rsid w:val="00DB75BA"/>
    <w:rsid w:val="00DC5D57"/>
    <w:rsid w:val="00DD1BB9"/>
    <w:rsid w:val="00DD39FD"/>
    <w:rsid w:val="00DE3745"/>
    <w:rsid w:val="00DE39F6"/>
    <w:rsid w:val="00DE437C"/>
    <w:rsid w:val="00DE70E1"/>
    <w:rsid w:val="00DF7AC2"/>
    <w:rsid w:val="00E02C21"/>
    <w:rsid w:val="00E034E5"/>
    <w:rsid w:val="00E05068"/>
    <w:rsid w:val="00E05755"/>
    <w:rsid w:val="00E065CF"/>
    <w:rsid w:val="00E0779B"/>
    <w:rsid w:val="00E140BE"/>
    <w:rsid w:val="00E17D17"/>
    <w:rsid w:val="00E27B88"/>
    <w:rsid w:val="00E40EC6"/>
    <w:rsid w:val="00E413D7"/>
    <w:rsid w:val="00E41EB1"/>
    <w:rsid w:val="00E429EA"/>
    <w:rsid w:val="00E43ACD"/>
    <w:rsid w:val="00E50A88"/>
    <w:rsid w:val="00E510A5"/>
    <w:rsid w:val="00E52AFE"/>
    <w:rsid w:val="00E570A9"/>
    <w:rsid w:val="00E57E4D"/>
    <w:rsid w:val="00E67E03"/>
    <w:rsid w:val="00E70DAF"/>
    <w:rsid w:val="00E718AA"/>
    <w:rsid w:val="00E72416"/>
    <w:rsid w:val="00E728DA"/>
    <w:rsid w:val="00E7366F"/>
    <w:rsid w:val="00E746E2"/>
    <w:rsid w:val="00E7493D"/>
    <w:rsid w:val="00E82761"/>
    <w:rsid w:val="00E8308A"/>
    <w:rsid w:val="00E90182"/>
    <w:rsid w:val="00E91F91"/>
    <w:rsid w:val="00E93D6A"/>
    <w:rsid w:val="00E95261"/>
    <w:rsid w:val="00E96B07"/>
    <w:rsid w:val="00EA4479"/>
    <w:rsid w:val="00EB049D"/>
    <w:rsid w:val="00EB14E3"/>
    <w:rsid w:val="00EB1E08"/>
    <w:rsid w:val="00EB23B7"/>
    <w:rsid w:val="00EB2CB4"/>
    <w:rsid w:val="00EB3399"/>
    <w:rsid w:val="00EB3876"/>
    <w:rsid w:val="00EC0579"/>
    <w:rsid w:val="00EC117C"/>
    <w:rsid w:val="00EC5387"/>
    <w:rsid w:val="00EC6784"/>
    <w:rsid w:val="00EC685A"/>
    <w:rsid w:val="00ED3A02"/>
    <w:rsid w:val="00ED5276"/>
    <w:rsid w:val="00EE13D6"/>
    <w:rsid w:val="00EE1EF5"/>
    <w:rsid w:val="00EE2930"/>
    <w:rsid w:val="00EE36D9"/>
    <w:rsid w:val="00EE4905"/>
    <w:rsid w:val="00EF289A"/>
    <w:rsid w:val="00EF5F04"/>
    <w:rsid w:val="00EF6C6F"/>
    <w:rsid w:val="00EF7B93"/>
    <w:rsid w:val="00F056E2"/>
    <w:rsid w:val="00F05CDB"/>
    <w:rsid w:val="00F05E31"/>
    <w:rsid w:val="00F13CC9"/>
    <w:rsid w:val="00F164A5"/>
    <w:rsid w:val="00F170B6"/>
    <w:rsid w:val="00F17F8F"/>
    <w:rsid w:val="00F20A13"/>
    <w:rsid w:val="00F2121F"/>
    <w:rsid w:val="00F30B96"/>
    <w:rsid w:val="00F32DDD"/>
    <w:rsid w:val="00F33C01"/>
    <w:rsid w:val="00F427E8"/>
    <w:rsid w:val="00F4669E"/>
    <w:rsid w:val="00F539E2"/>
    <w:rsid w:val="00F53B81"/>
    <w:rsid w:val="00F543B6"/>
    <w:rsid w:val="00F65998"/>
    <w:rsid w:val="00F67ABB"/>
    <w:rsid w:val="00F70E4E"/>
    <w:rsid w:val="00F71EA3"/>
    <w:rsid w:val="00F72443"/>
    <w:rsid w:val="00F77436"/>
    <w:rsid w:val="00F77E2E"/>
    <w:rsid w:val="00F863F4"/>
    <w:rsid w:val="00F908C6"/>
    <w:rsid w:val="00F90CED"/>
    <w:rsid w:val="00F919A3"/>
    <w:rsid w:val="00F93021"/>
    <w:rsid w:val="00F9349C"/>
    <w:rsid w:val="00F9726C"/>
    <w:rsid w:val="00FA001E"/>
    <w:rsid w:val="00FA029C"/>
    <w:rsid w:val="00FA1F11"/>
    <w:rsid w:val="00FA3554"/>
    <w:rsid w:val="00FA5425"/>
    <w:rsid w:val="00FA6C27"/>
    <w:rsid w:val="00FB0AB3"/>
    <w:rsid w:val="00FB5765"/>
    <w:rsid w:val="00FC5917"/>
    <w:rsid w:val="00FC7135"/>
    <w:rsid w:val="00FD0945"/>
    <w:rsid w:val="00FD1851"/>
    <w:rsid w:val="00FE1987"/>
    <w:rsid w:val="00FE1999"/>
    <w:rsid w:val="00FE7C3C"/>
    <w:rsid w:val="00FF14D9"/>
    <w:rsid w:val="00FF17EF"/>
    <w:rsid w:val="00FF1E4A"/>
    <w:rsid w:val="00FF58B2"/>
    <w:rsid w:val="00FF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6748"/>
  <w15:docId w15:val="{83E3C354-0B18-4CFB-8639-676013D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CommentReference">
    <w:name w:val="annotation reference"/>
    <w:basedOn w:val="DefaultParagraphFont"/>
    <w:uiPriority w:val="99"/>
    <w:semiHidden/>
    <w:unhideWhenUsed/>
    <w:rsid w:val="00E60672"/>
    <w:rPr>
      <w:sz w:val="16"/>
      <w:szCs w:val="16"/>
    </w:rPr>
  </w:style>
  <w:style w:type="paragraph" w:styleId="CommentText">
    <w:name w:val="annotation text"/>
    <w:basedOn w:val="Normal"/>
    <w:link w:val="CommentTextChar"/>
    <w:uiPriority w:val="99"/>
    <w:unhideWhenUsed/>
    <w:rsid w:val="00E60672"/>
    <w:rPr>
      <w:sz w:val="20"/>
      <w:szCs w:val="20"/>
    </w:rPr>
  </w:style>
  <w:style w:type="character" w:customStyle="1" w:styleId="CommentTextChar">
    <w:name w:val="Comment Text Char"/>
    <w:basedOn w:val="DefaultParagraphFont"/>
    <w:link w:val="CommentText"/>
    <w:uiPriority w:val="99"/>
    <w:rsid w:val="00E60672"/>
    <w:rPr>
      <w:sz w:val="20"/>
      <w:szCs w:val="20"/>
    </w:rPr>
  </w:style>
  <w:style w:type="paragraph" w:styleId="CommentSubject">
    <w:name w:val="annotation subject"/>
    <w:basedOn w:val="CommentText"/>
    <w:next w:val="CommentText"/>
    <w:link w:val="CommentSubjectChar"/>
    <w:uiPriority w:val="99"/>
    <w:semiHidden/>
    <w:unhideWhenUsed/>
    <w:rsid w:val="00E60672"/>
    <w:rPr>
      <w:b/>
      <w:bCs/>
    </w:rPr>
  </w:style>
  <w:style w:type="character" w:customStyle="1" w:styleId="CommentSubjectChar">
    <w:name w:val="Comment Subject Char"/>
    <w:basedOn w:val="CommentTextChar"/>
    <w:link w:val="CommentSubject"/>
    <w:uiPriority w:val="99"/>
    <w:semiHidden/>
    <w:rsid w:val="00E60672"/>
    <w:rPr>
      <w:b/>
      <w:bCs/>
      <w:sz w:val="20"/>
      <w:szCs w:val="20"/>
    </w:rPr>
  </w:style>
  <w:style w:type="character" w:styleId="Strong">
    <w:name w:val="Strong"/>
    <w:basedOn w:val="DefaultParagraphFont"/>
    <w:uiPriority w:val="22"/>
    <w:qFormat/>
    <w:rsid w:val="00C64A74"/>
    <w:rPr>
      <w:b/>
      <w:bCs/>
    </w:rPr>
  </w:style>
  <w:style w:type="character" w:customStyle="1" w:styleId="ref-journal">
    <w:name w:val="ref-journal"/>
    <w:basedOn w:val="DefaultParagraphFont"/>
    <w:rsid w:val="00C64A74"/>
  </w:style>
  <w:style w:type="character" w:customStyle="1" w:styleId="ref-vol">
    <w:name w:val="ref-vol"/>
    <w:basedOn w:val="DefaultParagraphFont"/>
    <w:rsid w:val="00C64A74"/>
  </w:style>
  <w:style w:type="paragraph" w:customStyle="1" w:styleId="EndNoteBibliographyTitle">
    <w:name w:val="EndNote Bibliography Title"/>
    <w:basedOn w:val="Normal"/>
    <w:link w:val="EndNoteBibliographyTitleChar"/>
    <w:rsid w:val="00C83983"/>
    <w:pPr>
      <w:jc w:val="center"/>
    </w:pPr>
    <w:rPr>
      <w:noProof/>
    </w:rPr>
  </w:style>
  <w:style w:type="character" w:customStyle="1" w:styleId="EndNoteBibliographyTitleChar">
    <w:name w:val="EndNote Bibliography Title Char"/>
    <w:basedOn w:val="DefaultParagraphFont"/>
    <w:link w:val="EndNoteBibliographyTitle"/>
    <w:rsid w:val="00C83983"/>
    <w:rPr>
      <w:noProof/>
    </w:rPr>
  </w:style>
  <w:style w:type="paragraph" w:customStyle="1" w:styleId="EndNoteBibliography">
    <w:name w:val="EndNote Bibliography"/>
    <w:basedOn w:val="Normal"/>
    <w:link w:val="EndNoteBibliographyChar"/>
    <w:rsid w:val="00C83983"/>
    <w:rPr>
      <w:noProof/>
    </w:rPr>
  </w:style>
  <w:style w:type="character" w:customStyle="1" w:styleId="EndNoteBibliographyChar">
    <w:name w:val="EndNote Bibliography Char"/>
    <w:basedOn w:val="DefaultParagraphFont"/>
    <w:link w:val="EndNoteBibliography"/>
    <w:rsid w:val="00C83983"/>
    <w:rPr>
      <w:noProof/>
    </w:rPr>
  </w:style>
  <w:style w:type="table" w:customStyle="1" w:styleId="3">
    <w:name w:val="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27981"/>
    <w:rPr>
      <w:color w:val="0000FF" w:themeColor="hyperlink"/>
      <w:u w:val="single"/>
    </w:rPr>
  </w:style>
  <w:style w:type="character" w:customStyle="1" w:styleId="UnresolvedMention1">
    <w:name w:val="Unresolved Mention1"/>
    <w:basedOn w:val="DefaultParagraphFont"/>
    <w:uiPriority w:val="99"/>
    <w:semiHidden/>
    <w:unhideWhenUsed/>
    <w:rsid w:val="00827981"/>
    <w:rPr>
      <w:color w:val="605E5C"/>
      <w:shd w:val="clear" w:color="auto" w:fill="E1DFDD"/>
    </w:rPr>
  </w:style>
  <w:style w:type="character" w:styleId="FollowedHyperlink">
    <w:name w:val="FollowedHyperlink"/>
    <w:basedOn w:val="DefaultParagraphFont"/>
    <w:uiPriority w:val="99"/>
    <w:semiHidden/>
    <w:unhideWhenUsed/>
    <w:rsid w:val="00C316CC"/>
    <w:rPr>
      <w:color w:val="800080" w:themeColor="followedHyperlink"/>
      <w:u w:val="single"/>
    </w:rPr>
  </w:style>
  <w:style w:type="character" w:styleId="EndnoteReference">
    <w:name w:val="endnote reference"/>
    <w:uiPriority w:val="69"/>
    <w:semiHidden/>
    <w:rsid w:val="00646269"/>
    <w:rPr>
      <w:vertAlign w:val="superscript"/>
    </w:rPr>
  </w:style>
  <w:style w:type="paragraph" w:customStyle="1" w:styleId="Paragraph">
    <w:name w:val="Paragraph"/>
    <w:link w:val="ParagraphChar"/>
    <w:qFormat/>
    <w:rsid w:val="0058140F"/>
    <w:pPr>
      <w:spacing w:after="240" w:line="276" w:lineRule="auto"/>
    </w:pPr>
    <w:rPr>
      <w:sz w:val="22"/>
      <w:lang w:val="en-GB"/>
    </w:rPr>
  </w:style>
  <w:style w:type="character" w:customStyle="1" w:styleId="ParagraphChar">
    <w:name w:val="Paragraph Char"/>
    <w:basedOn w:val="DefaultParagraphFont"/>
    <w:link w:val="Paragraph"/>
    <w:rsid w:val="0058140F"/>
    <w:rPr>
      <w:sz w:val="22"/>
      <w:lang w:val="en-GB"/>
    </w:rPr>
  </w:style>
  <w:style w:type="table" w:customStyle="1" w:styleId="2">
    <w:name w:val="2"/>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7B39D7"/>
    <w:rPr>
      <w:i/>
      <w:iCs/>
    </w:rPr>
  </w:style>
  <w:style w:type="paragraph" w:styleId="NormalWeb">
    <w:name w:val="Normal (Web)"/>
    <w:basedOn w:val="Normal"/>
    <w:uiPriority w:val="99"/>
    <w:unhideWhenUsed/>
    <w:rsid w:val="007B39D7"/>
    <w:pPr>
      <w:spacing w:before="100" w:beforeAutospacing="1" w:after="100" w:afterAutospacing="1"/>
    </w:pPr>
  </w:style>
  <w:style w:type="character" w:customStyle="1" w:styleId="NichtaufgelsteErwhnung1">
    <w:name w:val="Nicht aufgelöste Erwähnung1"/>
    <w:basedOn w:val="DefaultParagraphFont"/>
    <w:uiPriority w:val="99"/>
    <w:semiHidden/>
    <w:unhideWhenUsed/>
    <w:rsid w:val="00992AA1"/>
    <w:rPr>
      <w:color w:val="605E5C"/>
      <w:shd w:val="clear" w:color="auto" w:fill="E1DFDD"/>
    </w:rPr>
  </w:style>
  <w:style w:type="character" w:customStyle="1" w:styleId="identifier">
    <w:name w:val="identifier"/>
    <w:basedOn w:val="DefaultParagraphFont"/>
    <w:rsid w:val="000F436F"/>
  </w:style>
  <w:style w:type="character" w:customStyle="1" w:styleId="id-label">
    <w:name w:val="id-label"/>
    <w:basedOn w:val="DefaultParagraphFont"/>
    <w:rsid w:val="000F436F"/>
  </w:style>
  <w:style w:type="table" w:customStyle="1" w:styleId="a">
    <w:basedOn w:val="TableNormal"/>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F863F4"/>
  </w:style>
  <w:style w:type="character" w:customStyle="1" w:styleId="highlight">
    <w:name w:val="highlight"/>
    <w:basedOn w:val="DefaultParagraphFont"/>
    <w:rsid w:val="007D0CDE"/>
  </w:style>
  <w:style w:type="paragraph" w:styleId="Revision">
    <w:name w:val="Revision"/>
    <w:hidden/>
    <w:uiPriority w:val="99"/>
    <w:semiHidden/>
    <w:rsid w:val="007D0CDE"/>
    <w:rPr>
      <w:lang w:eastAsia="en-US"/>
    </w:rPr>
  </w:style>
  <w:style w:type="paragraph" w:styleId="Footer">
    <w:name w:val="footer"/>
    <w:basedOn w:val="Normal"/>
    <w:link w:val="FooterChar"/>
    <w:uiPriority w:val="99"/>
    <w:unhideWhenUsed/>
    <w:rsid w:val="007D0CDE"/>
    <w:pPr>
      <w:tabs>
        <w:tab w:val="center" w:pos="4680"/>
        <w:tab w:val="right" w:pos="9360"/>
      </w:tabs>
    </w:pPr>
    <w:rPr>
      <w:lang w:eastAsia="en-US"/>
    </w:rPr>
  </w:style>
  <w:style w:type="character" w:customStyle="1" w:styleId="FooterChar">
    <w:name w:val="Footer Char"/>
    <w:basedOn w:val="DefaultParagraphFont"/>
    <w:link w:val="Footer"/>
    <w:uiPriority w:val="99"/>
    <w:rsid w:val="007D0CDE"/>
    <w:rPr>
      <w:lang w:eastAsia="en-US"/>
    </w:rPr>
  </w:style>
  <w:style w:type="character" w:styleId="PageNumber">
    <w:name w:val="page number"/>
    <w:basedOn w:val="DefaultParagraphFont"/>
    <w:uiPriority w:val="99"/>
    <w:semiHidden/>
    <w:unhideWhenUsed/>
    <w:rsid w:val="007D0CDE"/>
  </w:style>
  <w:style w:type="paragraph" w:styleId="Header">
    <w:name w:val="header"/>
    <w:basedOn w:val="Normal"/>
    <w:link w:val="HeaderChar"/>
    <w:uiPriority w:val="99"/>
    <w:unhideWhenUsed/>
    <w:rsid w:val="007D0CDE"/>
    <w:pPr>
      <w:tabs>
        <w:tab w:val="center" w:pos="4680"/>
        <w:tab w:val="right" w:pos="9360"/>
      </w:tabs>
    </w:pPr>
    <w:rPr>
      <w:lang w:eastAsia="en-US"/>
    </w:rPr>
  </w:style>
  <w:style w:type="character" w:customStyle="1" w:styleId="HeaderChar">
    <w:name w:val="Header Char"/>
    <w:basedOn w:val="DefaultParagraphFont"/>
    <w:link w:val="Header"/>
    <w:uiPriority w:val="99"/>
    <w:rsid w:val="007D0CDE"/>
    <w:rPr>
      <w:lang w:eastAsia="en-US"/>
    </w:rPr>
  </w:style>
  <w:style w:type="character" w:customStyle="1" w:styleId="apple-converted-space">
    <w:name w:val="apple-converted-space"/>
    <w:basedOn w:val="DefaultParagraphFont"/>
    <w:rsid w:val="007D0CDE"/>
  </w:style>
  <w:style w:type="character" w:customStyle="1" w:styleId="labs-docsum-journal-citation">
    <w:name w:val="labs-docsum-journal-citation"/>
    <w:basedOn w:val="DefaultParagraphFont"/>
    <w:rsid w:val="007D0CDE"/>
  </w:style>
  <w:style w:type="paragraph" w:styleId="NoSpacing">
    <w:name w:val="No Spacing"/>
    <w:uiPriority w:val="1"/>
    <w:qFormat/>
    <w:rsid w:val="007D0CDE"/>
    <w:rPr>
      <w:rFonts w:asciiTheme="minorHAnsi" w:eastAsiaTheme="minorHAnsi" w:hAnsiTheme="minorHAnsi" w:cstheme="minorBidi"/>
      <w:sz w:val="22"/>
      <w:szCs w:val="22"/>
      <w:lang w:eastAsia="en-US"/>
    </w:rPr>
  </w:style>
  <w:style w:type="character" w:customStyle="1" w:styleId="NichtaufgelsteErwhnung10">
    <w:name w:val="Nicht aufgelöste Erwähnung1"/>
    <w:basedOn w:val="DefaultParagraphFont"/>
    <w:uiPriority w:val="99"/>
    <w:semiHidden/>
    <w:unhideWhenUsed/>
    <w:rsid w:val="007D0CDE"/>
    <w:rPr>
      <w:color w:val="605E5C"/>
      <w:shd w:val="clear" w:color="auto" w:fill="E1DFDD"/>
    </w:rPr>
  </w:style>
  <w:style w:type="character" w:customStyle="1" w:styleId="period">
    <w:name w:val="period"/>
    <w:basedOn w:val="DefaultParagraphFont"/>
    <w:rsid w:val="007D0CDE"/>
  </w:style>
  <w:style w:type="character" w:customStyle="1" w:styleId="NichtaufgelsteErwhnung2">
    <w:name w:val="Nicht aufgelöste Erwähnung2"/>
    <w:basedOn w:val="DefaultParagraphFont"/>
    <w:uiPriority w:val="99"/>
    <w:semiHidden/>
    <w:unhideWhenUsed/>
    <w:rsid w:val="007D0CDE"/>
    <w:rPr>
      <w:color w:val="605E5C"/>
      <w:shd w:val="clear" w:color="auto" w:fill="E1DFDD"/>
    </w:rPr>
  </w:style>
  <w:style w:type="character" w:customStyle="1" w:styleId="text-underline">
    <w:name w:val="text-underline"/>
    <w:basedOn w:val="DefaultParagraphFont"/>
    <w:rsid w:val="007D0CDE"/>
  </w:style>
  <w:style w:type="character" w:customStyle="1" w:styleId="markedcontent">
    <w:name w:val="markedcontent"/>
    <w:basedOn w:val="DefaultParagraphFont"/>
    <w:rsid w:val="00E82761"/>
  </w:style>
  <w:style w:type="character" w:customStyle="1" w:styleId="hrcahc">
    <w:name w:val="hrcahc"/>
    <w:basedOn w:val="DefaultParagraphFont"/>
    <w:rsid w:val="00012999"/>
  </w:style>
  <w:style w:type="paragraph" w:customStyle="1" w:styleId="pf0">
    <w:name w:val="pf0"/>
    <w:basedOn w:val="Normal"/>
    <w:rsid w:val="00562024"/>
    <w:pPr>
      <w:spacing w:before="100" w:beforeAutospacing="1" w:after="100" w:afterAutospacing="1"/>
    </w:pPr>
    <w:rPr>
      <w:lang w:val="de-DE" w:eastAsia="de-DE"/>
    </w:rPr>
  </w:style>
  <w:style w:type="character" w:customStyle="1" w:styleId="cf01">
    <w:name w:val="cf01"/>
    <w:basedOn w:val="DefaultParagraphFont"/>
    <w:rsid w:val="00562024"/>
    <w:rPr>
      <w:rFonts w:ascii="Segoe UI" w:hAnsi="Segoe UI" w:cs="Segoe UI" w:hint="default"/>
      <w:sz w:val="18"/>
      <w:szCs w:val="18"/>
    </w:rPr>
  </w:style>
  <w:style w:type="character" w:customStyle="1" w:styleId="NichtaufgelsteErwhnung3">
    <w:name w:val="Nicht aufgelöste Erwähnung3"/>
    <w:basedOn w:val="DefaultParagraphFont"/>
    <w:uiPriority w:val="99"/>
    <w:semiHidden/>
    <w:unhideWhenUsed/>
    <w:rsid w:val="0052030F"/>
    <w:rPr>
      <w:color w:val="605E5C"/>
      <w:shd w:val="clear" w:color="auto" w:fill="E1DFDD"/>
    </w:rPr>
  </w:style>
  <w:style w:type="character" w:customStyle="1" w:styleId="NichtaufgelsteErwhnung4">
    <w:name w:val="Nicht aufgelöste Erwähnung4"/>
    <w:basedOn w:val="DefaultParagraphFont"/>
    <w:uiPriority w:val="99"/>
    <w:semiHidden/>
    <w:unhideWhenUsed/>
    <w:rsid w:val="004F396C"/>
    <w:rPr>
      <w:color w:val="605E5C"/>
      <w:shd w:val="clear" w:color="auto" w:fill="E1DFDD"/>
    </w:rPr>
  </w:style>
  <w:style w:type="character" w:customStyle="1" w:styleId="Heading1Char">
    <w:name w:val="Heading 1 Char"/>
    <w:basedOn w:val="DefaultParagraphFont"/>
    <w:link w:val="Heading1"/>
    <w:uiPriority w:val="9"/>
    <w:rsid w:val="00AB1B00"/>
    <w:rPr>
      <w:b/>
      <w:sz w:val="48"/>
      <w:szCs w:val="48"/>
    </w:rPr>
  </w:style>
  <w:style w:type="paragraph" w:styleId="Bibliography">
    <w:name w:val="Bibliography"/>
    <w:basedOn w:val="Normal"/>
    <w:next w:val="Normal"/>
    <w:uiPriority w:val="37"/>
    <w:unhideWhenUsed/>
    <w:rsid w:val="00AB1B00"/>
  </w:style>
  <w:style w:type="character" w:styleId="UnresolvedMention">
    <w:name w:val="Unresolved Mention"/>
    <w:basedOn w:val="DefaultParagraphFont"/>
    <w:uiPriority w:val="99"/>
    <w:semiHidden/>
    <w:unhideWhenUsed/>
    <w:rsid w:val="00D4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73">
      <w:bodyDiv w:val="1"/>
      <w:marLeft w:val="0"/>
      <w:marRight w:val="0"/>
      <w:marTop w:val="0"/>
      <w:marBottom w:val="0"/>
      <w:divBdr>
        <w:top w:val="none" w:sz="0" w:space="0" w:color="auto"/>
        <w:left w:val="none" w:sz="0" w:space="0" w:color="auto"/>
        <w:bottom w:val="none" w:sz="0" w:space="0" w:color="auto"/>
        <w:right w:val="none" w:sz="0" w:space="0" w:color="auto"/>
      </w:divBdr>
    </w:div>
    <w:div w:id="4138630">
      <w:bodyDiv w:val="1"/>
      <w:marLeft w:val="0"/>
      <w:marRight w:val="0"/>
      <w:marTop w:val="0"/>
      <w:marBottom w:val="0"/>
      <w:divBdr>
        <w:top w:val="none" w:sz="0" w:space="0" w:color="auto"/>
        <w:left w:val="none" w:sz="0" w:space="0" w:color="auto"/>
        <w:bottom w:val="none" w:sz="0" w:space="0" w:color="auto"/>
        <w:right w:val="none" w:sz="0" w:space="0" w:color="auto"/>
      </w:divBdr>
    </w:div>
    <w:div w:id="5062721">
      <w:bodyDiv w:val="1"/>
      <w:marLeft w:val="0"/>
      <w:marRight w:val="0"/>
      <w:marTop w:val="0"/>
      <w:marBottom w:val="0"/>
      <w:divBdr>
        <w:top w:val="none" w:sz="0" w:space="0" w:color="auto"/>
        <w:left w:val="none" w:sz="0" w:space="0" w:color="auto"/>
        <w:bottom w:val="none" w:sz="0" w:space="0" w:color="auto"/>
        <w:right w:val="none" w:sz="0" w:space="0" w:color="auto"/>
      </w:divBdr>
    </w:div>
    <w:div w:id="5400786">
      <w:bodyDiv w:val="1"/>
      <w:marLeft w:val="0"/>
      <w:marRight w:val="0"/>
      <w:marTop w:val="0"/>
      <w:marBottom w:val="0"/>
      <w:divBdr>
        <w:top w:val="none" w:sz="0" w:space="0" w:color="auto"/>
        <w:left w:val="none" w:sz="0" w:space="0" w:color="auto"/>
        <w:bottom w:val="none" w:sz="0" w:space="0" w:color="auto"/>
        <w:right w:val="none" w:sz="0" w:space="0" w:color="auto"/>
      </w:divBdr>
    </w:div>
    <w:div w:id="11421587">
      <w:bodyDiv w:val="1"/>
      <w:marLeft w:val="0"/>
      <w:marRight w:val="0"/>
      <w:marTop w:val="0"/>
      <w:marBottom w:val="0"/>
      <w:divBdr>
        <w:top w:val="none" w:sz="0" w:space="0" w:color="auto"/>
        <w:left w:val="none" w:sz="0" w:space="0" w:color="auto"/>
        <w:bottom w:val="none" w:sz="0" w:space="0" w:color="auto"/>
        <w:right w:val="none" w:sz="0" w:space="0" w:color="auto"/>
      </w:divBdr>
    </w:div>
    <w:div w:id="12730200">
      <w:bodyDiv w:val="1"/>
      <w:marLeft w:val="0"/>
      <w:marRight w:val="0"/>
      <w:marTop w:val="0"/>
      <w:marBottom w:val="0"/>
      <w:divBdr>
        <w:top w:val="none" w:sz="0" w:space="0" w:color="auto"/>
        <w:left w:val="none" w:sz="0" w:space="0" w:color="auto"/>
        <w:bottom w:val="none" w:sz="0" w:space="0" w:color="auto"/>
        <w:right w:val="none" w:sz="0" w:space="0" w:color="auto"/>
      </w:divBdr>
    </w:div>
    <w:div w:id="15691707">
      <w:bodyDiv w:val="1"/>
      <w:marLeft w:val="0"/>
      <w:marRight w:val="0"/>
      <w:marTop w:val="0"/>
      <w:marBottom w:val="0"/>
      <w:divBdr>
        <w:top w:val="none" w:sz="0" w:space="0" w:color="auto"/>
        <w:left w:val="none" w:sz="0" w:space="0" w:color="auto"/>
        <w:bottom w:val="none" w:sz="0" w:space="0" w:color="auto"/>
        <w:right w:val="none" w:sz="0" w:space="0" w:color="auto"/>
      </w:divBdr>
    </w:div>
    <w:div w:id="16540300">
      <w:bodyDiv w:val="1"/>
      <w:marLeft w:val="0"/>
      <w:marRight w:val="0"/>
      <w:marTop w:val="0"/>
      <w:marBottom w:val="0"/>
      <w:divBdr>
        <w:top w:val="none" w:sz="0" w:space="0" w:color="auto"/>
        <w:left w:val="none" w:sz="0" w:space="0" w:color="auto"/>
        <w:bottom w:val="none" w:sz="0" w:space="0" w:color="auto"/>
        <w:right w:val="none" w:sz="0" w:space="0" w:color="auto"/>
      </w:divBdr>
    </w:div>
    <w:div w:id="16662070">
      <w:bodyDiv w:val="1"/>
      <w:marLeft w:val="0"/>
      <w:marRight w:val="0"/>
      <w:marTop w:val="0"/>
      <w:marBottom w:val="0"/>
      <w:divBdr>
        <w:top w:val="none" w:sz="0" w:space="0" w:color="auto"/>
        <w:left w:val="none" w:sz="0" w:space="0" w:color="auto"/>
        <w:bottom w:val="none" w:sz="0" w:space="0" w:color="auto"/>
        <w:right w:val="none" w:sz="0" w:space="0" w:color="auto"/>
      </w:divBdr>
    </w:div>
    <w:div w:id="17631295">
      <w:bodyDiv w:val="1"/>
      <w:marLeft w:val="0"/>
      <w:marRight w:val="0"/>
      <w:marTop w:val="0"/>
      <w:marBottom w:val="0"/>
      <w:divBdr>
        <w:top w:val="none" w:sz="0" w:space="0" w:color="auto"/>
        <w:left w:val="none" w:sz="0" w:space="0" w:color="auto"/>
        <w:bottom w:val="none" w:sz="0" w:space="0" w:color="auto"/>
        <w:right w:val="none" w:sz="0" w:space="0" w:color="auto"/>
      </w:divBdr>
    </w:div>
    <w:div w:id="17856374">
      <w:bodyDiv w:val="1"/>
      <w:marLeft w:val="0"/>
      <w:marRight w:val="0"/>
      <w:marTop w:val="0"/>
      <w:marBottom w:val="0"/>
      <w:divBdr>
        <w:top w:val="none" w:sz="0" w:space="0" w:color="auto"/>
        <w:left w:val="none" w:sz="0" w:space="0" w:color="auto"/>
        <w:bottom w:val="none" w:sz="0" w:space="0" w:color="auto"/>
        <w:right w:val="none" w:sz="0" w:space="0" w:color="auto"/>
      </w:divBdr>
    </w:div>
    <w:div w:id="19817045">
      <w:bodyDiv w:val="1"/>
      <w:marLeft w:val="0"/>
      <w:marRight w:val="0"/>
      <w:marTop w:val="0"/>
      <w:marBottom w:val="0"/>
      <w:divBdr>
        <w:top w:val="none" w:sz="0" w:space="0" w:color="auto"/>
        <w:left w:val="none" w:sz="0" w:space="0" w:color="auto"/>
        <w:bottom w:val="none" w:sz="0" w:space="0" w:color="auto"/>
        <w:right w:val="none" w:sz="0" w:space="0" w:color="auto"/>
      </w:divBdr>
    </w:div>
    <w:div w:id="21443687">
      <w:bodyDiv w:val="1"/>
      <w:marLeft w:val="0"/>
      <w:marRight w:val="0"/>
      <w:marTop w:val="0"/>
      <w:marBottom w:val="0"/>
      <w:divBdr>
        <w:top w:val="none" w:sz="0" w:space="0" w:color="auto"/>
        <w:left w:val="none" w:sz="0" w:space="0" w:color="auto"/>
        <w:bottom w:val="none" w:sz="0" w:space="0" w:color="auto"/>
        <w:right w:val="none" w:sz="0" w:space="0" w:color="auto"/>
      </w:divBdr>
    </w:div>
    <w:div w:id="22021225">
      <w:bodyDiv w:val="1"/>
      <w:marLeft w:val="0"/>
      <w:marRight w:val="0"/>
      <w:marTop w:val="0"/>
      <w:marBottom w:val="0"/>
      <w:divBdr>
        <w:top w:val="none" w:sz="0" w:space="0" w:color="auto"/>
        <w:left w:val="none" w:sz="0" w:space="0" w:color="auto"/>
        <w:bottom w:val="none" w:sz="0" w:space="0" w:color="auto"/>
        <w:right w:val="none" w:sz="0" w:space="0" w:color="auto"/>
      </w:divBdr>
    </w:div>
    <w:div w:id="23212856">
      <w:bodyDiv w:val="1"/>
      <w:marLeft w:val="0"/>
      <w:marRight w:val="0"/>
      <w:marTop w:val="0"/>
      <w:marBottom w:val="0"/>
      <w:divBdr>
        <w:top w:val="none" w:sz="0" w:space="0" w:color="auto"/>
        <w:left w:val="none" w:sz="0" w:space="0" w:color="auto"/>
        <w:bottom w:val="none" w:sz="0" w:space="0" w:color="auto"/>
        <w:right w:val="none" w:sz="0" w:space="0" w:color="auto"/>
      </w:divBdr>
    </w:div>
    <w:div w:id="24986114">
      <w:bodyDiv w:val="1"/>
      <w:marLeft w:val="0"/>
      <w:marRight w:val="0"/>
      <w:marTop w:val="0"/>
      <w:marBottom w:val="0"/>
      <w:divBdr>
        <w:top w:val="none" w:sz="0" w:space="0" w:color="auto"/>
        <w:left w:val="none" w:sz="0" w:space="0" w:color="auto"/>
        <w:bottom w:val="none" w:sz="0" w:space="0" w:color="auto"/>
        <w:right w:val="none" w:sz="0" w:space="0" w:color="auto"/>
      </w:divBdr>
    </w:div>
    <w:div w:id="29846584">
      <w:bodyDiv w:val="1"/>
      <w:marLeft w:val="0"/>
      <w:marRight w:val="0"/>
      <w:marTop w:val="0"/>
      <w:marBottom w:val="0"/>
      <w:divBdr>
        <w:top w:val="none" w:sz="0" w:space="0" w:color="auto"/>
        <w:left w:val="none" w:sz="0" w:space="0" w:color="auto"/>
        <w:bottom w:val="none" w:sz="0" w:space="0" w:color="auto"/>
        <w:right w:val="none" w:sz="0" w:space="0" w:color="auto"/>
      </w:divBdr>
    </w:div>
    <w:div w:id="30151952">
      <w:bodyDiv w:val="1"/>
      <w:marLeft w:val="0"/>
      <w:marRight w:val="0"/>
      <w:marTop w:val="0"/>
      <w:marBottom w:val="0"/>
      <w:divBdr>
        <w:top w:val="none" w:sz="0" w:space="0" w:color="auto"/>
        <w:left w:val="none" w:sz="0" w:space="0" w:color="auto"/>
        <w:bottom w:val="none" w:sz="0" w:space="0" w:color="auto"/>
        <w:right w:val="none" w:sz="0" w:space="0" w:color="auto"/>
      </w:divBdr>
    </w:div>
    <w:div w:id="33042912">
      <w:bodyDiv w:val="1"/>
      <w:marLeft w:val="0"/>
      <w:marRight w:val="0"/>
      <w:marTop w:val="0"/>
      <w:marBottom w:val="0"/>
      <w:divBdr>
        <w:top w:val="none" w:sz="0" w:space="0" w:color="auto"/>
        <w:left w:val="none" w:sz="0" w:space="0" w:color="auto"/>
        <w:bottom w:val="none" w:sz="0" w:space="0" w:color="auto"/>
        <w:right w:val="none" w:sz="0" w:space="0" w:color="auto"/>
      </w:divBdr>
    </w:div>
    <w:div w:id="33313165">
      <w:bodyDiv w:val="1"/>
      <w:marLeft w:val="0"/>
      <w:marRight w:val="0"/>
      <w:marTop w:val="0"/>
      <w:marBottom w:val="0"/>
      <w:divBdr>
        <w:top w:val="none" w:sz="0" w:space="0" w:color="auto"/>
        <w:left w:val="none" w:sz="0" w:space="0" w:color="auto"/>
        <w:bottom w:val="none" w:sz="0" w:space="0" w:color="auto"/>
        <w:right w:val="none" w:sz="0" w:space="0" w:color="auto"/>
      </w:divBdr>
    </w:div>
    <w:div w:id="33848633">
      <w:bodyDiv w:val="1"/>
      <w:marLeft w:val="0"/>
      <w:marRight w:val="0"/>
      <w:marTop w:val="0"/>
      <w:marBottom w:val="0"/>
      <w:divBdr>
        <w:top w:val="none" w:sz="0" w:space="0" w:color="auto"/>
        <w:left w:val="none" w:sz="0" w:space="0" w:color="auto"/>
        <w:bottom w:val="none" w:sz="0" w:space="0" w:color="auto"/>
        <w:right w:val="none" w:sz="0" w:space="0" w:color="auto"/>
      </w:divBdr>
    </w:div>
    <w:div w:id="38601431">
      <w:bodyDiv w:val="1"/>
      <w:marLeft w:val="0"/>
      <w:marRight w:val="0"/>
      <w:marTop w:val="0"/>
      <w:marBottom w:val="0"/>
      <w:divBdr>
        <w:top w:val="none" w:sz="0" w:space="0" w:color="auto"/>
        <w:left w:val="none" w:sz="0" w:space="0" w:color="auto"/>
        <w:bottom w:val="none" w:sz="0" w:space="0" w:color="auto"/>
        <w:right w:val="none" w:sz="0" w:space="0" w:color="auto"/>
      </w:divBdr>
    </w:div>
    <w:div w:id="39018114">
      <w:bodyDiv w:val="1"/>
      <w:marLeft w:val="0"/>
      <w:marRight w:val="0"/>
      <w:marTop w:val="0"/>
      <w:marBottom w:val="0"/>
      <w:divBdr>
        <w:top w:val="none" w:sz="0" w:space="0" w:color="auto"/>
        <w:left w:val="none" w:sz="0" w:space="0" w:color="auto"/>
        <w:bottom w:val="none" w:sz="0" w:space="0" w:color="auto"/>
        <w:right w:val="none" w:sz="0" w:space="0" w:color="auto"/>
      </w:divBdr>
    </w:div>
    <w:div w:id="39063973">
      <w:bodyDiv w:val="1"/>
      <w:marLeft w:val="0"/>
      <w:marRight w:val="0"/>
      <w:marTop w:val="0"/>
      <w:marBottom w:val="0"/>
      <w:divBdr>
        <w:top w:val="none" w:sz="0" w:space="0" w:color="auto"/>
        <w:left w:val="none" w:sz="0" w:space="0" w:color="auto"/>
        <w:bottom w:val="none" w:sz="0" w:space="0" w:color="auto"/>
        <w:right w:val="none" w:sz="0" w:space="0" w:color="auto"/>
      </w:divBdr>
    </w:div>
    <w:div w:id="43523480">
      <w:bodyDiv w:val="1"/>
      <w:marLeft w:val="0"/>
      <w:marRight w:val="0"/>
      <w:marTop w:val="0"/>
      <w:marBottom w:val="0"/>
      <w:divBdr>
        <w:top w:val="none" w:sz="0" w:space="0" w:color="auto"/>
        <w:left w:val="none" w:sz="0" w:space="0" w:color="auto"/>
        <w:bottom w:val="none" w:sz="0" w:space="0" w:color="auto"/>
        <w:right w:val="none" w:sz="0" w:space="0" w:color="auto"/>
      </w:divBdr>
    </w:div>
    <w:div w:id="45374058">
      <w:bodyDiv w:val="1"/>
      <w:marLeft w:val="0"/>
      <w:marRight w:val="0"/>
      <w:marTop w:val="0"/>
      <w:marBottom w:val="0"/>
      <w:divBdr>
        <w:top w:val="none" w:sz="0" w:space="0" w:color="auto"/>
        <w:left w:val="none" w:sz="0" w:space="0" w:color="auto"/>
        <w:bottom w:val="none" w:sz="0" w:space="0" w:color="auto"/>
        <w:right w:val="none" w:sz="0" w:space="0" w:color="auto"/>
      </w:divBdr>
    </w:div>
    <w:div w:id="47338979">
      <w:bodyDiv w:val="1"/>
      <w:marLeft w:val="0"/>
      <w:marRight w:val="0"/>
      <w:marTop w:val="0"/>
      <w:marBottom w:val="0"/>
      <w:divBdr>
        <w:top w:val="none" w:sz="0" w:space="0" w:color="auto"/>
        <w:left w:val="none" w:sz="0" w:space="0" w:color="auto"/>
        <w:bottom w:val="none" w:sz="0" w:space="0" w:color="auto"/>
        <w:right w:val="none" w:sz="0" w:space="0" w:color="auto"/>
      </w:divBdr>
    </w:div>
    <w:div w:id="52316724">
      <w:bodyDiv w:val="1"/>
      <w:marLeft w:val="0"/>
      <w:marRight w:val="0"/>
      <w:marTop w:val="0"/>
      <w:marBottom w:val="0"/>
      <w:divBdr>
        <w:top w:val="none" w:sz="0" w:space="0" w:color="auto"/>
        <w:left w:val="none" w:sz="0" w:space="0" w:color="auto"/>
        <w:bottom w:val="none" w:sz="0" w:space="0" w:color="auto"/>
        <w:right w:val="none" w:sz="0" w:space="0" w:color="auto"/>
      </w:divBdr>
    </w:div>
    <w:div w:id="52851394">
      <w:bodyDiv w:val="1"/>
      <w:marLeft w:val="0"/>
      <w:marRight w:val="0"/>
      <w:marTop w:val="0"/>
      <w:marBottom w:val="0"/>
      <w:divBdr>
        <w:top w:val="none" w:sz="0" w:space="0" w:color="auto"/>
        <w:left w:val="none" w:sz="0" w:space="0" w:color="auto"/>
        <w:bottom w:val="none" w:sz="0" w:space="0" w:color="auto"/>
        <w:right w:val="none" w:sz="0" w:space="0" w:color="auto"/>
      </w:divBdr>
    </w:div>
    <w:div w:id="53547679">
      <w:bodyDiv w:val="1"/>
      <w:marLeft w:val="0"/>
      <w:marRight w:val="0"/>
      <w:marTop w:val="0"/>
      <w:marBottom w:val="0"/>
      <w:divBdr>
        <w:top w:val="none" w:sz="0" w:space="0" w:color="auto"/>
        <w:left w:val="none" w:sz="0" w:space="0" w:color="auto"/>
        <w:bottom w:val="none" w:sz="0" w:space="0" w:color="auto"/>
        <w:right w:val="none" w:sz="0" w:space="0" w:color="auto"/>
      </w:divBdr>
    </w:div>
    <w:div w:id="54620601">
      <w:bodyDiv w:val="1"/>
      <w:marLeft w:val="0"/>
      <w:marRight w:val="0"/>
      <w:marTop w:val="0"/>
      <w:marBottom w:val="0"/>
      <w:divBdr>
        <w:top w:val="none" w:sz="0" w:space="0" w:color="auto"/>
        <w:left w:val="none" w:sz="0" w:space="0" w:color="auto"/>
        <w:bottom w:val="none" w:sz="0" w:space="0" w:color="auto"/>
        <w:right w:val="none" w:sz="0" w:space="0" w:color="auto"/>
      </w:divBdr>
    </w:div>
    <w:div w:id="60182126">
      <w:bodyDiv w:val="1"/>
      <w:marLeft w:val="0"/>
      <w:marRight w:val="0"/>
      <w:marTop w:val="0"/>
      <w:marBottom w:val="0"/>
      <w:divBdr>
        <w:top w:val="none" w:sz="0" w:space="0" w:color="auto"/>
        <w:left w:val="none" w:sz="0" w:space="0" w:color="auto"/>
        <w:bottom w:val="none" w:sz="0" w:space="0" w:color="auto"/>
        <w:right w:val="none" w:sz="0" w:space="0" w:color="auto"/>
      </w:divBdr>
    </w:div>
    <w:div w:id="60638869">
      <w:bodyDiv w:val="1"/>
      <w:marLeft w:val="0"/>
      <w:marRight w:val="0"/>
      <w:marTop w:val="0"/>
      <w:marBottom w:val="0"/>
      <w:divBdr>
        <w:top w:val="none" w:sz="0" w:space="0" w:color="auto"/>
        <w:left w:val="none" w:sz="0" w:space="0" w:color="auto"/>
        <w:bottom w:val="none" w:sz="0" w:space="0" w:color="auto"/>
        <w:right w:val="none" w:sz="0" w:space="0" w:color="auto"/>
      </w:divBdr>
    </w:div>
    <w:div w:id="61102416">
      <w:bodyDiv w:val="1"/>
      <w:marLeft w:val="0"/>
      <w:marRight w:val="0"/>
      <w:marTop w:val="0"/>
      <w:marBottom w:val="0"/>
      <w:divBdr>
        <w:top w:val="none" w:sz="0" w:space="0" w:color="auto"/>
        <w:left w:val="none" w:sz="0" w:space="0" w:color="auto"/>
        <w:bottom w:val="none" w:sz="0" w:space="0" w:color="auto"/>
        <w:right w:val="none" w:sz="0" w:space="0" w:color="auto"/>
      </w:divBdr>
    </w:div>
    <w:div w:id="61415821">
      <w:bodyDiv w:val="1"/>
      <w:marLeft w:val="0"/>
      <w:marRight w:val="0"/>
      <w:marTop w:val="0"/>
      <w:marBottom w:val="0"/>
      <w:divBdr>
        <w:top w:val="none" w:sz="0" w:space="0" w:color="auto"/>
        <w:left w:val="none" w:sz="0" w:space="0" w:color="auto"/>
        <w:bottom w:val="none" w:sz="0" w:space="0" w:color="auto"/>
        <w:right w:val="none" w:sz="0" w:space="0" w:color="auto"/>
      </w:divBdr>
    </w:div>
    <w:div w:id="65274396">
      <w:bodyDiv w:val="1"/>
      <w:marLeft w:val="0"/>
      <w:marRight w:val="0"/>
      <w:marTop w:val="0"/>
      <w:marBottom w:val="0"/>
      <w:divBdr>
        <w:top w:val="none" w:sz="0" w:space="0" w:color="auto"/>
        <w:left w:val="none" w:sz="0" w:space="0" w:color="auto"/>
        <w:bottom w:val="none" w:sz="0" w:space="0" w:color="auto"/>
        <w:right w:val="none" w:sz="0" w:space="0" w:color="auto"/>
      </w:divBdr>
    </w:div>
    <w:div w:id="68188282">
      <w:bodyDiv w:val="1"/>
      <w:marLeft w:val="0"/>
      <w:marRight w:val="0"/>
      <w:marTop w:val="0"/>
      <w:marBottom w:val="0"/>
      <w:divBdr>
        <w:top w:val="none" w:sz="0" w:space="0" w:color="auto"/>
        <w:left w:val="none" w:sz="0" w:space="0" w:color="auto"/>
        <w:bottom w:val="none" w:sz="0" w:space="0" w:color="auto"/>
        <w:right w:val="none" w:sz="0" w:space="0" w:color="auto"/>
      </w:divBdr>
    </w:div>
    <w:div w:id="68818108">
      <w:bodyDiv w:val="1"/>
      <w:marLeft w:val="0"/>
      <w:marRight w:val="0"/>
      <w:marTop w:val="0"/>
      <w:marBottom w:val="0"/>
      <w:divBdr>
        <w:top w:val="none" w:sz="0" w:space="0" w:color="auto"/>
        <w:left w:val="none" w:sz="0" w:space="0" w:color="auto"/>
        <w:bottom w:val="none" w:sz="0" w:space="0" w:color="auto"/>
        <w:right w:val="none" w:sz="0" w:space="0" w:color="auto"/>
      </w:divBdr>
    </w:div>
    <w:div w:id="69156738">
      <w:bodyDiv w:val="1"/>
      <w:marLeft w:val="0"/>
      <w:marRight w:val="0"/>
      <w:marTop w:val="0"/>
      <w:marBottom w:val="0"/>
      <w:divBdr>
        <w:top w:val="none" w:sz="0" w:space="0" w:color="auto"/>
        <w:left w:val="none" w:sz="0" w:space="0" w:color="auto"/>
        <w:bottom w:val="none" w:sz="0" w:space="0" w:color="auto"/>
        <w:right w:val="none" w:sz="0" w:space="0" w:color="auto"/>
      </w:divBdr>
    </w:div>
    <w:div w:id="69158026">
      <w:bodyDiv w:val="1"/>
      <w:marLeft w:val="0"/>
      <w:marRight w:val="0"/>
      <w:marTop w:val="0"/>
      <w:marBottom w:val="0"/>
      <w:divBdr>
        <w:top w:val="none" w:sz="0" w:space="0" w:color="auto"/>
        <w:left w:val="none" w:sz="0" w:space="0" w:color="auto"/>
        <w:bottom w:val="none" w:sz="0" w:space="0" w:color="auto"/>
        <w:right w:val="none" w:sz="0" w:space="0" w:color="auto"/>
      </w:divBdr>
    </w:div>
    <w:div w:id="70274776">
      <w:bodyDiv w:val="1"/>
      <w:marLeft w:val="0"/>
      <w:marRight w:val="0"/>
      <w:marTop w:val="0"/>
      <w:marBottom w:val="0"/>
      <w:divBdr>
        <w:top w:val="none" w:sz="0" w:space="0" w:color="auto"/>
        <w:left w:val="none" w:sz="0" w:space="0" w:color="auto"/>
        <w:bottom w:val="none" w:sz="0" w:space="0" w:color="auto"/>
        <w:right w:val="none" w:sz="0" w:space="0" w:color="auto"/>
      </w:divBdr>
    </w:div>
    <w:div w:id="72048504">
      <w:bodyDiv w:val="1"/>
      <w:marLeft w:val="0"/>
      <w:marRight w:val="0"/>
      <w:marTop w:val="0"/>
      <w:marBottom w:val="0"/>
      <w:divBdr>
        <w:top w:val="none" w:sz="0" w:space="0" w:color="auto"/>
        <w:left w:val="none" w:sz="0" w:space="0" w:color="auto"/>
        <w:bottom w:val="none" w:sz="0" w:space="0" w:color="auto"/>
        <w:right w:val="none" w:sz="0" w:space="0" w:color="auto"/>
      </w:divBdr>
    </w:div>
    <w:div w:id="76025028">
      <w:bodyDiv w:val="1"/>
      <w:marLeft w:val="0"/>
      <w:marRight w:val="0"/>
      <w:marTop w:val="0"/>
      <w:marBottom w:val="0"/>
      <w:divBdr>
        <w:top w:val="none" w:sz="0" w:space="0" w:color="auto"/>
        <w:left w:val="none" w:sz="0" w:space="0" w:color="auto"/>
        <w:bottom w:val="none" w:sz="0" w:space="0" w:color="auto"/>
        <w:right w:val="none" w:sz="0" w:space="0" w:color="auto"/>
      </w:divBdr>
    </w:div>
    <w:div w:id="76832820">
      <w:bodyDiv w:val="1"/>
      <w:marLeft w:val="0"/>
      <w:marRight w:val="0"/>
      <w:marTop w:val="0"/>
      <w:marBottom w:val="0"/>
      <w:divBdr>
        <w:top w:val="none" w:sz="0" w:space="0" w:color="auto"/>
        <w:left w:val="none" w:sz="0" w:space="0" w:color="auto"/>
        <w:bottom w:val="none" w:sz="0" w:space="0" w:color="auto"/>
        <w:right w:val="none" w:sz="0" w:space="0" w:color="auto"/>
      </w:divBdr>
    </w:div>
    <w:div w:id="78142343">
      <w:bodyDiv w:val="1"/>
      <w:marLeft w:val="0"/>
      <w:marRight w:val="0"/>
      <w:marTop w:val="0"/>
      <w:marBottom w:val="0"/>
      <w:divBdr>
        <w:top w:val="none" w:sz="0" w:space="0" w:color="auto"/>
        <w:left w:val="none" w:sz="0" w:space="0" w:color="auto"/>
        <w:bottom w:val="none" w:sz="0" w:space="0" w:color="auto"/>
        <w:right w:val="none" w:sz="0" w:space="0" w:color="auto"/>
      </w:divBdr>
    </w:div>
    <w:div w:id="78254967">
      <w:bodyDiv w:val="1"/>
      <w:marLeft w:val="0"/>
      <w:marRight w:val="0"/>
      <w:marTop w:val="0"/>
      <w:marBottom w:val="0"/>
      <w:divBdr>
        <w:top w:val="none" w:sz="0" w:space="0" w:color="auto"/>
        <w:left w:val="none" w:sz="0" w:space="0" w:color="auto"/>
        <w:bottom w:val="none" w:sz="0" w:space="0" w:color="auto"/>
        <w:right w:val="none" w:sz="0" w:space="0" w:color="auto"/>
      </w:divBdr>
    </w:div>
    <w:div w:id="78605888">
      <w:bodyDiv w:val="1"/>
      <w:marLeft w:val="0"/>
      <w:marRight w:val="0"/>
      <w:marTop w:val="0"/>
      <w:marBottom w:val="0"/>
      <w:divBdr>
        <w:top w:val="none" w:sz="0" w:space="0" w:color="auto"/>
        <w:left w:val="none" w:sz="0" w:space="0" w:color="auto"/>
        <w:bottom w:val="none" w:sz="0" w:space="0" w:color="auto"/>
        <w:right w:val="none" w:sz="0" w:space="0" w:color="auto"/>
      </w:divBdr>
    </w:div>
    <w:div w:id="80760406">
      <w:bodyDiv w:val="1"/>
      <w:marLeft w:val="0"/>
      <w:marRight w:val="0"/>
      <w:marTop w:val="0"/>
      <w:marBottom w:val="0"/>
      <w:divBdr>
        <w:top w:val="none" w:sz="0" w:space="0" w:color="auto"/>
        <w:left w:val="none" w:sz="0" w:space="0" w:color="auto"/>
        <w:bottom w:val="none" w:sz="0" w:space="0" w:color="auto"/>
        <w:right w:val="none" w:sz="0" w:space="0" w:color="auto"/>
      </w:divBdr>
    </w:div>
    <w:div w:id="82340049">
      <w:bodyDiv w:val="1"/>
      <w:marLeft w:val="0"/>
      <w:marRight w:val="0"/>
      <w:marTop w:val="0"/>
      <w:marBottom w:val="0"/>
      <w:divBdr>
        <w:top w:val="none" w:sz="0" w:space="0" w:color="auto"/>
        <w:left w:val="none" w:sz="0" w:space="0" w:color="auto"/>
        <w:bottom w:val="none" w:sz="0" w:space="0" w:color="auto"/>
        <w:right w:val="none" w:sz="0" w:space="0" w:color="auto"/>
      </w:divBdr>
    </w:div>
    <w:div w:id="82731166">
      <w:bodyDiv w:val="1"/>
      <w:marLeft w:val="0"/>
      <w:marRight w:val="0"/>
      <w:marTop w:val="0"/>
      <w:marBottom w:val="0"/>
      <w:divBdr>
        <w:top w:val="none" w:sz="0" w:space="0" w:color="auto"/>
        <w:left w:val="none" w:sz="0" w:space="0" w:color="auto"/>
        <w:bottom w:val="none" w:sz="0" w:space="0" w:color="auto"/>
        <w:right w:val="none" w:sz="0" w:space="0" w:color="auto"/>
      </w:divBdr>
    </w:div>
    <w:div w:id="82996115">
      <w:bodyDiv w:val="1"/>
      <w:marLeft w:val="0"/>
      <w:marRight w:val="0"/>
      <w:marTop w:val="0"/>
      <w:marBottom w:val="0"/>
      <w:divBdr>
        <w:top w:val="none" w:sz="0" w:space="0" w:color="auto"/>
        <w:left w:val="none" w:sz="0" w:space="0" w:color="auto"/>
        <w:bottom w:val="none" w:sz="0" w:space="0" w:color="auto"/>
        <w:right w:val="none" w:sz="0" w:space="0" w:color="auto"/>
      </w:divBdr>
    </w:div>
    <w:div w:id="83185020">
      <w:bodyDiv w:val="1"/>
      <w:marLeft w:val="0"/>
      <w:marRight w:val="0"/>
      <w:marTop w:val="0"/>
      <w:marBottom w:val="0"/>
      <w:divBdr>
        <w:top w:val="none" w:sz="0" w:space="0" w:color="auto"/>
        <w:left w:val="none" w:sz="0" w:space="0" w:color="auto"/>
        <w:bottom w:val="none" w:sz="0" w:space="0" w:color="auto"/>
        <w:right w:val="none" w:sz="0" w:space="0" w:color="auto"/>
      </w:divBdr>
    </w:div>
    <w:div w:id="85271806">
      <w:bodyDiv w:val="1"/>
      <w:marLeft w:val="0"/>
      <w:marRight w:val="0"/>
      <w:marTop w:val="0"/>
      <w:marBottom w:val="0"/>
      <w:divBdr>
        <w:top w:val="none" w:sz="0" w:space="0" w:color="auto"/>
        <w:left w:val="none" w:sz="0" w:space="0" w:color="auto"/>
        <w:bottom w:val="none" w:sz="0" w:space="0" w:color="auto"/>
        <w:right w:val="none" w:sz="0" w:space="0" w:color="auto"/>
      </w:divBdr>
    </w:div>
    <w:div w:id="85737473">
      <w:bodyDiv w:val="1"/>
      <w:marLeft w:val="0"/>
      <w:marRight w:val="0"/>
      <w:marTop w:val="0"/>
      <w:marBottom w:val="0"/>
      <w:divBdr>
        <w:top w:val="none" w:sz="0" w:space="0" w:color="auto"/>
        <w:left w:val="none" w:sz="0" w:space="0" w:color="auto"/>
        <w:bottom w:val="none" w:sz="0" w:space="0" w:color="auto"/>
        <w:right w:val="none" w:sz="0" w:space="0" w:color="auto"/>
      </w:divBdr>
    </w:div>
    <w:div w:id="86659266">
      <w:bodyDiv w:val="1"/>
      <w:marLeft w:val="0"/>
      <w:marRight w:val="0"/>
      <w:marTop w:val="0"/>
      <w:marBottom w:val="0"/>
      <w:divBdr>
        <w:top w:val="none" w:sz="0" w:space="0" w:color="auto"/>
        <w:left w:val="none" w:sz="0" w:space="0" w:color="auto"/>
        <w:bottom w:val="none" w:sz="0" w:space="0" w:color="auto"/>
        <w:right w:val="none" w:sz="0" w:space="0" w:color="auto"/>
      </w:divBdr>
    </w:div>
    <w:div w:id="87580630">
      <w:bodyDiv w:val="1"/>
      <w:marLeft w:val="0"/>
      <w:marRight w:val="0"/>
      <w:marTop w:val="0"/>
      <w:marBottom w:val="0"/>
      <w:divBdr>
        <w:top w:val="none" w:sz="0" w:space="0" w:color="auto"/>
        <w:left w:val="none" w:sz="0" w:space="0" w:color="auto"/>
        <w:bottom w:val="none" w:sz="0" w:space="0" w:color="auto"/>
        <w:right w:val="none" w:sz="0" w:space="0" w:color="auto"/>
      </w:divBdr>
    </w:div>
    <w:div w:id="88091274">
      <w:bodyDiv w:val="1"/>
      <w:marLeft w:val="0"/>
      <w:marRight w:val="0"/>
      <w:marTop w:val="0"/>
      <w:marBottom w:val="0"/>
      <w:divBdr>
        <w:top w:val="none" w:sz="0" w:space="0" w:color="auto"/>
        <w:left w:val="none" w:sz="0" w:space="0" w:color="auto"/>
        <w:bottom w:val="none" w:sz="0" w:space="0" w:color="auto"/>
        <w:right w:val="none" w:sz="0" w:space="0" w:color="auto"/>
      </w:divBdr>
    </w:div>
    <w:div w:id="88818846">
      <w:bodyDiv w:val="1"/>
      <w:marLeft w:val="0"/>
      <w:marRight w:val="0"/>
      <w:marTop w:val="0"/>
      <w:marBottom w:val="0"/>
      <w:divBdr>
        <w:top w:val="none" w:sz="0" w:space="0" w:color="auto"/>
        <w:left w:val="none" w:sz="0" w:space="0" w:color="auto"/>
        <w:bottom w:val="none" w:sz="0" w:space="0" w:color="auto"/>
        <w:right w:val="none" w:sz="0" w:space="0" w:color="auto"/>
      </w:divBdr>
    </w:div>
    <w:div w:id="89859061">
      <w:bodyDiv w:val="1"/>
      <w:marLeft w:val="0"/>
      <w:marRight w:val="0"/>
      <w:marTop w:val="0"/>
      <w:marBottom w:val="0"/>
      <w:divBdr>
        <w:top w:val="none" w:sz="0" w:space="0" w:color="auto"/>
        <w:left w:val="none" w:sz="0" w:space="0" w:color="auto"/>
        <w:bottom w:val="none" w:sz="0" w:space="0" w:color="auto"/>
        <w:right w:val="none" w:sz="0" w:space="0" w:color="auto"/>
      </w:divBdr>
    </w:div>
    <w:div w:id="92751397">
      <w:bodyDiv w:val="1"/>
      <w:marLeft w:val="0"/>
      <w:marRight w:val="0"/>
      <w:marTop w:val="0"/>
      <w:marBottom w:val="0"/>
      <w:divBdr>
        <w:top w:val="none" w:sz="0" w:space="0" w:color="auto"/>
        <w:left w:val="none" w:sz="0" w:space="0" w:color="auto"/>
        <w:bottom w:val="none" w:sz="0" w:space="0" w:color="auto"/>
        <w:right w:val="none" w:sz="0" w:space="0" w:color="auto"/>
      </w:divBdr>
    </w:div>
    <w:div w:id="94329557">
      <w:bodyDiv w:val="1"/>
      <w:marLeft w:val="0"/>
      <w:marRight w:val="0"/>
      <w:marTop w:val="0"/>
      <w:marBottom w:val="0"/>
      <w:divBdr>
        <w:top w:val="none" w:sz="0" w:space="0" w:color="auto"/>
        <w:left w:val="none" w:sz="0" w:space="0" w:color="auto"/>
        <w:bottom w:val="none" w:sz="0" w:space="0" w:color="auto"/>
        <w:right w:val="none" w:sz="0" w:space="0" w:color="auto"/>
      </w:divBdr>
      <w:divsChild>
        <w:div w:id="991838036">
          <w:marLeft w:val="0"/>
          <w:marRight w:val="0"/>
          <w:marTop w:val="0"/>
          <w:marBottom w:val="0"/>
          <w:divBdr>
            <w:top w:val="none" w:sz="0" w:space="0" w:color="auto"/>
            <w:left w:val="none" w:sz="0" w:space="0" w:color="auto"/>
            <w:bottom w:val="none" w:sz="0" w:space="0" w:color="auto"/>
            <w:right w:val="none" w:sz="0" w:space="0" w:color="auto"/>
          </w:divBdr>
        </w:div>
      </w:divsChild>
    </w:div>
    <w:div w:id="94836527">
      <w:bodyDiv w:val="1"/>
      <w:marLeft w:val="0"/>
      <w:marRight w:val="0"/>
      <w:marTop w:val="0"/>
      <w:marBottom w:val="0"/>
      <w:divBdr>
        <w:top w:val="none" w:sz="0" w:space="0" w:color="auto"/>
        <w:left w:val="none" w:sz="0" w:space="0" w:color="auto"/>
        <w:bottom w:val="none" w:sz="0" w:space="0" w:color="auto"/>
        <w:right w:val="none" w:sz="0" w:space="0" w:color="auto"/>
      </w:divBdr>
    </w:div>
    <w:div w:id="96101329">
      <w:bodyDiv w:val="1"/>
      <w:marLeft w:val="0"/>
      <w:marRight w:val="0"/>
      <w:marTop w:val="0"/>
      <w:marBottom w:val="0"/>
      <w:divBdr>
        <w:top w:val="none" w:sz="0" w:space="0" w:color="auto"/>
        <w:left w:val="none" w:sz="0" w:space="0" w:color="auto"/>
        <w:bottom w:val="none" w:sz="0" w:space="0" w:color="auto"/>
        <w:right w:val="none" w:sz="0" w:space="0" w:color="auto"/>
      </w:divBdr>
    </w:div>
    <w:div w:id="96215889">
      <w:bodyDiv w:val="1"/>
      <w:marLeft w:val="0"/>
      <w:marRight w:val="0"/>
      <w:marTop w:val="0"/>
      <w:marBottom w:val="0"/>
      <w:divBdr>
        <w:top w:val="none" w:sz="0" w:space="0" w:color="auto"/>
        <w:left w:val="none" w:sz="0" w:space="0" w:color="auto"/>
        <w:bottom w:val="none" w:sz="0" w:space="0" w:color="auto"/>
        <w:right w:val="none" w:sz="0" w:space="0" w:color="auto"/>
      </w:divBdr>
    </w:div>
    <w:div w:id="98648521">
      <w:bodyDiv w:val="1"/>
      <w:marLeft w:val="0"/>
      <w:marRight w:val="0"/>
      <w:marTop w:val="0"/>
      <w:marBottom w:val="0"/>
      <w:divBdr>
        <w:top w:val="none" w:sz="0" w:space="0" w:color="auto"/>
        <w:left w:val="none" w:sz="0" w:space="0" w:color="auto"/>
        <w:bottom w:val="none" w:sz="0" w:space="0" w:color="auto"/>
        <w:right w:val="none" w:sz="0" w:space="0" w:color="auto"/>
      </w:divBdr>
    </w:div>
    <w:div w:id="98961791">
      <w:bodyDiv w:val="1"/>
      <w:marLeft w:val="0"/>
      <w:marRight w:val="0"/>
      <w:marTop w:val="0"/>
      <w:marBottom w:val="0"/>
      <w:divBdr>
        <w:top w:val="none" w:sz="0" w:space="0" w:color="auto"/>
        <w:left w:val="none" w:sz="0" w:space="0" w:color="auto"/>
        <w:bottom w:val="none" w:sz="0" w:space="0" w:color="auto"/>
        <w:right w:val="none" w:sz="0" w:space="0" w:color="auto"/>
      </w:divBdr>
    </w:div>
    <w:div w:id="99570508">
      <w:bodyDiv w:val="1"/>
      <w:marLeft w:val="0"/>
      <w:marRight w:val="0"/>
      <w:marTop w:val="0"/>
      <w:marBottom w:val="0"/>
      <w:divBdr>
        <w:top w:val="none" w:sz="0" w:space="0" w:color="auto"/>
        <w:left w:val="none" w:sz="0" w:space="0" w:color="auto"/>
        <w:bottom w:val="none" w:sz="0" w:space="0" w:color="auto"/>
        <w:right w:val="none" w:sz="0" w:space="0" w:color="auto"/>
      </w:divBdr>
    </w:div>
    <w:div w:id="100223301">
      <w:bodyDiv w:val="1"/>
      <w:marLeft w:val="0"/>
      <w:marRight w:val="0"/>
      <w:marTop w:val="0"/>
      <w:marBottom w:val="0"/>
      <w:divBdr>
        <w:top w:val="none" w:sz="0" w:space="0" w:color="auto"/>
        <w:left w:val="none" w:sz="0" w:space="0" w:color="auto"/>
        <w:bottom w:val="none" w:sz="0" w:space="0" w:color="auto"/>
        <w:right w:val="none" w:sz="0" w:space="0" w:color="auto"/>
      </w:divBdr>
    </w:div>
    <w:div w:id="100998185">
      <w:bodyDiv w:val="1"/>
      <w:marLeft w:val="0"/>
      <w:marRight w:val="0"/>
      <w:marTop w:val="0"/>
      <w:marBottom w:val="0"/>
      <w:divBdr>
        <w:top w:val="none" w:sz="0" w:space="0" w:color="auto"/>
        <w:left w:val="none" w:sz="0" w:space="0" w:color="auto"/>
        <w:bottom w:val="none" w:sz="0" w:space="0" w:color="auto"/>
        <w:right w:val="none" w:sz="0" w:space="0" w:color="auto"/>
      </w:divBdr>
    </w:div>
    <w:div w:id="102573828">
      <w:bodyDiv w:val="1"/>
      <w:marLeft w:val="0"/>
      <w:marRight w:val="0"/>
      <w:marTop w:val="0"/>
      <w:marBottom w:val="0"/>
      <w:divBdr>
        <w:top w:val="none" w:sz="0" w:space="0" w:color="auto"/>
        <w:left w:val="none" w:sz="0" w:space="0" w:color="auto"/>
        <w:bottom w:val="none" w:sz="0" w:space="0" w:color="auto"/>
        <w:right w:val="none" w:sz="0" w:space="0" w:color="auto"/>
      </w:divBdr>
    </w:div>
    <w:div w:id="104273271">
      <w:bodyDiv w:val="1"/>
      <w:marLeft w:val="0"/>
      <w:marRight w:val="0"/>
      <w:marTop w:val="0"/>
      <w:marBottom w:val="0"/>
      <w:divBdr>
        <w:top w:val="none" w:sz="0" w:space="0" w:color="auto"/>
        <w:left w:val="none" w:sz="0" w:space="0" w:color="auto"/>
        <w:bottom w:val="none" w:sz="0" w:space="0" w:color="auto"/>
        <w:right w:val="none" w:sz="0" w:space="0" w:color="auto"/>
      </w:divBdr>
    </w:div>
    <w:div w:id="106242719">
      <w:bodyDiv w:val="1"/>
      <w:marLeft w:val="0"/>
      <w:marRight w:val="0"/>
      <w:marTop w:val="0"/>
      <w:marBottom w:val="0"/>
      <w:divBdr>
        <w:top w:val="none" w:sz="0" w:space="0" w:color="auto"/>
        <w:left w:val="none" w:sz="0" w:space="0" w:color="auto"/>
        <w:bottom w:val="none" w:sz="0" w:space="0" w:color="auto"/>
        <w:right w:val="none" w:sz="0" w:space="0" w:color="auto"/>
      </w:divBdr>
    </w:div>
    <w:div w:id="108161458">
      <w:bodyDiv w:val="1"/>
      <w:marLeft w:val="0"/>
      <w:marRight w:val="0"/>
      <w:marTop w:val="0"/>
      <w:marBottom w:val="0"/>
      <w:divBdr>
        <w:top w:val="none" w:sz="0" w:space="0" w:color="auto"/>
        <w:left w:val="none" w:sz="0" w:space="0" w:color="auto"/>
        <w:bottom w:val="none" w:sz="0" w:space="0" w:color="auto"/>
        <w:right w:val="none" w:sz="0" w:space="0" w:color="auto"/>
      </w:divBdr>
    </w:div>
    <w:div w:id="113718211">
      <w:bodyDiv w:val="1"/>
      <w:marLeft w:val="0"/>
      <w:marRight w:val="0"/>
      <w:marTop w:val="0"/>
      <w:marBottom w:val="0"/>
      <w:divBdr>
        <w:top w:val="none" w:sz="0" w:space="0" w:color="auto"/>
        <w:left w:val="none" w:sz="0" w:space="0" w:color="auto"/>
        <w:bottom w:val="none" w:sz="0" w:space="0" w:color="auto"/>
        <w:right w:val="none" w:sz="0" w:space="0" w:color="auto"/>
      </w:divBdr>
    </w:div>
    <w:div w:id="115565292">
      <w:bodyDiv w:val="1"/>
      <w:marLeft w:val="0"/>
      <w:marRight w:val="0"/>
      <w:marTop w:val="0"/>
      <w:marBottom w:val="0"/>
      <w:divBdr>
        <w:top w:val="none" w:sz="0" w:space="0" w:color="auto"/>
        <w:left w:val="none" w:sz="0" w:space="0" w:color="auto"/>
        <w:bottom w:val="none" w:sz="0" w:space="0" w:color="auto"/>
        <w:right w:val="none" w:sz="0" w:space="0" w:color="auto"/>
      </w:divBdr>
    </w:div>
    <w:div w:id="116338028">
      <w:bodyDiv w:val="1"/>
      <w:marLeft w:val="0"/>
      <w:marRight w:val="0"/>
      <w:marTop w:val="0"/>
      <w:marBottom w:val="0"/>
      <w:divBdr>
        <w:top w:val="none" w:sz="0" w:space="0" w:color="auto"/>
        <w:left w:val="none" w:sz="0" w:space="0" w:color="auto"/>
        <w:bottom w:val="none" w:sz="0" w:space="0" w:color="auto"/>
        <w:right w:val="none" w:sz="0" w:space="0" w:color="auto"/>
      </w:divBdr>
    </w:div>
    <w:div w:id="117453827">
      <w:bodyDiv w:val="1"/>
      <w:marLeft w:val="0"/>
      <w:marRight w:val="0"/>
      <w:marTop w:val="0"/>
      <w:marBottom w:val="0"/>
      <w:divBdr>
        <w:top w:val="none" w:sz="0" w:space="0" w:color="auto"/>
        <w:left w:val="none" w:sz="0" w:space="0" w:color="auto"/>
        <w:bottom w:val="none" w:sz="0" w:space="0" w:color="auto"/>
        <w:right w:val="none" w:sz="0" w:space="0" w:color="auto"/>
      </w:divBdr>
    </w:div>
    <w:div w:id="117921853">
      <w:bodyDiv w:val="1"/>
      <w:marLeft w:val="0"/>
      <w:marRight w:val="0"/>
      <w:marTop w:val="0"/>
      <w:marBottom w:val="0"/>
      <w:divBdr>
        <w:top w:val="none" w:sz="0" w:space="0" w:color="auto"/>
        <w:left w:val="none" w:sz="0" w:space="0" w:color="auto"/>
        <w:bottom w:val="none" w:sz="0" w:space="0" w:color="auto"/>
        <w:right w:val="none" w:sz="0" w:space="0" w:color="auto"/>
      </w:divBdr>
      <w:divsChild>
        <w:div w:id="1268781201">
          <w:marLeft w:val="0"/>
          <w:marRight w:val="0"/>
          <w:marTop w:val="0"/>
          <w:marBottom w:val="0"/>
          <w:divBdr>
            <w:top w:val="none" w:sz="0" w:space="0" w:color="auto"/>
            <w:left w:val="none" w:sz="0" w:space="0" w:color="auto"/>
            <w:bottom w:val="none" w:sz="0" w:space="0" w:color="auto"/>
            <w:right w:val="none" w:sz="0" w:space="0" w:color="auto"/>
          </w:divBdr>
        </w:div>
      </w:divsChild>
    </w:div>
    <w:div w:id="118304426">
      <w:bodyDiv w:val="1"/>
      <w:marLeft w:val="0"/>
      <w:marRight w:val="0"/>
      <w:marTop w:val="0"/>
      <w:marBottom w:val="0"/>
      <w:divBdr>
        <w:top w:val="none" w:sz="0" w:space="0" w:color="auto"/>
        <w:left w:val="none" w:sz="0" w:space="0" w:color="auto"/>
        <w:bottom w:val="none" w:sz="0" w:space="0" w:color="auto"/>
        <w:right w:val="none" w:sz="0" w:space="0" w:color="auto"/>
      </w:divBdr>
    </w:div>
    <w:div w:id="118383532">
      <w:bodyDiv w:val="1"/>
      <w:marLeft w:val="0"/>
      <w:marRight w:val="0"/>
      <w:marTop w:val="0"/>
      <w:marBottom w:val="0"/>
      <w:divBdr>
        <w:top w:val="none" w:sz="0" w:space="0" w:color="auto"/>
        <w:left w:val="none" w:sz="0" w:space="0" w:color="auto"/>
        <w:bottom w:val="none" w:sz="0" w:space="0" w:color="auto"/>
        <w:right w:val="none" w:sz="0" w:space="0" w:color="auto"/>
      </w:divBdr>
    </w:div>
    <w:div w:id="119617380">
      <w:bodyDiv w:val="1"/>
      <w:marLeft w:val="0"/>
      <w:marRight w:val="0"/>
      <w:marTop w:val="0"/>
      <w:marBottom w:val="0"/>
      <w:divBdr>
        <w:top w:val="none" w:sz="0" w:space="0" w:color="auto"/>
        <w:left w:val="none" w:sz="0" w:space="0" w:color="auto"/>
        <w:bottom w:val="none" w:sz="0" w:space="0" w:color="auto"/>
        <w:right w:val="none" w:sz="0" w:space="0" w:color="auto"/>
      </w:divBdr>
    </w:div>
    <w:div w:id="119764670">
      <w:bodyDiv w:val="1"/>
      <w:marLeft w:val="0"/>
      <w:marRight w:val="0"/>
      <w:marTop w:val="0"/>
      <w:marBottom w:val="0"/>
      <w:divBdr>
        <w:top w:val="none" w:sz="0" w:space="0" w:color="auto"/>
        <w:left w:val="none" w:sz="0" w:space="0" w:color="auto"/>
        <w:bottom w:val="none" w:sz="0" w:space="0" w:color="auto"/>
        <w:right w:val="none" w:sz="0" w:space="0" w:color="auto"/>
      </w:divBdr>
    </w:div>
    <w:div w:id="120540225">
      <w:bodyDiv w:val="1"/>
      <w:marLeft w:val="0"/>
      <w:marRight w:val="0"/>
      <w:marTop w:val="0"/>
      <w:marBottom w:val="0"/>
      <w:divBdr>
        <w:top w:val="none" w:sz="0" w:space="0" w:color="auto"/>
        <w:left w:val="none" w:sz="0" w:space="0" w:color="auto"/>
        <w:bottom w:val="none" w:sz="0" w:space="0" w:color="auto"/>
        <w:right w:val="none" w:sz="0" w:space="0" w:color="auto"/>
      </w:divBdr>
    </w:div>
    <w:div w:id="121385753">
      <w:bodyDiv w:val="1"/>
      <w:marLeft w:val="0"/>
      <w:marRight w:val="0"/>
      <w:marTop w:val="0"/>
      <w:marBottom w:val="0"/>
      <w:divBdr>
        <w:top w:val="none" w:sz="0" w:space="0" w:color="auto"/>
        <w:left w:val="none" w:sz="0" w:space="0" w:color="auto"/>
        <w:bottom w:val="none" w:sz="0" w:space="0" w:color="auto"/>
        <w:right w:val="none" w:sz="0" w:space="0" w:color="auto"/>
      </w:divBdr>
    </w:div>
    <w:div w:id="122385154">
      <w:bodyDiv w:val="1"/>
      <w:marLeft w:val="0"/>
      <w:marRight w:val="0"/>
      <w:marTop w:val="0"/>
      <w:marBottom w:val="0"/>
      <w:divBdr>
        <w:top w:val="none" w:sz="0" w:space="0" w:color="auto"/>
        <w:left w:val="none" w:sz="0" w:space="0" w:color="auto"/>
        <w:bottom w:val="none" w:sz="0" w:space="0" w:color="auto"/>
        <w:right w:val="none" w:sz="0" w:space="0" w:color="auto"/>
      </w:divBdr>
    </w:div>
    <w:div w:id="123932586">
      <w:bodyDiv w:val="1"/>
      <w:marLeft w:val="0"/>
      <w:marRight w:val="0"/>
      <w:marTop w:val="0"/>
      <w:marBottom w:val="0"/>
      <w:divBdr>
        <w:top w:val="none" w:sz="0" w:space="0" w:color="auto"/>
        <w:left w:val="none" w:sz="0" w:space="0" w:color="auto"/>
        <w:bottom w:val="none" w:sz="0" w:space="0" w:color="auto"/>
        <w:right w:val="none" w:sz="0" w:space="0" w:color="auto"/>
      </w:divBdr>
    </w:div>
    <w:div w:id="124198179">
      <w:bodyDiv w:val="1"/>
      <w:marLeft w:val="0"/>
      <w:marRight w:val="0"/>
      <w:marTop w:val="0"/>
      <w:marBottom w:val="0"/>
      <w:divBdr>
        <w:top w:val="none" w:sz="0" w:space="0" w:color="auto"/>
        <w:left w:val="none" w:sz="0" w:space="0" w:color="auto"/>
        <w:bottom w:val="none" w:sz="0" w:space="0" w:color="auto"/>
        <w:right w:val="none" w:sz="0" w:space="0" w:color="auto"/>
      </w:divBdr>
    </w:div>
    <w:div w:id="124665759">
      <w:bodyDiv w:val="1"/>
      <w:marLeft w:val="0"/>
      <w:marRight w:val="0"/>
      <w:marTop w:val="0"/>
      <w:marBottom w:val="0"/>
      <w:divBdr>
        <w:top w:val="none" w:sz="0" w:space="0" w:color="auto"/>
        <w:left w:val="none" w:sz="0" w:space="0" w:color="auto"/>
        <w:bottom w:val="none" w:sz="0" w:space="0" w:color="auto"/>
        <w:right w:val="none" w:sz="0" w:space="0" w:color="auto"/>
      </w:divBdr>
    </w:div>
    <w:div w:id="124977537">
      <w:bodyDiv w:val="1"/>
      <w:marLeft w:val="0"/>
      <w:marRight w:val="0"/>
      <w:marTop w:val="0"/>
      <w:marBottom w:val="0"/>
      <w:divBdr>
        <w:top w:val="none" w:sz="0" w:space="0" w:color="auto"/>
        <w:left w:val="none" w:sz="0" w:space="0" w:color="auto"/>
        <w:bottom w:val="none" w:sz="0" w:space="0" w:color="auto"/>
        <w:right w:val="none" w:sz="0" w:space="0" w:color="auto"/>
      </w:divBdr>
    </w:div>
    <w:div w:id="126631562">
      <w:bodyDiv w:val="1"/>
      <w:marLeft w:val="0"/>
      <w:marRight w:val="0"/>
      <w:marTop w:val="0"/>
      <w:marBottom w:val="0"/>
      <w:divBdr>
        <w:top w:val="none" w:sz="0" w:space="0" w:color="auto"/>
        <w:left w:val="none" w:sz="0" w:space="0" w:color="auto"/>
        <w:bottom w:val="none" w:sz="0" w:space="0" w:color="auto"/>
        <w:right w:val="none" w:sz="0" w:space="0" w:color="auto"/>
      </w:divBdr>
    </w:div>
    <w:div w:id="128671460">
      <w:bodyDiv w:val="1"/>
      <w:marLeft w:val="0"/>
      <w:marRight w:val="0"/>
      <w:marTop w:val="0"/>
      <w:marBottom w:val="0"/>
      <w:divBdr>
        <w:top w:val="none" w:sz="0" w:space="0" w:color="auto"/>
        <w:left w:val="none" w:sz="0" w:space="0" w:color="auto"/>
        <w:bottom w:val="none" w:sz="0" w:space="0" w:color="auto"/>
        <w:right w:val="none" w:sz="0" w:space="0" w:color="auto"/>
      </w:divBdr>
    </w:div>
    <w:div w:id="128744431">
      <w:bodyDiv w:val="1"/>
      <w:marLeft w:val="0"/>
      <w:marRight w:val="0"/>
      <w:marTop w:val="0"/>
      <w:marBottom w:val="0"/>
      <w:divBdr>
        <w:top w:val="none" w:sz="0" w:space="0" w:color="auto"/>
        <w:left w:val="none" w:sz="0" w:space="0" w:color="auto"/>
        <w:bottom w:val="none" w:sz="0" w:space="0" w:color="auto"/>
        <w:right w:val="none" w:sz="0" w:space="0" w:color="auto"/>
      </w:divBdr>
    </w:div>
    <w:div w:id="129514436">
      <w:bodyDiv w:val="1"/>
      <w:marLeft w:val="0"/>
      <w:marRight w:val="0"/>
      <w:marTop w:val="0"/>
      <w:marBottom w:val="0"/>
      <w:divBdr>
        <w:top w:val="none" w:sz="0" w:space="0" w:color="auto"/>
        <w:left w:val="none" w:sz="0" w:space="0" w:color="auto"/>
        <w:bottom w:val="none" w:sz="0" w:space="0" w:color="auto"/>
        <w:right w:val="none" w:sz="0" w:space="0" w:color="auto"/>
      </w:divBdr>
    </w:div>
    <w:div w:id="131482038">
      <w:bodyDiv w:val="1"/>
      <w:marLeft w:val="0"/>
      <w:marRight w:val="0"/>
      <w:marTop w:val="0"/>
      <w:marBottom w:val="0"/>
      <w:divBdr>
        <w:top w:val="none" w:sz="0" w:space="0" w:color="auto"/>
        <w:left w:val="none" w:sz="0" w:space="0" w:color="auto"/>
        <w:bottom w:val="none" w:sz="0" w:space="0" w:color="auto"/>
        <w:right w:val="none" w:sz="0" w:space="0" w:color="auto"/>
      </w:divBdr>
    </w:div>
    <w:div w:id="132722119">
      <w:bodyDiv w:val="1"/>
      <w:marLeft w:val="0"/>
      <w:marRight w:val="0"/>
      <w:marTop w:val="0"/>
      <w:marBottom w:val="0"/>
      <w:divBdr>
        <w:top w:val="none" w:sz="0" w:space="0" w:color="auto"/>
        <w:left w:val="none" w:sz="0" w:space="0" w:color="auto"/>
        <w:bottom w:val="none" w:sz="0" w:space="0" w:color="auto"/>
        <w:right w:val="none" w:sz="0" w:space="0" w:color="auto"/>
      </w:divBdr>
    </w:div>
    <w:div w:id="133917524">
      <w:bodyDiv w:val="1"/>
      <w:marLeft w:val="0"/>
      <w:marRight w:val="0"/>
      <w:marTop w:val="0"/>
      <w:marBottom w:val="0"/>
      <w:divBdr>
        <w:top w:val="none" w:sz="0" w:space="0" w:color="auto"/>
        <w:left w:val="none" w:sz="0" w:space="0" w:color="auto"/>
        <w:bottom w:val="none" w:sz="0" w:space="0" w:color="auto"/>
        <w:right w:val="none" w:sz="0" w:space="0" w:color="auto"/>
      </w:divBdr>
    </w:div>
    <w:div w:id="135025563">
      <w:bodyDiv w:val="1"/>
      <w:marLeft w:val="0"/>
      <w:marRight w:val="0"/>
      <w:marTop w:val="0"/>
      <w:marBottom w:val="0"/>
      <w:divBdr>
        <w:top w:val="none" w:sz="0" w:space="0" w:color="auto"/>
        <w:left w:val="none" w:sz="0" w:space="0" w:color="auto"/>
        <w:bottom w:val="none" w:sz="0" w:space="0" w:color="auto"/>
        <w:right w:val="none" w:sz="0" w:space="0" w:color="auto"/>
      </w:divBdr>
    </w:div>
    <w:div w:id="142965316">
      <w:bodyDiv w:val="1"/>
      <w:marLeft w:val="0"/>
      <w:marRight w:val="0"/>
      <w:marTop w:val="0"/>
      <w:marBottom w:val="0"/>
      <w:divBdr>
        <w:top w:val="none" w:sz="0" w:space="0" w:color="auto"/>
        <w:left w:val="none" w:sz="0" w:space="0" w:color="auto"/>
        <w:bottom w:val="none" w:sz="0" w:space="0" w:color="auto"/>
        <w:right w:val="none" w:sz="0" w:space="0" w:color="auto"/>
      </w:divBdr>
    </w:div>
    <w:div w:id="142965579">
      <w:bodyDiv w:val="1"/>
      <w:marLeft w:val="0"/>
      <w:marRight w:val="0"/>
      <w:marTop w:val="0"/>
      <w:marBottom w:val="0"/>
      <w:divBdr>
        <w:top w:val="none" w:sz="0" w:space="0" w:color="auto"/>
        <w:left w:val="none" w:sz="0" w:space="0" w:color="auto"/>
        <w:bottom w:val="none" w:sz="0" w:space="0" w:color="auto"/>
        <w:right w:val="none" w:sz="0" w:space="0" w:color="auto"/>
      </w:divBdr>
    </w:div>
    <w:div w:id="143474771">
      <w:bodyDiv w:val="1"/>
      <w:marLeft w:val="0"/>
      <w:marRight w:val="0"/>
      <w:marTop w:val="0"/>
      <w:marBottom w:val="0"/>
      <w:divBdr>
        <w:top w:val="none" w:sz="0" w:space="0" w:color="auto"/>
        <w:left w:val="none" w:sz="0" w:space="0" w:color="auto"/>
        <w:bottom w:val="none" w:sz="0" w:space="0" w:color="auto"/>
        <w:right w:val="none" w:sz="0" w:space="0" w:color="auto"/>
      </w:divBdr>
    </w:div>
    <w:div w:id="144124330">
      <w:bodyDiv w:val="1"/>
      <w:marLeft w:val="0"/>
      <w:marRight w:val="0"/>
      <w:marTop w:val="0"/>
      <w:marBottom w:val="0"/>
      <w:divBdr>
        <w:top w:val="none" w:sz="0" w:space="0" w:color="auto"/>
        <w:left w:val="none" w:sz="0" w:space="0" w:color="auto"/>
        <w:bottom w:val="none" w:sz="0" w:space="0" w:color="auto"/>
        <w:right w:val="none" w:sz="0" w:space="0" w:color="auto"/>
      </w:divBdr>
    </w:div>
    <w:div w:id="144588098">
      <w:bodyDiv w:val="1"/>
      <w:marLeft w:val="0"/>
      <w:marRight w:val="0"/>
      <w:marTop w:val="0"/>
      <w:marBottom w:val="0"/>
      <w:divBdr>
        <w:top w:val="none" w:sz="0" w:space="0" w:color="auto"/>
        <w:left w:val="none" w:sz="0" w:space="0" w:color="auto"/>
        <w:bottom w:val="none" w:sz="0" w:space="0" w:color="auto"/>
        <w:right w:val="none" w:sz="0" w:space="0" w:color="auto"/>
      </w:divBdr>
    </w:div>
    <w:div w:id="145241878">
      <w:bodyDiv w:val="1"/>
      <w:marLeft w:val="0"/>
      <w:marRight w:val="0"/>
      <w:marTop w:val="0"/>
      <w:marBottom w:val="0"/>
      <w:divBdr>
        <w:top w:val="none" w:sz="0" w:space="0" w:color="auto"/>
        <w:left w:val="none" w:sz="0" w:space="0" w:color="auto"/>
        <w:bottom w:val="none" w:sz="0" w:space="0" w:color="auto"/>
        <w:right w:val="none" w:sz="0" w:space="0" w:color="auto"/>
      </w:divBdr>
    </w:div>
    <w:div w:id="145711654">
      <w:bodyDiv w:val="1"/>
      <w:marLeft w:val="0"/>
      <w:marRight w:val="0"/>
      <w:marTop w:val="0"/>
      <w:marBottom w:val="0"/>
      <w:divBdr>
        <w:top w:val="none" w:sz="0" w:space="0" w:color="auto"/>
        <w:left w:val="none" w:sz="0" w:space="0" w:color="auto"/>
        <w:bottom w:val="none" w:sz="0" w:space="0" w:color="auto"/>
        <w:right w:val="none" w:sz="0" w:space="0" w:color="auto"/>
      </w:divBdr>
    </w:div>
    <w:div w:id="146365069">
      <w:bodyDiv w:val="1"/>
      <w:marLeft w:val="0"/>
      <w:marRight w:val="0"/>
      <w:marTop w:val="0"/>
      <w:marBottom w:val="0"/>
      <w:divBdr>
        <w:top w:val="none" w:sz="0" w:space="0" w:color="auto"/>
        <w:left w:val="none" w:sz="0" w:space="0" w:color="auto"/>
        <w:bottom w:val="none" w:sz="0" w:space="0" w:color="auto"/>
        <w:right w:val="none" w:sz="0" w:space="0" w:color="auto"/>
      </w:divBdr>
    </w:div>
    <w:div w:id="148251477">
      <w:bodyDiv w:val="1"/>
      <w:marLeft w:val="0"/>
      <w:marRight w:val="0"/>
      <w:marTop w:val="0"/>
      <w:marBottom w:val="0"/>
      <w:divBdr>
        <w:top w:val="none" w:sz="0" w:space="0" w:color="auto"/>
        <w:left w:val="none" w:sz="0" w:space="0" w:color="auto"/>
        <w:bottom w:val="none" w:sz="0" w:space="0" w:color="auto"/>
        <w:right w:val="none" w:sz="0" w:space="0" w:color="auto"/>
      </w:divBdr>
    </w:div>
    <w:div w:id="148862388">
      <w:bodyDiv w:val="1"/>
      <w:marLeft w:val="0"/>
      <w:marRight w:val="0"/>
      <w:marTop w:val="0"/>
      <w:marBottom w:val="0"/>
      <w:divBdr>
        <w:top w:val="none" w:sz="0" w:space="0" w:color="auto"/>
        <w:left w:val="none" w:sz="0" w:space="0" w:color="auto"/>
        <w:bottom w:val="none" w:sz="0" w:space="0" w:color="auto"/>
        <w:right w:val="none" w:sz="0" w:space="0" w:color="auto"/>
      </w:divBdr>
    </w:div>
    <w:div w:id="149030281">
      <w:bodyDiv w:val="1"/>
      <w:marLeft w:val="0"/>
      <w:marRight w:val="0"/>
      <w:marTop w:val="0"/>
      <w:marBottom w:val="0"/>
      <w:divBdr>
        <w:top w:val="none" w:sz="0" w:space="0" w:color="auto"/>
        <w:left w:val="none" w:sz="0" w:space="0" w:color="auto"/>
        <w:bottom w:val="none" w:sz="0" w:space="0" w:color="auto"/>
        <w:right w:val="none" w:sz="0" w:space="0" w:color="auto"/>
      </w:divBdr>
    </w:div>
    <w:div w:id="149100330">
      <w:bodyDiv w:val="1"/>
      <w:marLeft w:val="0"/>
      <w:marRight w:val="0"/>
      <w:marTop w:val="0"/>
      <w:marBottom w:val="0"/>
      <w:divBdr>
        <w:top w:val="none" w:sz="0" w:space="0" w:color="auto"/>
        <w:left w:val="none" w:sz="0" w:space="0" w:color="auto"/>
        <w:bottom w:val="none" w:sz="0" w:space="0" w:color="auto"/>
        <w:right w:val="none" w:sz="0" w:space="0" w:color="auto"/>
      </w:divBdr>
    </w:div>
    <w:div w:id="149294996">
      <w:bodyDiv w:val="1"/>
      <w:marLeft w:val="0"/>
      <w:marRight w:val="0"/>
      <w:marTop w:val="0"/>
      <w:marBottom w:val="0"/>
      <w:divBdr>
        <w:top w:val="none" w:sz="0" w:space="0" w:color="auto"/>
        <w:left w:val="none" w:sz="0" w:space="0" w:color="auto"/>
        <w:bottom w:val="none" w:sz="0" w:space="0" w:color="auto"/>
        <w:right w:val="none" w:sz="0" w:space="0" w:color="auto"/>
      </w:divBdr>
    </w:div>
    <w:div w:id="149567210">
      <w:bodyDiv w:val="1"/>
      <w:marLeft w:val="0"/>
      <w:marRight w:val="0"/>
      <w:marTop w:val="0"/>
      <w:marBottom w:val="0"/>
      <w:divBdr>
        <w:top w:val="none" w:sz="0" w:space="0" w:color="auto"/>
        <w:left w:val="none" w:sz="0" w:space="0" w:color="auto"/>
        <w:bottom w:val="none" w:sz="0" w:space="0" w:color="auto"/>
        <w:right w:val="none" w:sz="0" w:space="0" w:color="auto"/>
      </w:divBdr>
    </w:div>
    <w:div w:id="150030347">
      <w:bodyDiv w:val="1"/>
      <w:marLeft w:val="0"/>
      <w:marRight w:val="0"/>
      <w:marTop w:val="0"/>
      <w:marBottom w:val="0"/>
      <w:divBdr>
        <w:top w:val="none" w:sz="0" w:space="0" w:color="auto"/>
        <w:left w:val="none" w:sz="0" w:space="0" w:color="auto"/>
        <w:bottom w:val="none" w:sz="0" w:space="0" w:color="auto"/>
        <w:right w:val="none" w:sz="0" w:space="0" w:color="auto"/>
      </w:divBdr>
    </w:div>
    <w:div w:id="152765997">
      <w:bodyDiv w:val="1"/>
      <w:marLeft w:val="0"/>
      <w:marRight w:val="0"/>
      <w:marTop w:val="0"/>
      <w:marBottom w:val="0"/>
      <w:divBdr>
        <w:top w:val="none" w:sz="0" w:space="0" w:color="auto"/>
        <w:left w:val="none" w:sz="0" w:space="0" w:color="auto"/>
        <w:bottom w:val="none" w:sz="0" w:space="0" w:color="auto"/>
        <w:right w:val="none" w:sz="0" w:space="0" w:color="auto"/>
      </w:divBdr>
    </w:div>
    <w:div w:id="152795138">
      <w:bodyDiv w:val="1"/>
      <w:marLeft w:val="0"/>
      <w:marRight w:val="0"/>
      <w:marTop w:val="0"/>
      <w:marBottom w:val="0"/>
      <w:divBdr>
        <w:top w:val="none" w:sz="0" w:space="0" w:color="auto"/>
        <w:left w:val="none" w:sz="0" w:space="0" w:color="auto"/>
        <w:bottom w:val="none" w:sz="0" w:space="0" w:color="auto"/>
        <w:right w:val="none" w:sz="0" w:space="0" w:color="auto"/>
      </w:divBdr>
    </w:div>
    <w:div w:id="153451851">
      <w:bodyDiv w:val="1"/>
      <w:marLeft w:val="0"/>
      <w:marRight w:val="0"/>
      <w:marTop w:val="0"/>
      <w:marBottom w:val="0"/>
      <w:divBdr>
        <w:top w:val="none" w:sz="0" w:space="0" w:color="auto"/>
        <w:left w:val="none" w:sz="0" w:space="0" w:color="auto"/>
        <w:bottom w:val="none" w:sz="0" w:space="0" w:color="auto"/>
        <w:right w:val="none" w:sz="0" w:space="0" w:color="auto"/>
      </w:divBdr>
    </w:div>
    <w:div w:id="157117709">
      <w:bodyDiv w:val="1"/>
      <w:marLeft w:val="0"/>
      <w:marRight w:val="0"/>
      <w:marTop w:val="0"/>
      <w:marBottom w:val="0"/>
      <w:divBdr>
        <w:top w:val="none" w:sz="0" w:space="0" w:color="auto"/>
        <w:left w:val="none" w:sz="0" w:space="0" w:color="auto"/>
        <w:bottom w:val="none" w:sz="0" w:space="0" w:color="auto"/>
        <w:right w:val="none" w:sz="0" w:space="0" w:color="auto"/>
      </w:divBdr>
    </w:div>
    <w:div w:id="157498498">
      <w:bodyDiv w:val="1"/>
      <w:marLeft w:val="0"/>
      <w:marRight w:val="0"/>
      <w:marTop w:val="0"/>
      <w:marBottom w:val="0"/>
      <w:divBdr>
        <w:top w:val="none" w:sz="0" w:space="0" w:color="auto"/>
        <w:left w:val="none" w:sz="0" w:space="0" w:color="auto"/>
        <w:bottom w:val="none" w:sz="0" w:space="0" w:color="auto"/>
        <w:right w:val="none" w:sz="0" w:space="0" w:color="auto"/>
      </w:divBdr>
    </w:div>
    <w:div w:id="163253416">
      <w:bodyDiv w:val="1"/>
      <w:marLeft w:val="0"/>
      <w:marRight w:val="0"/>
      <w:marTop w:val="0"/>
      <w:marBottom w:val="0"/>
      <w:divBdr>
        <w:top w:val="none" w:sz="0" w:space="0" w:color="auto"/>
        <w:left w:val="none" w:sz="0" w:space="0" w:color="auto"/>
        <w:bottom w:val="none" w:sz="0" w:space="0" w:color="auto"/>
        <w:right w:val="none" w:sz="0" w:space="0" w:color="auto"/>
      </w:divBdr>
    </w:div>
    <w:div w:id="163596275">
      <w:bodyDiv w:val="1"/>
      <w:marLeft w:val="0"/>
      <w:marRight w:val="0"/>
      <w:marTop w:val="0"/>
      <w:marBottom w:val="0"/>
      <w:divBdr>
        <w:top w:val="none" w:sz="0" w:space="0" w:color="auto"/>
        <w:left w:val="none" w:sz="0" w:space="0" w:color="auto"/>
        <w:bottom w:val="none" w:sz="0" w:space="0" w:color="auto"/>
        <w:right w:val="none" w:sz="0" w:space="0" w:color="auto"/>
      </w:divBdr>
    </w:div>
    <w:div w:id="166946537">
      <w:bodyDiv w:val="1"/>
      <w:marLeft w:val="0"/>
      <w:marRight w:val="0"/>
      <w:marTop w:val="0"/>
      <w:marBottom w:val="0"/>
      <w:divBdr>
        <w:top w:val="none" w:sz="0" w:space="0" w:color="auto"/>
        <w:left w:val="none" w:sz="0" w:space="0" w:color="auto"/>
        <w:bottom w:val="none" w:sz="0" w:space="0" w:color="auto"/>
        <w:right w:val="none" w:sz="0" w:space="0" w:color="auto"/>
      </w:divBdr>
    </w:div>
    <w:div w:id="167138167">
      <w:bodyDiv w:val="1"/>
      <w:marLeft w:val="0"/>
      <w:marRight w:val="0"/>
      <w:marTop w:val="0"/>
      <w:marBottom w:val="0"/>
      <w:divBdr>
        <w:top w:val="none" w:sz="0" w:space="0" w:color="auto"/>
        <w:left w:val="none" w:sz="0" w:space="0" w:color="auto"/>
        <w:bottom w:val="none" w:sz="0" w:space="0" w:color="auto"/>
        <w:right w:val="none" w:sz="0" w:space="0" w:color="auto"/>
      </w:divBdr>
    </w:div>
    <w:div w:id="168644646">
      <w:bodyDiv w:val="1"/>
      <w:marLeft w:val="0"/>
      <w:marRight w:val="0"/>
      <w:marTop w:val="0"/>
      <w:marBottom w:val="0"/>
      <w:divBdr>
        <w:top w:val="none" w:sz="0" w:space="0" w:color="auto"/>
        <w:left w:val="none" w:sz="0" w:space="0" w:color="auto"/>
        <w:bottom w:val="none" w:sz="0" w:space="0" w:color="auto"/>
        <w:right w:val="none" w:sz="0" w:space="0" w:color="auto"/>
      </w:divBdr>
    </w:div>
    <w:div w:id="169369178">
      <w:bodyDiv w:val="1"/>
      <w:marLeft w:val="0"/>
      <w:marRight w:val="0"/>
      <w:marTop w:val="0"/>
      <w:marBottom w:val="0"/>
      <w:divBdr>
        <w:top w:val="none" w:sz="0" w:space="0" w:color="auto"/>
        <w:left w:val="none" w:sz="0" w:space="0" w:color="auto"/>
        <w:bottom w:val="none" w:sz="0" w:space="0" w:color="auto"/>
        <w:right w:val="none" w:sz="0" w:space="0" w:color="auto"/>
      </w:divBdr>
    </w:div>
    <w:div w:id="169609249">
      <w:bodyDiv w:val="1"/>
      <w:marLeft w:val="0"/>
      <w:marRight w:val="0"/>
      <w:marTop w:val="0"/>
      <w:marBottom w:val="0"/>
      <w:divBdr>
        <w:top w:val="none" w:sz="0" w:space="0" w:color="auto"/>
        <w:left w:val="none" w:sz="0" w:space="0" w:color="auto"/>
        <w:bottom w:val="none" w:sz="0" w:space="0" w:color="auto"/>
        <w:right w:val="none" w:sz="0" w:space="0" w:color="auto"/>
      </w:divBdr>
    </w:div>
    <w:div w:id="169760355">
      <w:bodyDiv w:val="1"/>
      <w:marLeft w:val="0"/>
      <w:marRight w:val="0"/>
      <w:marTop w:val="0"/>
      <w:marBottom w:val="0"/>
      <w:divBdr>
        <w:top w:val="none" w:sz="0" w:space="0" w:color="auto"/>
        <w:left w:val="none" w:sz="0" w:space="0" w:color="auto"/>
        <w:bottom w:val="none" w:sz="0" w:space="0" w:color="auto"/>
        <w:right w:val="none" w:sz="0" w:space="0" w:color="auto"/>
      </w:divBdr>
    </w:div>
    <w:div w:id="170876542">
      <w:bodyDiv w:val="1"/>
      <w:marLeft w:val="0"/>
      <w:marRight w:val="0"/>
      <w:marTop w:val="0"/>
      <w:marBottom w:val="0"/>
      <w:divBdr>
        <w:top w:val="none" w:sz="0" w:space="0" w:color="auto"/>
        <w:left w:val="none" w:sz="0" w:space="0" w:color="auto"/>
        <w:bottom w:val="none" w:sz="0" w:space="0" w:color="auto"/>
        <w:right w:val="none" w:sz="0" w:space="0" w:color="auto"/>
      </w:divBdr>
    </w:div>
    <w:div w:id="171528875">
      <w:bodyDiv w:val="1"/>
      <w:marLeft w:val="0"/>
      <w:marRight w:val="0"/>
      <w:marTop w:val="0"/>
      <w:marBottom w:val="0"/>
      <w:divBdr>
        <w:top w:val="none" w:sz="0" w:space="0" w:color="auto"/>
        <w:left w:val="none" w:sz="0" w:space="0" w:color="auto"/>
        <w:bottom w:val="none" w:sz="0" w:space="0" w:color="auto"/>
        <w:right w:val="none" w:sz="0" w:space="0" w:color="auto"/>
      </w:divBdr>
    </w:div>
    <w:div w:id="171604872">
      <w:bodyDiv w:val="1"/>
      <w:marLeft w:val="0"/>
      <w:marRight w:val="0"/>
      <w:marTop w:val="0"/>
      <w:marBottom w:val="0"/>
      <w:divBdr>
        <w:top w:val="none" w:sz="0" w:space="0" w:color="auto"/>
        <w:left w:val="none" w:sz="0" w:space="0" w:color="auto"/>
        <w:bottom w:val="none" w:sz="0" w:space="0" w:color="auto"/>
        <w:right w:val="none" w:sz="0" w:space="0" w:color="auto"/>
      </w:divBdr>
    </w:div>
    <w:div w:id="171993109">
      <w:bodyDiv w:val="1"/>
      <w:marLeft w:val="0"/>
      <w:marRight w:val="0"/>
      <w:marTop w:val="0"/>
      <w:marBottom w:val="0"/>
      <w:divBdr>
        <w:top w:val="none" w:sz="0" w:space="0" w:color="auto"/>
        <w:left w:val="none" w:sz="0" w:space="0" w:color="auto"/>
        <w:bottom w:val="none" w:sz="0" w:space="0" w:color="auto"/>
        <w:right w:val="none" w:sz="0" w:space="0" w:color="auto"/>
      </w:divBdr>
    </w:div>
    <w:div w:id="171994899">
      <w:bodyDiv w:val="1"/>
      <w:marLeft w:val="0"/>
      <w:marRight w:val="0"/>
      <w:marTop w:val="0"/>
      <w:marBottom w:val="0"/>
      <w:divBdr>
        <w:top w:val="none" w:sz="0" w:space="0" w:color="auto"/>
        <w:left w:val="none" w:sz="0" w:space="0" w:color="auto"/>
        <w:bottom w:val="none" w:sz="0" w:space="0" w:color="auto"/>
        <w:right w:val="none" w:sz="0" w:space="0" w:color="auto"/>
      </w:divBdr>
    </w:div>
    <w:div w:id="172183505">
      <w:bodyDiv w:val="1"/>
      <w:marLeft w:val="0"/>
      <w:marRight w:val="0"/>
      <w:marTop w:val="0"/>
      <w:marBottom w:val="0"/>
      <w:divBdr>
        <w:top w:val="none" w:sz="0" w:space="0" w:color="auto"/>
        <w:left w:val="none" w:sz="0" w:space="0" w:color="auto"/>
        <w:bottom w:val="none" w:sz="0" w:space="0" w:color="auto"/>
        <w:right w:val="none" w:sz="0" w:space="0" w:color="auto"/>
      </w:divBdr>
    </w:div>
    <w:div w:id="175538101">
      <w:bodyDiv w:val="1"/>
      <w:marLeft w:val="0"/>
      <w:marRight w:val="0"/>
      <w:marTop w:val="0"/>
      <w:marBottom w:val="0"/>
      <w:divBdr>
        <w:top w:val="none" w:sz="0" w:space="0" w:color="auto"/>
        <w:left w:val="none" w:sz="0" w:space="0" w:color="auto"/>
        <w:bottom w:val="none" w:sz="0" w:space="0" w:color="auto"/>
        <w:right w:val="none" w:sz="0" w:space="0" w:color="auto"/>
      </w:divBdr>
    </w:div>
    <w:div w:id="177306763">
      <w:bodyDiv w:val="1"/>
      <w:marLeft w:val="0"/>
      <w:marRight w:val="0"/>
      <w:marTop w:val="0"/>
      <w:marBottom w:val="0"/>
      <w:divBdr>
        <w:top w:val="none" w:sz="0" w:space="0" w:color="auto"/>
        <w:left w:val="none" w:sz="0" w:space="0" w:color="auto"/>
        <w:bottom w:val="none" w:sz="0" w:space="0" w:color="auto"/>
        <w:right w:val="none" w:sz="0" w:space="0" w:color="auto"/>
      </w:divBdr>
    </w:div>
    <w:div w:id="180778745">
      <w:bodyDiv w:val="1"/>
      <w:marLeft w:val="0"/>
      <w:marRight w:val="0"/>
      <w:marTop w:val="0"/>
      <w:marBottom w:val="0"/>
      <w:divBdr>
        <w:top w:val="none" w:sz="0" w:space="0" w:color="auto"/>
        <w:left w:val="none" w:sz="0" w:space="0" w:color="auto"/>
        <w:bottom w:val="none" w:sz="0" w:space="0" w:color="auto"/>
        <w:right w:val="none" w:sz="0" w:space="0" w:color="auto"/>
      </w:divBdr>
    </w:div>
    <w:div w:id="181943720">
      <w:bodyDiv w:val="1"/>
      <w:marLeft w:val="0"/>
      <w:marRight w:val="0"/>
      <w:marTop w:val="0"/>
      <w:marBottom w:val="0"/>
      <w:divBdr>
        <w:top w:val="none" w:sz="0" w:space="0" w:color="auto"/>
        <w:left w:val="none" w:sz="0" w:space="0" w:color="auto"/>
        <w:bottom w:val="none" w:sz="0" w:space="0" w:color="auto"/>
        <w:right w:val="none" w:sz="0" w:space="0" w:color="auto"/>
      </w:divBdr>
    </w:div>
    <w:div w:id="182869408">
      <w:bodyDiv w:val="1"/>
      <w:marLeft w:val="0"/>
      <w:marRight w:val="0"/>
      <w:marTop w:val="0"/>
      <w:marBottom w:val="0"/>
      <w:divBdr>
        <w:top w:val="none" w:sz="0" w:space="0" w:color="auto"/>
        <w:left w:val="none" w:sz="0" w:space="0" w:color="auto"/>
        <w:bottom w:val="none" w:sz="0" w:space="0" w:color="auto"/>
        <w:right w:val="none" w:sz="0" w:space="0" w:color="auto"/>
      </w:divBdr>
    </w:div>
    <w:div w:id="182911858">
      <w:bodyDiv w:val="1"/>
      <w:marLeft w:val="0"/>
      <w:marRight w:val="0"/>
      <w:marTop w:val="0"/>
      <w:marBottom w:val="0"/>
      <w:divBdr>
        <w:top w:val="none" w:sz="0" w:space="0" w:color="auto"/>
        <w:left w:val="none" w:sz="0" w:space="0" w:color="auto"/>
        <w:bottom w:val="none" w:sz="0" w:space="0" w:color="auto"/>
        <w:right w:val="none" w:sz="0" w:space="0" w:color="auto"/>
      </w:divBdr>
    </w:div>
    <w:div w:id="184447018">
      <w:bodyDiv w:val="1"/>
      <w:marLeft w:val="0"/>
      <w:marRight w:val="0"/>
      <w:marTop w:val="0"/>
      <w:marBottom w:val="0"/>
      <w:divBdr>
        <w:top w:val="none" w:sz="0" w:space="0" w:color="auto"/>
        <w:left w:val="none" w:sz="0" w:space="0" w:color="auto"/>
        <w:bottom w:val="none" w:sz="0" w:space="0" w:color="auto"/>
        <w:right w:val="none" w:sz="0" w:space="0" w:color="auto"/>
      </w:divBdr>
    </w:div>
    <w:div w:id="185604163">
      <w:bodyDiv w:val="1"/>
      <w:marLeft w:val="0"/>
      <w:marRight w:val="0"/>
      <w:marTop w:val="0"/>
      <w:marBottom w:val="0"/>
      <w:divBdr>
        <w:top w:val="none" w:sz="0" w:space="0" w:color="auto"/>
        <w:left w:val="none" w:sz="0" w:space="0" w:color="auto"/>
        <w:bottom w:val="none" w:sz="0" w:space="0" w:color="auto"/>
        <w:right w:val="none" w:sz="0" w:space="0" w:color="auto"/>
      </w:divBdr>
    </w:div>
    <w:div w:id="188564810">
      <w:bodyDiv w:val="1"/>
      <w:marLeft w:val="0"/>
      <w:marRight w:val="0"/>
      <w:marTop w:val="0"/>
      <w:marBottom w:val="0"/>
      <w:divBdr>
        <w:top w:val="none" w:sz="0" w:space="0" w:color="auto"/>
        <w:left w:val="none" w:sz="0" w:space="0" w:color="auto"/>
        <w:bottom w:val="none" w:sz="0" w:space="0" w:color="auto"/>
        <w:right w:val="none" w:sz="0" w:space="0" w:color="auto"/>
      </w:divBdr>
    </w:div>
    <w:div w:id="190143806">
      <w:bodyDiv w:val="1"/>
      <w:marLeft w:val="0"/>
      <w:marRight w:val="0"/>
      <w:marTop w:val="0"/>
      <w:marBottom w:val="0"/>
      <w:divBdr>
        <w:top w:val="none" w:sz="0" w:space="0" w:color="auto"/>
        <w:left w:val="none" w:sz="0" w:space="0" w:color="auto"/>
        <w:bottom w:val="none" w:sz="0" w:space="0" w:color="auto"/>
        <w:right w:val="none" w:sz="0" w:space="0" w:color="auto"/>
      </w:divBdr>
    </w:div>
    <w:div w:id="190342923">
      <w:bodyDiv w:val="1"/>
      <w:marLeft w:val="0"/>
      <w:marRight w:val="0"/>
      <w:marTop w:val="0"/>
      <w:marBottom w:val="0"/>
      <w:divBdr>
        <w:top w:val="none" w:sz="0" w:space="0" w:color="auto"/>
        <w:left w:val="none" w:sz="0" w:space="0" w:color="auto"/>
        <w:bottom w:val="none" w:sz="0" w:space="0" w:color="auto"/>
        <w:right w:val="none" w:sz="0" w:space="0" w:color="auto"/>
      </w:divBdr>
    </w:div>
    <w:div w:id="191382597">
      <w:bodyDiv w:val="1"/>
      <w:marLeft w:val="0"/>
      <w:marRight w:val="0"/>
      <w:marTop w:val="0"/>
      <w:marBottom w:val="0"/>
      <w:divBdr>
        <w:top w:val="none" w:sz="0" w:space="0" w:color="auto"/>
        <w:left w:val="none" w:sz="0" w:space="0" w:color="auto"/>
        <w:bottom w:val="none" w:sz="0" w:space="0" w:color="auto"/>
        <w:right w:val="none" w:sz="0" w:space="0" w:color="auto"/>
      </w:divBdr>
    </w:div>
    <w:div w:id="192349580">
      <w:bodyDiv w:val="1"/>
      <w:marLeft w:val="0"/>
      <w:marRight w:val="0"/>
      <w:marTop w:val="0"/>
      <w:marBottom w:val="0"/>
      <w:divBdr>
        <w:top w:val="none" w:sz="0" w:space="0" w:color="auto"/>
        <w:left w:val="none" w:sz="0" w:space="0" w:color="auto"/>
        <w:bottom w:val="none" w:sz="0" w:space="0" w:color="auto"/>
        <w:right w:val="none" w:sz="0" w:space="0" w:color="auto"/>
      </w:divBdr>
    </w:div>
    <w:div w:id="194777873">
      <w:bodyDiv w:val="1"/>
      <w:marLeft w:val="0"/>
      <w:marRight w:val="0"/>
      <w:marTop w:val="0"/>
      <w:marBottom w:val="0"/>
      <w:divBdr>
        <w:top w:val="none" w:sz="0" w:space="0" w:color="auto"/>
        <w:left w:val="none" w:sz="0" w:space="0" w:color="auto"/>
        <w:bottom w:val="none" w:sz="0" w:space="0" w:color="auto"/>
        <w:right w:val="none" w:sz="0" w:space="0" w:color="auto"/>
      </w:divBdr>
    </w:div>
    <w:div w:id="195852929">
      <w:bodyDiv w:val="1"/>
      <w:marLeft w:val="0"/>
      <w:marRight w:val="0"/>
      <w:marTop w:val="0"/>
      <w:marBottom w:val="0"/>
      <w:divBdr>
        <w:top w:val="none" w:sz="0" w:space="0" w:color="auto"/>
        <w:left w:val="none" w:sz="0" w:space="0" w:color="auto"/>
        <w:bottom w:val="none" w:sz="0" w:space="0" w:color="auto"/>
        <w:right w:val="none" w:sz="0" w:space="0" w:color="auto"/>
      </w:divBdr>
    </w:div>
    <w:div w:id="198014481">
      <w:bodyDiv w:val="1"/>
      <w:marLeft w:val="0"/>
      <w:marRight w:val="0"/>
      <w:marTop w:val="0"/>
      <w:marBottom w:val="0"/>
      <w:divBdr>
        <w:top w:val="none" w:sz="0" w:space="0" w:color="auto"/>
        <w:left w:val="none" w:sz="0" w:space="0" w:color="auto"/>
        <w:bottom w:val="none" w:sz="0" w:space="0" w:color="auto"/>
        <w:right w:val="none" w:sz="0" w:space="0" w:color="auto"/>
      </w:divBdr>
    </w:div>
    <w:div w:id="201941754">
      <w:bodyDiv w:val="1"/>
      <w:marLeft w:val="0"/>
      <w:marRight w:val="0"/>
      <w:marTop w:val="0"/>
      <w:marBottom w:val="0"/>
      <w:divBdr>
        <w:top w:val="none" w:sz="0" w:space="0" w:color="auto"/>
        <w:left w:val="none" w:sz="0" w:space="0" w:color="auto"/>
        <w:bottom w:val="none" w:sz="0" w:space="0" w:color="auto"/>
        <w:right w:val="none" w:sz="0" w:space="0" w:color="auto"/>
      </w:divBdr>
    </w:div>
    <w:div w:id="202181574">
      <w:bodyDiv w:val="1"/>
      <w:marLeft w:val="0"/>
      <w:marRight w:val="0"/>
      <w:marTop w:val="0"/>
      <w:marBottom w:val="0"/>
      <w:divBdr>
        <w:top w:val="none" w:sz="0" w:space="0" w:color="auto"/>
        <w:left w:val="none" w:sz="0" w:space="0" w:color="auto"/>
        <w:bottom w:val="none" w:sz="0" w:space="0" w:color="auto"/>
        <w:right w:val="none" w:sz="0" w:space="0" w:color="auto"/>
      </w:divBdr>
    </w:div>
    <w:div w:id="202401864">
      <w:bodyDiv w:val="1"/>
      <w:marLeft w:val="0"/>
      <w:marRight w:val="0"/>
      <w:marTop w:val="0"/>
      <w:marBottom w:val="0"/>
      <w:divBdr>
        <w:top w:val="none" w:sz="0" w:space="0" w:color="auto"/>
        <w:left w:val="none" w:sz="0" w:space="0" w:color="auto"/>
        <w:bottom w:val="none" w:sz="0" w:space="0" w:color="auto"/>
        <w:right w:val="none" w:sz="0" w:space="0" w:color="auto"/>
      </w:divBdr>
    </w:div>
    <w:div w:id="204224046">
      <w:bodyDiv w:val="1"/>
      <w:marLeft w:val="0"/>
      <w:marRight w:val="0"/>
      <w:marTop w:val="0"/>
      <w:marBottom w:val="0"/>
      <w:divBdr>
        <w:top w:val="none" w:sz="0" w:space="0" w:color="auto"/>
        <w:left w:val="none" w:sz="0" w:space="0" w:color="auto"/>
        <w:bottom w:val="none" w:sz="0" w:space="0" w:color="auto"/>
        <w:right w:val="none" w:sz="0" w:space="0" w:color="auto"/>
      </w:divBdr>
    </w:div>
    <w:div w:id="204485119">
      <w:bodyDiv w:val="1"/>
      <w:marLeft w:val="0"/>
      <w:marRight w:val="0"/>
      <w:marTop w:val="0"/>
      <w:marBottom w:val="0"/>
      <w:divBdr>
        <w:top w:val="none" w:sz="0" w:space="0" w:color="auto"/>
        <w:left w:val="none" w:sz="0" w:space="0" w:color="auto"/>
        <w:bottom w:val="none" w:sz="0" w:space="0" w:color="auto"/>
        <w:right w:val="none" w:sz="0" w:space="0" w:color="auto"/>
      </w:divBdr>
    </w:div>
    <w:div w:id="205266046">
      <w:bodyDiv w:val="1"/>
      <w:marLeft w:val="0"/>
      <w:marRight w:val="0"/>
      <w:marTop w:val="0"/>
      <w:marBottom w:val="0"/>
      <w:divBdr>
        <w:top w:val="none" w:sz="0" w:space="0" w:color="auto"/>
        <w:left w:val="none" w:sz="0" w:space="0" w:color="auto"/>
        <w:bottom w:val="none" w:sz="0" w:space="0" w:color="auto"/>
        <w:right w:val="none" w:sz="0" w:space="0" w:color="auto"/>
      </w:divBdr>
    </w:div>
    <w:div w:id="207114288">
      <w:bodyDiv w:val="1"/>
      <w:marLeft w:val="0"/>
      <w:marRight w:val="0"/>
      <w:marTop w:val="0"/>
      <w:marBottom w:val="0"/>
      <w:divBdr>
        <w:top w:val="none" w:sz="0" w:space="0" w:color="auto"/>
        <w:left w:val="none" w:sz="0" w:space="0" w:color="auto"/>
        <w:bottom w:val="none" w:sz="0" w:space="0" w:color="auto"/>
        <w:right w:val="none" w:sz="0" w:space="0" w:color="auto"/>
      </w:divBdr>
    </w:div>
    <w:div w:id="209729260">
      <w:bodyDiv w:val="1"/>
      <w:marLeft w:val="0"/>
      <w:marRight w:val="0"/>
      <w:marTop w:val="0"/>
      <w:marBottom w:val="0"/>
      <w:divBdr>
        <w:top w:val="none" w:sz="0" w:space="0" w:color="auto"/>
        <w:left w:val="none" w:sz="0" w:space="0" w:color="auto"/>
        <w:bottom w:val="none" w:sz="0" w:space="0" w:color="auto"/>
        <w:right w:val="none" w:sz="0" w:space="0" w:color="auto"/>
      </w:divBdr>
    </w:div>
    <w:div w:id="210046221">
      <w:bodyDiv w:val="1"/>
      <w:marLeft w:val="0"/>
      <w:marRight w:val="0"/>
      <w:marTop w:val="0"/>
      <w:marBottom w:val="0"/>
      <w:divBdr>
        <w:top w:val="none" w:sz="0" w:space="0" w:color="auto"/>
        <w:left w:val="none" w:sz="0" w:space="0" w:color="auto"/>
        <w:bottom w:val="none" w:sz="0" w:space="0" w:color="auto"/>
        <w:right w:val="none" w:sz="0" w:space="0" w:color="auto"/>
      </w:divBdr>
    </w:div>
    <w:div w:id="210265177">
      <w:bodyDiv w:val="1"/>
      <w:marLeft w:val="0"/>
      <w:marRight w:val="0"/>
      <w:marTop w:val="0"/>
      <w:marBottom w:val="0"/>
      <w:divBdr>
        <w:top w:val="none" w:sz="0" w:space="0" w:color="auto"/>
        <w:left w:val="none" w:sz="0" w:space="0" w:color="auto"/>
        <w:bottom w:val="none" w:sz="0" w:space="0" w:color="auto"/>
        <w:right w:val="none" w:sz="0" w:space="0" w:color="auto"/>
      </w:divBdr>
    </w:div>
    <w:div w:id="212350001">
      <w:bodyDiv w:val="1"/>
      <w:marLeft w:val="0"/>
      <w:marRight w:val="0"/>
      <w:marTop w:val="0"/>
      <w:marBottom w:val="0"/>
      <w:divBdr>
        <w:top w:val="none" w:sz="0" w:space="0" w:color="auto"/>
        <w:left w:val="none" w:sz="0" w:space="0" w:color="auto"/>
        <w:bottom w:val="none" w:sz="0" w:space="0" w:color="auto"/>
        <w:right w:val="none" w:sz="0" w:space="0" w:color="auto"/>
      </w:divBdr>
    </w:div>
    <w:div w:id="213930450">
      <w:bodyDiv w:val="1"/>
      <w:marLeft w:val="0"/>
      <w:marRight w:val="0"/>
      <w:marTop w:val="0"/>
      <w:marBottom w:val="0"/>
      <w:divBdr>
        <w:top w:val="none" w:sz="0" w:space="0" w:color="auto"/>
        <w:left w:val="none" w:sz="0" w:space="0" w:color="auto"/>
        <w:bottom w:val="none" w:sz="0" w:space="0" w:color="auto"/>
        <w:right w:val="none" w:sz="0" w:space="0" w:color="auto"/>
      </w:divBdr>
    </w:div>
    <w:div w:id="214850909">
      <w:bodyDiv w:val="1"/>
      <w:marLeft w:val="0"/>
      <w:marRight w:val="0"/>
      <w:marTop w:val="0"/>
      <w:marBottom w:val="0"/>
      <w:divBdr>
        <w:top w:val="none" w:sz="0" w:space="0" w:color="auto"/>
        <w:left w:val="none" w:sz="0" w:space="0" w:color="auto"/>
        <w:bottom w:val="none" w:sz="0" w:space="0" w:color="auto"/>
        <w:right w:val="none" w:sz="0" w:space="0" w:color="auto"/>
      </w:divBdr>
    </w:div>
    <w:div w:id="220677617">
      <w:bodyDiv w:val="1"/>
      <w:marLeft w:val="0"/>
      <w:marRight w:val="0"/>
      <w:marTop w:val="0"/>
      <w:marBottom w:val="0"/>
      <w:divBdr>
        <w:top w:val="none" w:sz="0" w:space="0" w:color="auto"/>
        <w:left w:val="none" w:sz="0" w:space="0" w:color="auto"/>
        <w:bottom w:val="none" w:sz="0" w:space="0" w:color="auto"/>
        <w:right w:val="none" w:sz="0" w:space="0" w:color="auto"/>
      </w:divBdr>
    </w:div>
    <w:div w:id="220796027">
      <w:bodyDiv w:val="1"/>
      <w:marLeft w:val="0"/>
      <w:marRight w:val="0"/>
      <w:marTop w:val="0"/>
      <w:marBottom w:val="0"/>
      <w:divBdr>
        <w:top w:val="none" w:sz="0" w:space="0" w:color="auto"/>
        <w:left w:val="none" w:sz="0" w:space="0" w:color="auto"/>
        <w:bottom w:val="none" w:sz="0" w:space="0" w:color="auto"/>
        <w:right w:val="none" w:sz="0" w:space="0" w:color="auto"/>
      </w:divBdr>
    </w:div>
    <w:div w:id="222642077">
      <w:bodyDiv w:val="1"/>
      <w:marLeft w:val="0"/>
      <w:marRight w:val="0"/>
      <w:marTop w:val="0"/>
      <w:marBottom w:val="0"/>
      <w:divBdr>
        <w:top w:val="none" w:sz="0" w:space="0" w:color="auto"/>
        <w:left w:val="none" w:sz="0" w:space="0" w:color="auto"/>
        <w:bottom w:val="none" w:sz="0" w:space="0" w:color="auto"/>
        <w:right w:val="none" w:sz="0" w:space="0" w:color="auto"/>
      </w:divBdr>
    </w:div>
    <w:div w:id="223175681">
      <w:bodyDiv w:val="1"/>
      <w:marLeft w:val="0"/>
      <w:marRight w:val="0"/>
      <w:marTop w:val="0"/>
      <w:marBottom w:val="0"/>
      <w:divBdr>
        <w:top w:val="none" w:sz="0" w:space="0" w:color="auto"/>
        <w:left w:val="none" w:sz="0" w:space="0" w:color="auto"/>
        <w:bottom w:val="none" w:sz="0" w:space="0" w:color="auto"/>
        <w:right w:val="none" w:sz="0" w:space="0" w:color="auto"/>
      </w:divBdr>
    </w:div>
    <w:div w:id="223218224">
      <w:bodyDiv w:val="1"/>
      <w:marLeft w:val="0"/>
      <w:marRight w:val="0"/>
      <w:marTop w:val="0"/>
      <w:marBottom w:val="0"/>
      <w:divBdr>
        <w:top w:val="none" w:sz="0" w:space="0" w:color="auto"/>
        <w:left w:val="none" w:sz="0" w:space="0" w:color="auto"/>
        <w:bottom w:val="none" w:sz="0" w:space="0" w:color="auto"/>
        <w:right w:val="none" w:sz="0" w:space="0" w:color="auto"/>
      </w:divBdr>
    </w:div>
    <w:div w:id="227885203">
      <w:bodyDiv w:val="1"/>
      <w:marLeft w:val="0"/>
      <w:marRight w:val="0"/>
      <w:marTop w:val="0"/>
      <w:marBottom w:val="0"/>
      <w:divBdr>
        <w:top w:val="none" w:sz="0" w:space="0" w:color="auto"/>
        <w:left w:val="none" w:sz="0" w:space="0" w:color="auto"/>
        <w:bottom w:val="none" w:sz="0" w:space="0" w:color="auto"/>
        <w:right w:val="none" w:sz="0" w:space="0" w:color="auto"/>
      </w:divBdr>
    </w:div>
    <w:div w:id="228269377">
      <w:bodyDiv w:val="1"/>
      <w:marLeft w:val="0"/>
      <w:marRight w:val="0"/>
      <w:marTop w:val="0"/>
      <w:marBottom w:val="0"/>
      <w:divBdr>
        <w:top w:val="none" w:sz="0" w:space="0" w:color="auto"/>
        <w:left w:val="none" w:sz="0" w:space="0" w:color="auto"/>
        <w:bottom w:val="none" w:sz="0" w:space="0" w:color="auto"/>
        <w:right w:val="none" w:sz="0" w:space="0" w:color="auto"/>
      </w:divBdr>
    </w:div>
    <w:div w:id="231349738">
      <w:bodyDiv w:val="1"/>
      <w:marLeft w:val="0"/>
      <w:marRight w:val="0"/>
      <w:marTop w:val="0"/>
      <w:marBottom w:val="0"/>
      <w:divBdr>
        <w:top w:val="none" w:sz="0" w:space="0" w:color="auto"/>
        <w:left w:val="none" w:sz="0" w:space="0" w:color="auto"/>
        <w:bottom w:val="none" w:sz="0" w:space="0" w:color="auto"/>
        <w:right w:val="none" w:sz="0" w:space="0" w:color="auto"/>
      </w:divBdr>
    </w:div>
    <w:div w:id="232199220">
      <w:bodyDiv w:val="1"/>
      <w:marLeft w:val="0"/>
      <w:marRight w:val="0"/>
      <w:marTop w:val="0"/>
      <w:marBottom w:val="0"/>
      <w:divBdr>
        <w:top w:val="none" w:sz="0" w:space="0" w:color="auto"/>
        <w:left w:val="none" w:sz="0" w:space="0" w:color="auto"/>
        <w:bottom w:val="none" w:sz="0" w:space="0" w:color="auto"/>
        <w:right w:val="none" w:sz="0" w:space="0" w:color="auto"/>
      </w:divBdr>
    </w:div>
    <w:div w:id="232862905">
      <w:bodyDiv w:val="1"/>
      <w:marLeft w:val="0"/>
      <w:marRight w:val="0"/>
      <w:marTop w:val="0"/>
      <w:marBottom w:val="0"/>
      <w:divBdr>
        <w:top w:val="none" w:sz="0" w:space="0" w:color="auto"/>
        <w:left w:val="none" w:sz="0" w:space="0" w:color="auto"/>
        <w:bottom w:val="none" w:sz="0" w:space="0" w:color="auto"/>
        <w:right w:val="none" w:sz="0" w:space="0" w:color="auto"/>
      </w:divBdr>
    </w:div>
    <w:div w:id="234750458">
      <w:bodyDiv w:val="1"/>
      <w:marLeft w:val="0"/>
      <w:marRight w:val="0"/>
      <w:marTop w:val="0"/>
      <w:marBottom w:val="0"/>
      <w:divBdr>
        <w:top w:val="none" w:sz="0" w:space="0" w:color="auto"/>
        <w:left w:val="none" w:sz="0" w:space="0" w:color="auto"/>
        <w:bottom w:val="none" w:sz="0" w:space="0" w:color="auto"/>
        <w:right w:val="none" w:sz="0" w:space="0" w:color="auto"/>
      </w:divBdr>
    </w:div>
    <w:div w:id="235677565">
      <w:bodyDiv w:val="1"/>
      <w:marLeft w:val="0"/>
      <w:marRight w:val="0"/>
      <w:marTop w:val="0"/>
      <w:marBottom w:val="0"/>
      <w:divBdr>
        <w:top w:val="none" w:sz="0" w:space="0" w:color="auto"/>
        <w:left w:val="none" w:sz="0" w:space="0" w:color="auto"/>
        <w:bottom w:val="none" w:sz="0" w:space="0" w:color="auto"/>
        <w:right w:val="none" w:sz="0" w:space="0" w:color="auto"/>
      </w:divBdr>
    </w:div>
    <w:div w:id="236868227">
      <w:bodyDiv w:val="1"/>
      <w:marLeft w:val="0"/>
      <w:marRight w:val="0"/>
      <w:marTop w:val="0"/>
      <w:marBottom w:val="0"/>
      <w:divBdr>
        <w:top w:val="none" w:sz="0" w:space="0" w:color="auto"/>
        <w:left w:val="none" w:sz="0" w:space="0" w:color="auto"/>
        <w:bottom w:val="none" w:sz="0" w:space="0" w:color="auto"/>
        <w:right w:val="none" w:sz="0" w:space="0" w:color="auto"/>
      </w:divBdr>
    </w:div>
    <w:div w:id="238447604">
      <w:bodyDiv w:val="1"/>
      <w:marLeft w:val="0"/>
      <w:marRight w:val="0"/>
      <w:marTop w:val="0"/>
      <w:marBottom w:val="0"/>
      <w:divBdr>
        <w:top w:val="none" w:sz="0" w:space="0" w:color="auto"/>
        <w:left w:val="none" w:sz="0" w:space="0" w:color="auto"/>
        <w:bottom w:val="none" w:sz="0" w:space="0" w:color="auto"/>
        <w:right w:val="none" w:sz="0" w:space="0" w:color="auto"/>
      </w:divBdr>
    </w:div>
    <w:div w:id="239759824">
      <w:bodyDiv w:val="1"/>
      <w:marLeft w:val="0"/>
      <w:marRight w:val="0"/>
      <w:marTop w:val="0"/>
      <w:marBottom w:val="0"/>
      <w:divBdr>
        <w:top w:val="none" w:sz="0" w:space="0" w:color="auto"/>
        <w:left w:val="none" w:sz="0" w:space="0" w:color="auto"/>
        <w:bottom w:val="none" w:sz="0" w:space="0" w:color="auto"/>
        <w:right w:val="none" w:sz="0" w:space="0" w:color="auto"/>
      </w:divBdr>
    </w:div>
    <w:div w:id="240987560">
      <w:bodyDiv w:val="1"/>
      <w:marLeft w:val="0"/>
      <w:marRight w:val="0"/>
      <w:marTop w:val="0"/>
      <w:marBottom w:val="0"/>
      <w:divBdr>
        <w:top w:val="none" w:sz="0" w:space="0" w:color="auto"/>
        <w:left w:val="none" w:sz="0" w:space="0" w:color="auto"/>
        <w:bottom w:val="none" w:sz="0" w:space="0" w:color="auto"/>
        <w:right w:val="none" w:sz="0" w:space="0" w:color="auto"/>
      </w:divBdr>
    </w:div>
    <w:div w:id="243801938">
      <w:bodyDiv w:val="1"/>
      <w:marLeft w:val="0"/>
      <w:marRight w:val="0"/>
      <w:marTop w:val="0"/>
      <w:marBottom w:val="0"/>
      <w:divBdr>
        <w:top w:val="none" w:sz="0" w:space="0" w:color="auto"/>
        <w:left w:val="none" w:sz="0" w:space="0" w:color="auto"/>
        <w:bottom w:val="none" w:sz="0" w:space="0" w:color="auto"/>
        <w:right w:val="none" w:sz="0" w:space="0" w:color="auto"/>
      </w:divBdr>
    </w:div>
    <w:div w:id="245381145">
      <w:bodyDiv w:val="1"/>
      <w:marLeft w:val="0"/>
      <w:marRight w:val="0"/>
      <w:marTop w:val="0"/>
      <w:marBottom w:val="0"/>
      <w:divBdr>
        <w:top w:val="none" w:sz="0" w:space="0" w:color="auto"/>
        <w:left w:val="none" w:sz="0" w:space="0" w:color="auto"/>
        <w:bottom w:val="none" w:sz="0" w:space="0" w:color="auto"/>
        <w:right w:val="none" w:sz="0" w:space="0" w:color="auto"/>
      </w:divBdr>
    </w:div>
    <w:div w:id="246578130">
      <w:bodyDiv w:val="1"/>
      <w:marLeft w:val="0"/>
      <w:marRight w:val="0"/>
      <w:marTop w:val="0"/>
      <w:marBottom w:val="0"/>
      <w:divBdr>
        <w:top w:val="none" w:sz="0" w:space="0" w:color="auto"/>
        <w:left w:val="none" w:sz="0" w:space="0" w:color="auto"/>
        <w:bottom w:val="none" w:sz="0" w:space="0" w:color="auto"/>
        <w:right w:val="none" w:sz="0" w:space="0" w:color="auto"/>
      </w:divBdr>
    </w:div>
    <w:div w:id="246813956">
      <w:bodyDiv w:val="1"/>
      <w:marLeft w:val="0"/>
      <w:marRight w:val="0"/>
      <w:marTop w:val="0"/>
      <w:marBottom w:val="0"/>
      <w:divBdr>
        <w:top w:val="none" w:sz="0" w:space="0" w:color="auto"/>
        <w:left w:val="none" w:sz="0" w:space="0" w:color="auto"/>
        <w:bottom w:val="none" w:sz="0" w:space="0" w:color="auto"/>
        <w:right w:val="none" w:sz="0" w:space="0" w:color="auto"/>
      </w:divBdr>
    </w:div>
    <w:div w:id="248394173">
      <w:bodyDiv w:val="1"/>
      <w:marLeft w:val="0"/>
      <w:marRight w:val="0"/>
      <w:marTop w:val="0"/>
      <w:marBottom w:val="0"/>
      <w:divBdr>
        <w:top w:val="none" w:sz="0" w:space="0" w:color="auto"/>
        <w:left w:val="none" w:sz="0" w:space="0" w:color="auto"/>
        <w:bottom w:val="none" w:sz="0" w:space="0" w:color="auto"/>
        <w:right w:val="none" w:sz="0" w:space="0" w:color="auto"/>
      </w:divBdr>
    </w:div>
    <w:div w:id="248467004">
      <w:bodyDiv w:val="1"/>
      <w:marLeft w:val="0"/>
      <w:marRight w:val="0"/>
      <w:marTop w:val="0"/>
      <w:marBottom w:val="0"/>
      <w:divBdr>
        <w:top w:val="none" w:sz="0" w:space="0" w:color="auto"/>
        <w:left w:val="none" w:sz="0" w:space="0" w:color="auto"/>
        <w:bottom w:val="none" w:sz="0" w:space="0" w:color="auto"/>
        <w:right w:val="none" w:sz="0" w:space="0" w:color="auto"/>
      </w:divBdr>
    </w:div>
    <w:div w:id="248655849">
      <w:bodyDiv w:val="1"/>
      <w:marLeft w:val="0"/>
      <w:marRight w:val="0"/>
      <w:marTop w:val="0"/>
      <w:marBottom w:val="0"/>
      <w:divBdr>
        <w:top w:val="none" w:sz="0" w:space="0" w:color="auto"/>
        <w:left w:val="none" w:sz="0" w:space="0" w:color="auto"/>
        <w:bottom w:val="none" w:sz="0" w:space="0" w:color="auto"/>
        <w:right w:val="none" w:sz="0" w:space="0" w:color="auto"/>
      </w:divBdr>
    </w:div>
    <w:div w:id="250043419">
      <w:bodyDiv w:val="1"/>
      <w:marLeft w:val="0"/>
      <w:marRight w:val="0"/>
      <w:marTop w:val="0"/>
      <w:marBottom w:val="0"/>
      <w:divBdr>
        <w:top w:val="none" w:sz="0" w:space="0" w:color="auto"/>
        <w:left w:val="none" w:sz="0" w:space="0" w:color="auto"/>
        <w:bottom w:val="none" w:sz="0" w:space="0" w:color="auto"/>
        <w:right w:val="none" w:sz="0" w:space="0" w:color="auto"/>
      </w:divBdr>
    </w:div>
    <w:div w:id="252125576">
      <w:bodyDiv w:val="1"/>
      <w:marLeft w:val="0"/>
      <w:marRight w:val="0"/>
      <w:marTop w:val="0"/>
      <w:marBottom w:val="0"/>
      <w:divBdr>
        <w:top w:val="none" w:sz="0" w:space="0" w:color="auto"/>
        <w:left w:val="none" w:sz="0" w:space="0" w:color="auto"/>
        <w:bottom w:val="none" w:sz="0" w:space="0" w:color="auto"/>
        <w:right w:val="none" w:sz="0" w:space="0" w:color="auto"/>
      </w:divBdr>
    </w:div>
    <w:div w:id="252200905">
      <w:bodyDiv w:val="1"/>
      <w:marLeft w:val="0"/>
      <w:marRight w:val="0"/>
      <w:marTop w:val="0"/>
      <w:marBottom w:val="0"/>
      <w:divBdr>
        <w:top w:val="none" w:sz="0" w:space="0" w:color="auto"/>
        <w:left w:val="none" w:sz="0" w:space="0" w:color="auto"/>
        <w:bottom w:val="none" w:sz="0" w:space="0" w:color="auto"/>
        <w:right w:val="none" w:sz="0" w:space="0" w:color="auto"/>
      </w:divBdr>
    </w:div>
    <w:div w:id="253326694">
      <w:bodyDiv w:val="1"/>
      <w:marLeft w:val="0"/>
      <w:marRight w:val="0"/>
      <w:marTop w:val="0"/>
      <w:marBottom w:val="0"/>
      <w:divBdr>
        <w:top w:val="none" w:sz="0" w:space="0" w:color="auto"/>
        <w:left w:val="none" w:sz="0" w:space="0" w:color="auto"/>
        <w:bottom w:val="none" w:sz="0" w:space="0" w:color="auto"/>
        <w:right w:val="none" w:sz="0" w:space="0" w:color="auto"/>
      </w:divBdr>
    </w:div>
    <w:div w:id="254746055">
      <w:bodyDiv w:val="1"/>
      <w:marLeft w:val="0"/>
      <w:marRight w:val="0"/>
      <w:marTop w:val="0"/>
      <w:marBottom w:val="0"/>
      <w:divBdr>
        <w:top w:val="none" w:sz="0" w:space="0" w:color="auto"/>
        <w:left w:val="none" w:sz="0" w:space="0" w:color="auto"/>
        <w:bottom w:val="none" w:sz="0" w:space="0" w:color="auto"/>
        <w:right w:val="none" w:sz="0" w:space="0" w:color="auto"/>
      </w:divBdr>
    </w:div>
    <w:div w:id="255137572">
      <w:bodyDiv w:val="1"/>
      <w:marLeft w:val="0"/>
      <w:marRight w:val="0"/>
      <w:marTop w:val="0"/>
      <w:marBottom w:val="0"/>
      <w:divBdr>
        <w:top w:val="none" w:sz="0" w:space="0" w:color="auto"/>
        <w:left w:val="none" w:sz="0" w:space="0" w:color="auto"/>
        <w:bottom w:val="none" w:sz="0" w:space="0" w:color="auto"/>
        <w:right w:val="none" w:sz="0" w:space="0" w:color="auto"/>
      </w:divBdr>
    </w:div>
    <w:div w:id="255746244">
      <w:bodyDiv w:val="1"/>
      <w:marLeft w:val="0"/>
      <w:marRight w:val="0"/>
      <w:marTop w:val="0"/>
      <w:marBottom w:val="0"/>
      <w:divBdr>
        <w:top w:val="none" w:sz="0" w:space="0" w:color="auto"/>
        <w:left w:val="none" w:sz="0" w:space="0" w:color="auto"/>
        <w:bottom w:val="none" w:sz="0" w:space="0" w:color="auto"/>
        <w:right w:val="none" w:sz="0" w:space="0" w:color="auto"/>
      </w:divBdr>
    </w:div>
    <w:div w:id="256065446">
      <w:bodyDiv w:val="1"/>
      <w:marLeft w:val="0"/>
      <w:marRight w:val="0"/>
      <w:marTop w:val="0"/>
      <w:marBottom w:val="0"/>
      <w:divBdr>
        <w:top w:val="none" w:sz="0" w:space="0" w:color="auto"/>
        <w:left w:val="none" w:sz="0" w:space="0" w:color="auto"/>
        <w:bottom w:val="none" w:sz="0" w:space="0" w:color="auto"/>
        <w:right w:val="none" w:sz="0" w:space="0" w:color="auto"/>
      </w:divBdr>
    </w:div>
    <w:div w:id="258679346">
      <w:bodyDiv w:val="1"/>
      <w:marLeft w:val="0"/>
      <w:marRight w:val="0"/>
      <w:marTop w:val="0"/>
      <w:marBottom w:val="0"/>
      <w:divBdr>
        <w:top w:val="none" w:sz="0" w:space="0" w:color="auto"/>
        <w:left w:val="none" w:sz="0" w:space="0" w:color="auto"/>
        <w:bottom w:val="none" w:sz="0" w:space="0" w:color="auto"/>
        <w:right w:val="none" w:sz="0" w:space="0" w:color="auto"/>
      </w:divBdr>
      <w:divsChild>
        <w:div w:id="2088265172">
          <w:marLeft w:val="0"/>
          <w:marRight w:val="0"/>
          <w:marTop w:val="0"/>
          <w:marBottom w:val="0"/>
          <w:divBdr>
            <w:top w:val="none" w:sz="0" w:space="0" w:color="auto"/>
            <w:left w:val="none" w:sz="0" w:space="0" w:color="auto"/>
            <w:bottom w:val="none" w:sz="0" w:space="0" w:color="auto"/>
            <w:right w:val="none" w:sz="0" w:space="0" w:color="auto"/>
          </w:divBdr>
        </w:div>
      </w:divsChild>
    </w:div>
    <w:div w:id="258875210">
      <w:bodyDiv w:val="1"/>
      <w:marLeft w:val="0"/>
      <w:marRight w:val="0"/>
      <w:marTop w:val="0"/>
      <w:marBottom w:val="0"/>
      <w:divBdr>
        <w:top w:val="none" w:sz="0" w:space="0" w:color="auto"/>
        <w:left w:val="none" w:sz="0" w:space="0" w:color="auto"/>
        <w:bottom w:val="none" w:sz="0" w:space="0" w:color="auto"/>
        <w:right w:val="none" w:sz="0" w:space="0" w:color="auto"/>
      </w:divBdr>
    </w:div>
    <w:div w:id="259265006">
      <w:bodyDiv w:val="1"/>
      <w:marLeft w:val="0"/>
      <w:marRight w:val="0"/>
      <w:marTop w:val="0"/>
      <w:marBottom w:val="0"/>
      <w:divBdr>
        <w:top w:val="none" w:sz="0" w:space="0" w:color="auto"/>
        <w:left w:val="none" w:sz="0" w:space="0" w:color="auto"/>
        <w:bottom w:val="none" w:sz="0" w:space="0" w:color="auto"/>
        <w:right w:val="none" w:sz="0" w:space="0" w:color="auto"/>
      </w:divBdr>
    </w:div>
    <w:div w:id="259605748">
      <w:bodyDiv w:val="1"/>
      <w:marLeft w:val="0"/>
      <w:marRight w:val="0"/>
      <w:marTop w:val="0"/>
      <w:marBottom w:val="0"/>
      <w:divBdr>
        <w:top w:val="none" w:sz="0" w:space="0" w:color="auto"/>
        <w:left w:val="none" w:sz="0" w:space="0" w:color="auto"/>
        <w:bottom w:val="none" w:sz="0" w:space="0" w:color="auto"/>
        <w:right w:val="none" w:sz="0" w:space="0" w:color="auto"/>
      </w:divBdr>
    </w:div>
    <w:div w:id="260796141">
      <w:bodyDiv w:val="1"/>
      <w:marLeft w:val="0"/>
      <w:marRight w:val="0"/>
      <w:marTop w:val="0"/>
      <w:marBottom w:val="0"/>
      <w:divBdr>
        <w:top w:val="none" w:sz="0" w:space="0" w:color="auto"/>
        <w:left w:val="none" w:sz="0" w:space="0" w:color="auto"/>
        <w:bottom w:val="none" w:sz="0" w:space="0" w:color="auto"/>
        <w:right w:val="none" w:sz="0" w:space="0" w:color="auto"/>
      </w:divBdr>
    </w:div>
    <w:div w:id="261301164">
      <w:bodyDiv w:val="1"/>
      <w:marLeft w:val="0"/>
      <w:marRight w:val="0"/>
      <w:marTop w:val="0"/>
      <w:marBottom w:val="0"/>
      <w:divBdr>
        <w:top w:val="none" w:sz="0" w:space="0" w:color="auto"/>
        <w:left w:val="none" w:sz="0" w:space="0" w:color="auto"/>
        <w:bottom w:val="none" w:sz="0" w:space="0" w:color="auto"/>
        <w:right w:val="none" w:sz="0" w:space="0" w:color="auto"/>
      </w:divBdr>
    </w:div>
    <w:div w:id="262301576">
      <w:bodyDiv w:val="1"/>
      <w:marLeft w:val="0"/>
      <w:marRight w:val="0"/>
      <w:marTop w:val="0"/>
      <w:marBottom w:val="0"/>
      <w:divBdr>
        <w:top w:val="none" w:sz="0" w:space="0" w:color="auto"/>
        <w:left w:val="none" w:sz="0" w:space="0" w:color="auto"/>
        <w:bottom w:val="none" w:sz="0" w:space="0" w:color="auto"/>
        <w:right w:val="none" w:sz="0" w:space="0" w:color="auto"/>
      </w:divBdr>
    </w:div>
    <w:div w:id="262424660">
      <w:bodyDiv w:val="1"/>
      <w:marLeft w:val="0"/>
      <w:marRight w:val="0"/>
      <w:marTop w:val="0"/>
      <w:marBottom w:val="0"/>
      <w:divBdr>
        <w:top w:val="none" w:sz="0" w:space="0" w:color="auto"/>
        <w:left w:val="none" w:sz="0" w:space="0" w:color="auto"/>
        <w:bottom w:val="none" w:sz="0" w:space="0" w:color="auto"/>
        <w:right w:val="none" w:sz="0" w:space="0" w:color="auto"/>
      </w:divBdr>
    </w:div>
    <w:div w:id="263390017">
      <w:bodyDiv w:val="1"/>
      <w:marLeft w:val="0"/>
      <w:marRight w:val="0"/>
      <w:marTop w:val="0"/>
      <w:marBottom w:val="0"/>
      <w:divBdr>
        <w:top w:val="none" w:sz="0" w:space="0" w:color="auto"/>
        <w:left w:val="none" w:sz="0" w:space="0" w:color="auto"/>
        <w:bottom w:val="none" w:sz="0" w:space="0" w:color="auto"/>
        <w:right w:val="none" w:sz="0" w:space="0" w:color="auto"/>
      </w:divBdr>
    </w:div>
    <w:div w:id="264771841">
      <w:bodyDiv w:val="1"/>
      <w:marLeft w:val="0"/>
      <w:marRight w:val="0"/>
      <w:marTop w:val="0"/>
      <w:marBottom w:val="0"/>
      <w:divBdr>
        <w:top w:val="none" w:sz="0" w:space="0" w:color="auto"/>
        <w:left w:val="none" w:sz="0" w:space="0" w:color="auto"/>
        <w:bottom w:val="none" w:sz="0" w:space="0" w:color="auto"/>
        <w:right w:val="none" w:sz="0" w:space="0" w:color="auto"/>
      </w:divBdr>
    </w:div>
    <w:div w:id="267859208">
      <w:bodyDiv w:val="1"/>
      <w:marLeft w:val="0"/>
      <w:marRight w:val="0"/>
      <w:marTop w:val="0"/>
      <w:marBottom w:val="0"/>
      <w:divBdr>
        <w:top w:val="none" w:sz="0" w:space="0" w:color="auto"/>
        <w:left w:val="none" w:sz="0" w:space="0" w:color="auto"/>
        <w:bottom w:val="none" w:sz="0" w:space="0" w:color="auto"/>
        <w:right w:val="none" w:sz="0" w:space="0" w:color="auto"/>
      </w:divBdr>
    </w:div>
    <w:div w:id="271254878">
      <w:bodyDiv w:val="1"/>
      <w:marLeft w:val="0"/>
      <w:marRight w:val="0"/>
      <w:marTop w:val="0"/>
      <w:marBottom w:val="0"/>
      <w:divBdr>
        <w:top w:val="none" w:sz="0" w:space="0" w:color="auto"/>
        <w:left w:val="none" w:sz="0" w:space="0" w:color="auto"/>
        <w:bottom w:val="none" w:sz="0" w:space="0" w:color="auto"/>
        <w:right w:val="none" w:sz="0" w:space="0" w:color="auto"/>
      </w:divBdr>
    </w:div>
    <w:div w:id="275522246">
      <w:bodyDiv w:val="1"/>
      <w:marLeft w:val="0"/>
      <w:marRight w:val="0"/>
      <w:marTop w:val="0"/>
      <w:marBottom w:val="0"/>
      <w:divBdr>
        <w:top w:val="none" w:sz="0" w:space="0" w:color="auto"/>
        <w:left w:val="none" w:sz="0" w:space="0" w:color="auto"/>
        <w:bottom w:val="none" w:sz="0" w:space="0" w:color="auto"/>
        <w:right w:val="none" w:sz="0" w:space="0" w:color="auto"/>
      </w:divBdr>
    </w:div>
    <w:div w:id="279993274">
      <w:bodyDiv w:val="1"/>
      <w:marLeft w:val="0"/>
      <w:marRight w:val="0"/>
      <w:marTop w:val="0"/>
      <w:marBottom w:val="0"/>
      <w:divBdr>
        <w:top w:val="none" w:sz="0" w:space="0" w:color="auto"/>
        <w:left w:val="none" w:sz="0" w:space="0" w:color="auto"/>
        <w:bottom w:val="none" w:sz="0" w:space="0" w:color="auto"/>
        <w:right w:val="none" w:sz="0" w:space="0" w:color="auto"/>
      </w:divBdr>
    </w:div>
    <w:div w:id="281109425">
      <w:bodyDiv w:val="1"/>
      <w:marLeft w:val="0"/>
      <w:marRight w:val="0"/>
      <w:marTop w:val="0"/>
      <w:marBottom w:val="0"/>
      <w:divBdr>
        <w:top w:val="none" w:sz="0" w:space="0" w:color="auto"/>
        <w:left w:val="none" w:sz="0" w:space="0" w:color="auto"/>
        <w:bottom w:val="none" w:sz="0" w:space="0" w:color="auto"/>
        <w:right w:val="none" w:sz="0" w:space="0" w:color="auto"/>
      </w:divBdr>
    </w:div>
    <w:div w:id="281502562">
      <w:bodyDiv w:val="1"/>
      <w:marLeft w:val="0"/>
      <w:marRight w:val="0"/>
      <w:marTop w:val="0"/>
      <w:marBottom w:val="0"/>
      <w:divBdr>
        <w:top w:val="none" w:sz="0" w:space="0" w:color="auto"/>
        <w:left w:val="none" w:sz="0" w:space="0" w:color="auto"/>
        <w:bottom w:val="none" w:sz="0" w:space="0" w:color="auto"/>
        <w:right w:val="none" w:sz="0" w:space="0" w:color="auto"/>
      </w:divBdr>
    </w:div>
    <w:div w:id="283119541">
      <w:bodyDiv w:val="1"/>
      <w:marLeft w:val="0"/>
      <w:marRight w:val="0"/>
      <w:marTop w:val="0"/>
      <w:marBottom w:val="0"/>
      <w:divBdr>
        <w:top w:val="none" w:sz="0" w:space="0" w:color="auto"/>
        <w:left w:val="none" w:sz="0" w:space="0" w:color="auto"/>
        <w:bottom w:val="none" w:sz="0" w:space="0" w:color="auto"/>
        <w:right w:val="none" w:sz="0" w:space="0" w:color="auto"/>
      </w:divBdr>
    </w:div>
    <w:div w:id="284847342">
      <w:bodyDiv w:val="1"/>
      <w:marLeft w:val="0"/>
      <w:marRight w:val="0"/>
      <w:marTop w:val="0"/>
      <w:marBottom w:val="0"/>
      <w:divBdr>
        <w:top w:val="none" w:sz="0" w:space="0" w:color="auto"/>
        <w:left w:val="none" w:sz="0" w:space="0" w:color="auto"/>
        <w:bottom w:val="none" w:sz="0" w:space="0" w:color="auto"/>
        <w:right w:val="none" w:sz="0" w:space="0" w:color="auto"/>
      </w:divBdr>
    </w:div>
    <w:div w:id="285892913">
      <w:bodyDiv w:val="1"/>
      <w:marLeft w:val="0"/>
      <w:marRight w:val="0"/>
      <w:marTop w:val="0"/>
      <w:marBottom w:val="0"/>
      <w:divBdr>
        <w:top w:val="none" w:sz="0" w:space="0" w:color="auto"/>
        <w:left w:val="none" w:sz="0" w:space="0" w:color="auto"/>
        <w:bottom w:val="none" w:sz="0" w:space="0" w:color="auto"/>
        <w:right w:val="none" w:sz="0" w:space="0" w:color="auto"/>
      </w:divBdr>
    </w:div>
    <w:div w:id="286743210">
      <w:bodyDiv w:val="1"/>
      <w:marLeft w:val="0"/>
      <w:marRight w:val="0"/>
      <w:marTop w:val="0"/>
      <w:marBottom w:val="0"/>
      <w:divBdr>
        <w:top w:val="none" w:sz="0" w:space="0" w:color="auto"/>
        <w:left w:val="none" w:sz="0" w:space="0" w:color="auto"/>
        <w:bottom w:val="none" w:sz="0" w:space="0" w:color="auto"/>
        <w:right w:val="none" w:sz="0" w:space="0" w:color="auto"/>
      </w:divBdr>
    </w:div>
    <w:div w:id="292563325">
      <w:bodyDiv w:val="1"/>
      <w:marLeft w:val="0"/>
      <w:marRight w:val="0"/>
      <w:marTop w:val="0"/>
      <w:marBottom w:val="0"/>
      <w:divBdr>
        <w:top w:val="none" w:sz="0" w:space="0" w:color="auto"/>
        <w:left w:val="none" w:sz="0" w:space="0" w:color="auto"/>
        <w:bottom w:val="none" w:sz="0" w:space="0" w:color="auto"/>
        <w:right w:val="none" w:sz="0" w:space="0" w:color="auto"/>
      </w:divBdr>
    </w:div>
    <w:div w:id="294995266">
      <w:bodyDiv w:val="1"/>
      <w:marLeft w:val="0"/>
      <w:marRight w:val="0"/>
      <w:marTop w:val="0"/>
      <w:marBottom w:val="0"/>
      <w:divBdr>
        <w:top w:val="none" w:sz="0" w:space="0" w:color="auto"/>
        <w:left w:val="none" w:sz="0" w:space="0" w:color="auto"/>
        <w:bottom w:val="none" w:sz="0" w:space="0" w:color="auto"/>
        <w:right w:val="none" w:sz="0" w:space="0" w:color="auto"/>
      </w:divBdr>
    </w:div>
    <w:div w:id="296491891">
      <w:bodyDiv w:val="1"/>
      <w:marLeft w:val="0"/>
      <w:marRight w:val="0"/>
      <w:marTop w:val="0"/>
      <w:marBottom w:val="0"/>
      <w:divBdr>
        <w:top w:val="none" w:sz="0" w:space="0" w:color="auto"/>
        <w:left w:val="none" w:sz="0" w:space="0" w:color="auto"/>
        <w:bottom w:val="none" w:sz="0" w:space="0" w:color="auto"/>
        <w:right w:val="none" w:sz="0" w:space="0" w:color="auto"/>
      </w:divBdr>
    </w:div>
    <w:div w:id="297565089">
      <w:bodyDiv w:val="1"/>
      <w:marLeft w:val="0"/>
      <w:marRight w:val="0"/>
      <w:marTop w:val="0"/>
      <w:marBottom w:val="0"/>
      <w:divBdr>
        <w:top w:val="none" w:sz="0" w:space="0" w:color="auto"/>
        <w:left w:val="none" w:sz="0" w:space="0" w:color="auto"/>
        <w:bottom w:val="none" w:sz="0" w:space="0" w:color="auto"/>
        <w:right w:val="none" w:sz="0" w:space="0" w:color="auto"/>
      </w:divBdr>
    </w:div>
    <w:div w:id="298147477">
      <w:bodyDiv w:val="1"/>
      <w:marLeft w:val="0"/>
      <w:marRight w:val="0"/>
      <w:marTop w:val="0"/>
      <w:marBottom w:val="0"/>
      <w:divBdr>
        <w:top w:val="none" w:sz="0" w:space="0" w:color="auto"/>
        <w:left w:val="none" w:sz="0" w:space="0" w:color="auto"/>
        <w:bottom w:val="none" w:sz="0" w:space="0" w:color="auto"/>
        <w:right w:val="none" w:sz="0" w:space="0" w:color="auto"/>
      </w:divBdr>
    </w:div>
    <w:div w:id="299191820">
      <w:bodyDiv w:val="1"/>
      <w:marLeft w:val="0"/>
      <w:marRight w:val="0"/>
      <w:marTop w:val="0"/>
      <w:marBottom w:val="0"/>
      <w:divBdr>
        <w:top w:val="none" w:sz="0" w:space="0" w:color="auto"/>
        <w:left w:val="none" w:sz="0" w:space="0" w:color="auto"/>
        <w:bottom w:val="none" w:sz="0" w:space="0" w:color="auto"/>
        <w:right w:val="none" w:sz="0" w:space="0" w:color="auto"/>
      </w:divBdr>
    </w:div>
    <w:div w:id="299500330">
      <w:bodyDiv w:val="1"/>
      <w:marLeft w:val="0"/>
      <w:marRight w:val="0"/>
      <w:marTop w:val="0"/>
      <w:marBottom w:val="0"/>
      <w:divBdr>
        <w:top w:val="none" w:sz="0" w:space="0" w:color="auto"/>
        <w:left w:val="none" w:sz="0" w:space="0" w:color="auto"/>
        <w:bottom w:val="none" w:sz="0" w:space="0" w:color="auto"/>
        <w:right w:val="none" w:sz="0" w:space="0" w:color="auto"/>
      </w:divBdr>
    </w:div>
    <w:div w:id="309746578">
      <w:bodyDiv w:val="1"/>
      <w:marLeft w:val="0"/>
      <w:marRight w:val="0"/>
      <w:marTop w:val="0"/>
      <w:marBottom w:val="0"/>
      <w:divBdr>
        <w:top w:val="none" w:sz="0" w:space="0" w:color="auto"/>
        <w:left w:val="none" w:sz="0" w:space="0" w:color="auto"/>
        <w:bottom w:val="none" w:sz="0" w:space="0" w:color="auto"/>
        <w:right w:val="none" w:sz="0" w:space="0" w:color="auto"/>
      </w:divBdr>
    </w:div>
    <w:div w:id="310334442">
      <w:bodyDiv w:val="1"/>
      <w:marLeft w:val="0"/>
      <w:marRight w:val="0"/>
      <w:marTop w:val="0"/>
      <w:marBottom w:val="0"/>
      <w:divBdr>
        <w:top w:val="none" w:sz="0" w:space="0" w:color="auto"/>
        <w:left w:val="none" w:sz="0" w:space="0" w:color="auto"/>
        <w:bottom w:val="none" w:sz="0" w:space="0" w:color="auto"/>
        <w:right w:val="none" w:sz="0" w:space="0" w:color="auto"/>
      </w:divBdr>
    </w:div>
    <w:div w:id="310335188">
      <w:bodyDiv w:val="1"/>
      <w:marLeft w:val="0"/>
      <w:marRight w:val="0"/>
      <w:marTop w:val="0"/>
      <w:marBottom w:val="0"/>
      <w:divBdr>
        <w:top w:val="none" w:sz="0" w:space="0" w:color="auto"/>
        <w:left w:val="none" w:sz="0" w:space="0" w:color="auto"/>
        <w:bottom w:val="none" w:sz="0" w:space="0" w:color="auto"/>
        <w:right w:val="none" w:sz="0" w:space="0" w:color="auto"/>
      </w:divBdr>
    </w:div>
    <w:div w:id="310598797">
      <w:bodyDiv w:val="1"/>
      <w:marLeft w:val="0"/>
      <w:marRight w:val="0"/>
      <w:marTop w:val="0"/>
      <w:marBottom w:val="0"/>
      <w:divBdr>
        <w:top w:val="none" w:sz="0" w:space="0" w:color="auto"/>
        <w:left w:val="none" w:sz="0" w:space="0" w:color="auto"/>
        <w:bottom w:val="none" w:sz="0" w:space="0" w:color="auto"/>
        <w:right w:val="none" w:sz="0" w:space="0" w:color="auto"/>
      </w:divBdr>
    </w:div>
    <w:div w:id="310719598">
      <w:bodyDiv w:val="1"/>
      <w:marLeft w:val="0"/>
      <w:marRight w:val="0"/>
      <w:marTop w:val="0"/>
      <w:marBottom w:val="0"/>
      <w:divBdr>
        <w:top w:val="none" w:sz="0" w:space="0" w:color="auto"/>
        <w:left w:val="none" w:sz="0" w:space="0" w:color="auto"/>
        <w:bottom w:val="none" w:sz="0" w:space="0" w:color="auto"/>
        <w:right w:val="none" w:sz="0" w:space="0" w:color="auto"/>
      </w:divBdr>
    </w:div>
    <w:div w:id="312024147">
      <w:bodyDiv w:val="1"/>
      <w:marLeft w:val="0"/>
      <w:marRight w:val="0"/>
      <w:marTop w:val="0"/>
      <w:marBottom w:val="0"/>
      <w:divBdr>
        <w:top w:val="none" w:sz="0" w:space="0" w:color="auto"/>
        <w:left w:val="none" w:sz="0" w:space="0" w:color="auto"/>
        <w:bottom w:val="none" w:sz="0" w:space="0" w:color="auto"/>
        <w:right w:val="none" w:sz="0" w:space="0" w:color="auto"/>
      </w:divBdr>
    </w:div>
    <w:div w:id="313334536">
      <w:bodyDiv w:val="1"/>
      <w:marLeft w:val="0"/>
      <w:marRight w:val="0"/>
      <w:marTop w:val="0"/>
      <w:marBottom w:val="0"/>
      <w:divBdr>
        <w:top w:val="none" w:sz="0" w:space="0" w:color="auto"/>
        <w:left w:val="none" w:sz="0" w:space="0" w:color="auto"/>
        <w:bottom w:val="none" w:sz="0" w:space="0" w:color="auto"/>
        <w:right w:val="none" w:sz="0" w:space="0" w:color="auto"/>
      </w:divBdr>
    </w:div>
    <w:div w:id="315569926">
      <w:bodyDiv w:val="1"/>
      <w:marLeft w:val="0"/>
      <w:marRight w:val="0"/>
      <w:marTop w:val="0"/>
      <w:marBottom w:val="0"/>
      <w:divBdr>
        <w:top w:val="none" w:sz="0" w:space="0" w:color="auto"/>
        <w:left w:val="none" w:sz="0" w:space="0" w:color="auto"/>
        <w:bottom w:val="none" w:sz="0" w:space="0" w:color="auto"/>
        <w:right w:val="none" w:sz="0" w:space="0" w:color="auto"/>
      </w:divBdr>
    </w:div>
    <w:div w:id="320696071">
      <w:bodyDiv w:val="1"/>
      <w:marLeft w:val="0"/>
      <w:marRight w:val="0"/>
      <w:marTop w:val="0"/>
      <w:marBottom w:val="0"/>
      <w:divBdr>
        <w:top w:val="none" w:sz="0" w:space="0" w:color="auto"/>
        <w:left w:val="none" w:sz="0" w:space="0" w:color="auto"/>
        <w:bottom w:val="none" w:sz="0" w:space="0" w:color="auto"/>
        <w:right w:val="none" w:sz="0" w:space="0" w:color="auto"/>
      </w:divBdr>
    </w:div>
    <w:div w:id="320818858">
      <w:bodyDiv w:val="1"/>
      <w:marLeft w:val="0"/>
      <w:marRight w:val="0"/>
      <w:marTop w:val="0"/>
      <w:marBottom w:val="0"/>
      <w:divBdr>
        <w:top w:val="none" w:sz="0" w:space="0" w:color="auto"/>
        <w:left w:val="none" w:sz="0" w:space="0" w:color="auto"/>
        <w:bottom w:val="none" w:sz="0" w:space="0" w:color="auto"/>
        <w:right w:val="none" w:sz="0" w:space="0" w:color="auto"/>
      </w:divBdr>
    </w:div>
    <w:div w:id="322781510">
      <w:bodyDiv w:val="1"/>
      <w:marLeft w:val="0"/>
      <w:marRight w:val="0"/>
      <w:marTop w:val="0"/>
      <w:marBottom w:val="0"/>
      <w:divBdr>
        <w:top w:val="none" w:sz="0" w:space="0" w:color="auto"/>
        <w:left w:val="none" w:sz="0" w:space="0" w:color="auto"/>
        <w:bottom w:val="none" w:sz="0" w:space="0" w:color="auto"/>
        <w:right w:val="none" w:sz="0" w:space="0" w:color="auto"/>
      </w:divBdr>
    </w:div>
    <w:div w:id="323244463">
      <w:bodyDiv w:val="1"/>
      <w:marLeft w:val="0"/>
      <w:marRight w:val="0"/>
      <w:marTop w:val="0"/>
      <w:marBottom w:val="0"/>
      <w:divBdr>
        <w:top w:val="none" w:sz="0" w:space="0" w:color="auto"/>
        <w:left w:val="none" w:sz="0" w:space="0" w:color="auto"/>
        <w:bottom w:val="none" w:sz="0" w:space="0" w:color="auto"/>
        <w:right w:val="none" w:sz="0" w:space="0" w:color="auto"/>
      </w:divBdr>
    </w:div>
    <w:div w:id="328139251">
      <w:bodyDiv w:val="1"/>
      <w:marLeft w:val="0"/>
      <w:marRight w:val="0"/>
      <w:marTop w:val="0"/>
      <w:marBottom w:val="0"/>
      <w:divBdr>
        <w:top w:val="none" w:sz="0" w:space="0" w:color="auto"/>
        <w:left w:val="none" w:sz="0" w:space="0" w:color="auto"/>
        <w:bottom w:val="none" w:sz="0" w:space="0" w:color="auto"/>
        <w:right w:val="none" w:sz="0" w:space="0" w:color="auto"/>
      </w:divBdr>
    </w:div>
    <w:div w:id="329530381">
      <w:bodyDiv w:val="1"/>
      <w:marLeft w:val="0"/>
      <w:marRight w:val="0"/>
      <w:marTop w:val="0"/>
      <w:marBottom w:val="0"/>
      <w:divBdr>
        <w:top w:val="none" w:sz="0" w:space="0" w:color="auto"/>
        <w:left w:val="none" w:sz="0" w:space="0" w:color="auto"/>
        <w:bottom w:val="none" w:sz="0" w:space="0" w:color="auto"/>
        <w:right w:val="none" w:sz="0" w:space="0" w:color="auto"/>
      </w:divBdr>
    </w:div>
    <w:div w:id="330522570">
      <w:bodyDiv w:val="1"/>
      <w:marLeft w:val="0"/>
      <w:marRight w:val="0"/>
      <w:marTop w:val="0"/>
      <w:marBottom w:val="0"/>
      <w:divBdr>
        <w:top w:val="none" w:sz="0" w:space="0" w:color="auto"/>
        <w:left w:val="none" w:sz="0" w:space="0" w:color="auto"/>
        <w:bottom w:val="none" w:sz="0" w:space="0" w:color="auto"/>
        <w:right w:val="none" w:sz="0" w:space="0" w:color="auto"/>
      </w:divBdr>
    </w:div>
    <w:div w:id="331033470">
      <w:bodyDiv w:val="1"/>
      <w:marLeft w:val="0"/>
      <w:marRight w:val="0"/>
      <w:marTop w:val="0"/>
      <w:marBottom w:val="0"/>
      <w:divBdr>
        <w:top w:val="none" w:sz="0" w:space="0" w:color="auto"/>
        <w:left w:val="none" w:sz="0" w:space="0" w:color="auto"/>
        <w:bottom w:val="none" w:sz="0" w:space="0" w:color="auto"/>
        <w:right w:val="none" w:sz="0" w:space="0" w:color="auto"/>
      </w:divBdr>
    </w:div>
    <w:div w:id="332299070">
      <w:bodyDiv w:val="1"/>
      <w:marLeft w:val="0"/>
      <w:marRight w:val="0"/>
      <w:marTop w:val="0"/>
      <w:marBottom w:val="0"/>
      <w:divBdr>
        <w:top w:val="none" w:sz="0" w:space="0" w:color="auto"/>
        <w:left w:val="none" w:sz="0" w:space="0" w:color="auto"/>
        <w:bottom w:val="none" w:sz="0" w:space="0" w:color="auto"/>
        <w:right w:val="none" w:sz="0" w:space="0" w:color="auto"/>
      </w:divBdr>
    </w:div>
    <w:div w:id="333534061">
      <w:bodyDiv w:val="1"/>
      <w:marLeft w:val="0"/>
      <w:marRight w:val="0"/>
      <w:marTop w:val="0"/>
      <w:marBottom w:val="0"/>
      <w:divBdr>
        <w:top w:val="none" w:sz="0" w:space="0" w:color="auto"/>
        <w:left w:val="none" w:sz="0" w:space="0" w:color="auto"/>
        <w:bottom w:val="none" w:sz="0" w:space="0" w:color="auto"/>
        <w:right w:val="none" w:sz="0" w:space="0" w:color="auto"/>
      </w:divBdr>
    </w:div>
    <w:div w:id="334109539">
      <w:bodyDiv w:val="1"/>
      <w:marLeft w:val="0"/>
      <w:marRight w:val="0"/>
      <w:marTop w:val="0"/>
      <w:marBottom w:val="0"/>
      <w:divBdr>
        <w:top w:val="none" w:sz="0" w:space="0" w:color="auto"/>
        <w:left w:val="none" w:sz="0" w:space="0" w:color="auto"/>
        <w:bottom w:val="none" w:sz="0" w:space="0" w:color="auto"/>
        <w:right w:val="none" w:sz="0" w:space="0" w:color="auto"/>
      </w:divBdr>
    </w:div>
    <w:div w:id="334186500">
      <w:bodyDiv w:val="1"/>
      <w:marLeft w:val="0"/>
      <w:marRight w:val="0"/>
      <w:marTop w:val="0"/>
      <w:marBottom w:val="0"/>
      <w:divBdr>
        <w:top w:val="none" w:sz="0" w:space="0" w:color="auto"/>
        <w:left w:val="none" w:sz="0" w:space="0" w:color="auto"/>
        <w:bottom w:val="none" w:sz="0" w:space="0" w:color="auto"/>
        <w:right w:val="none" w:sz="0" w:space="0" w:color="auto"/>
      </w:divBdr>
    </w:div>
    <w:div w:id="336537544">
      <w:bodyDiv w:val="1"/>
      <w:marLeft w:val="0"/>
      <w:marRight w:val="0"/>
      <w:marTop w:val="0"/>
      <w:marBottom w:val="0"/>
      <w:divBdr>
        <w:top w:val="none" w:sz="0" w:space="0" w:color="auto"/>
        <w:left w:val="none" w:sz="0" w:space="0" w:color="auto"/>
        <w:bottom w:val="none" w:sz="0" w:space="0" w:color="auto"/>
        <w:right w:val="none" w:sz="0" w:space="0" w:color="auto"/>
      </w:divBdr>
    </w:div>
    <w:div w:id="338387803">
      <w:bodyDiv w:val="1"/>
      <w:marLeft w:val="0"/>
      <w:marRight w:val="0"/>
      <w:marTop w:val="0"/>
      <w:marBottom w:val="0"/>
      <w:divBdr>
        <w:top w:val="none" w:sz="0" w:space="0" w:color="auto"/>
        <w:left w:val="none" w:sz="0" w:space="0" w:color="auto"/>
        <w:bottom w:val="none" w:sz="0" w:space="0" w:color="auto"/>
        <w:right w:val="none" w:sz="0" w:space="0" w:color="auto"/>
      </w:divBdr>
    </w:div>
    <w:div w:id="339739002">
      <w:bodyDiv w:val="1"/>
      <w:marLeft w:val="0"/>
      <w:marRight w:val="0"/>
      <w:marTop w:val="0"/>
      <w:marBottom w:val="0"/>
      <w:divBdr>
        <w:top w:val="none" w:sz="0" w:space="0" w:color="auto"/>
        <w:left w:val="none" w:sz="0" w:space="0" w:color="auto"/>
        <w:bottom w:val="none" w:sz="0" w:space="0" w:color="auto"/>
        <w:right w:val="none" w:sz="0" w:space="0" w:color="auto"/>
      </w:divBdr>
    </w:div>
    <w:div w:id="343439142">
      <w:bodyDiv w:val="1"/>
      <w:marLeft w:val="0"/>
      <w:marRight w:val="0"/>
      <w:marTop w:val="0"/>
      <w:marBottom w:val="0"/>
      <w:divBdr>
        <w:top w:val="none" w:sz="0" w:space="0" w:color="auto"/>
        <w:left w:val="none" w:sz="0" w:space="0" w:color="auto"/>
        <w:bottom w:val="none" w:sz="0" w:space="0" w:color="auto"/>
        <w:right w:val="none" w:sz="0" w:space="0" w:color="auto"/>
      </w:divBdr>
    </w:div>
    <w:div w:id="344678134">
      <w:bodyDiv w:val="1"/>
      <w:marLeft w:val="0"/>
      <w:marRight w:val="0"/>
      <w:marTop w:val="0"/>
      <w:marBottom w:val="0"/>
      <w:divBdr>
        <w:top w:val="none" w:sz="0" w:space="0" w:color="auto"/>
        <w:left w:val="none" w:sz="0" w:space="0" w:color="auto"/>
        <w:bottom w:val="none" w:sz="0" w:space="0" w:color="auto"/>
        <w:right w:val="none" w:sz="0" w:space="0" w:color="auto"/>
      </w:divBdr>
    </w:div>
    <w:div w:id="345207502">
      <w:bodyDiv w:val="1"/>
      <w:marLeft w:val="0"/>
      <w:marRight w:val="0"/>
      <w:marTop w:val="0"/>
      <w:marBottom w:val="0"/>
      <w:divBdr>
        <w:top w:val="none" w:sz="0" w:space="0" w:color="auto"/>
        <w:left w:val="none" w:sz="0" w:space="0" w:color="auto"/>
        <w:bottom w:val="none" w:sz="0" w:space="0" w:color="auto"/>
        <w:right w:val="none" w:sz="0" w:space="0" w:color="auto"/>
      </w:divBdr>
    </w:div>
    <w:div w:id="345402749">
      <w:bodyDiv w:val="1"/>
      <w:marLeft w:val="0"/>
      <w:marRight w:val="0"/>
      <w:marTop w:val="0"/>
      <w:marBottom w:val="0"/>
      <w:divBdr>
        <w:top w:val="none" w:sz="0" w:space="0" w:color="auto"/>
        <w:left w:val="none" w:sz="0" w:space="0" w:color="auto"/>
        <w:bottom w:val="none" w:sz="0" w:space="0" w:color="auto"/>
        <w:right w:val="none" w:sz="0" w:space="0" w:color="auto"/>
      </w:divBdr>
    </w:div>
    <w:div w:id="349644113">
      <w:bodyDiv w:val="1"/>
      <w:marLeft w:val="0"/>
      <w:marRight w:val="0"/>
      <w:marTop w:val="0"/>
      <w:marBottom w:val="0"/>
      <w:divBdr>
        <w:top w:val="none" w:sz="0" w:space="0" w:color="auto"/>
        <w:left w:val="none" w:sz="0" w:space="0" w:color="auto"/>
        <w:bottom w:val="none" w:sz="0" w:space="0" w:color="auto"/>
        <w:right w:val="none" w:sz="0" w:space="0" w:color="auto"/>
      </w:divBdr>
    </w:div>
    <w:div w:id="350765006">
      <w:bodyDiv w:val="1"/>
      <w:marLeft w:val="0"/>
      <w:marRight w:val="0"/>
      <w:marTop w:val="0"/>
      <w:marBottom w:val="0"/>
      <w:divBdr>
        <w:top w:val="none" w:sz="0" w:space="0" w:color="auto"/>
        <w:left w:val="none" w:sz="0" w:space="0" w:color="auto"/>
        <w:bottom w:val="none" w:sz="0" w:space="0" w:color="auto"/>
        <w:right w:val="none" w:sz="0" w:space="0" w:color="auto"/>
      </w:divBdr>
    </w:div>
    <w:div w:id="351104467">
      <w:bodyDiv w:val="1"/>
      <w:marLeft w:val="0"/>
      <w:marRight w:val="0"/>
      <w:marTop w:val="0"/>
      <w:marBottom w:val="0"/>
      <w:divBdr>
        <w:top w:val="none" w:sz="0" w:space="0" w:color="auto"/>
        <w:left w:val="none" w:sz="0" w:space="0" w:color="auto"/>
        <w:bottom w:val="none" w:sz="0" w:space="0" w:color="auto"/>
        <w:right w:val="none" w:sz="0" w:space="0" w:color="auto"/>
      </w:divBdr>
      <w:divsChild>
        <w:div w:id="1675186015">
          <w:marLeft w:val="0"/>
          <w:marRight w:val="0"/>
          <w:marTop w:val="0"/>
          <w:marBottom w:val="0"/>
          <w:divBdr>
            <w:top w:val="none" w:sz="0" w:space="0" w:color="auto"/>
            <w:left w:val="none" w:sz="0" w:space="0" w:color="auto"/>
            <w:bottom w:val="none" w:sz="0" w:space="0" w:color="auto"/>
            <w:right w:val="none" w:sz="0" w:space="0" w:color="auto"/>
          </w:divBdr>
        </w:div>
      </w:divsChild>
    </w:div>
    <w:div w:id="351803511">
      <w:bodyDiv w:val="1"/>
      <w:marLeft w:val="0"/>
      <w:marRight w:val="0"/>
      <w:marTop w:val="0"/>
      <w:marBottom w:val="0"/>
      <w:divBdr>
        <w:top w:val="none" w:sz="0" w:space="0" w:color="auto"/>
        <w:left w:val="none" w:sz="0" w:space="0" w:color="auto"/>
        <w:bottom w:val="none" w:sz="0" w:space="0" w:color="auto"/>
        <w:right w:val="none" w:sz="0" w:space="0" w:color="auto"/>
      </w:divBdr>
    </w:div>
    <w:div w:id="353070124">
      <w:bodyDiv w:val="1"/>
      <w:marLeft w:val="0"/>
      <w:marRight w:val="0"/>
      <w:marTop w:val="0"/>
      <w:marBottom w:val="0"/>
      <w:divBdr>
        <w:top w:val="none" w:sz="0" w:space="0" w:color="auto"/>
        <w:left w:val="none" w:sz="0" w:space="0" w:color="auto"/>
        <w:bottom w:val="none" w:sz="0" w:space="0" w:color="auto"/>
        <w:right w:val="none" w:sz="0" w:space="0" w:color="auto"/>
      </w:divBdr>
    </w:div>
    <w:div w:id="353926193">
      <w:bodyDiv w:val="1"/>
      <w:marLeft w:val="0"/>
      <w:marRight w:val="0"/>
      <w:marTop w:val="0"/>
      <w:marBottom w:val="0"/>
      <w:divBdr>
        <w:top w:val="none" w:sz="0" w:space="0" w:color="auto"/>
        <w:left w:val="none" w:sz="0" w:space="0" w:color="auto"/>
        <w:bottom w:val="none" w:sz="0" w:space="0" w:color="auto"/>
        <w:right w:val="none" w:sz="0" w:space="0" w:color="auto"/>
      </w:divBdr>
    </w:div>
    <w:div w:id="353962297">
      <w:bodyDiv w:val="1"/>
      <w:marLeft w:val="0"/>
      <w:marRight w:val="0"/>
      <w:marTop w:val="0"/>
      <w:marBottom w:val="0"/>
      <w:divBdr>
        <w:top w:val="none" w:sz="0" w:space="0" w:color="auto"/>
        <w:left w:val="none" w:sz="0" w:space="0" w:color="auto"/>
        <w:bottom w:val="none" w:sz="0" w:space="0" w:color="auto"/>
        <w:right w:val="none" w:sz="0" w:space="0" w:color="auto"/>
      </w:divBdr>
    </w:div>
    <w:div w:id="355664257">
      <w:bodyDiv w:val="1"/>
      <w:marLeft w:val="0"/>
      <w:marRight w:val="0"/>
      <w:marTop w:val="0"/>
      <w:marBottom w:val="0"/>
      <w:divBdr>
        <w:top w:val="none" w:sz="0" w:space="0" w:color="auto"/>
        <w:left w:val="none" w:sz="0" w:space="0" w:color="auto"/>
        <w:bottom w:val="none" w:sz="0" w:space="0" w:color="auto"/>
        <w:right w:val="none" w:sz="0" w:space="0" w:color="auto"/>
      </w:divBdr>
    </w:div>
    <w:div w:id="356322325">
      <w:bodyDiv w:val="1"/>
      <w:marLeft w:val="0"/>
      <w:marRight w:val="0"/>
      <w:marTop w:val="0"/>
      <w:marBottom w:val="0"/>
      <w:divBdr>
        <w:top w:val="none" w:sz="0" w:space="0" w:color="auto"/>
        <w:left w:val="none" w:sz="0" w:space="0" w:color="auto"/>
        <w:bottom w:val="none" w:sz="0" w:space="0" w:color="auto"/>
        <w:right w:val="none" w:sz="0" w:space="0" w:color="auto"/>
      </w:divBdr>
    </w:div>
    <w:div w:id="356351606">
      <w:bodyDiv w:val="1"/>
      <w:marLeft w:val="0"/>
      <w:marRight w:val="0"/>
      <w:marTop w:val="0"/>
      <w:marBottom w:val="0"/>
      <w:divBdr>
        <w:top w:val="none" w:sz="0" w:space="0" w:color="auto"/>
        <w:left w:val="none" w:sz="0" w:space="0" w:color="auto"/>
        <w:bottom w:val="none" w:sz="0" w:space="0" w:color="auto"/>
        <w:right w:val="none" w:sz="0" w:space="0" w:color="auto"/>
      </w:divBdr>
    </w:div>
    <w:div w:id="356855056">
      <w:bodyDiv w:val="1"/>
      <w:marLeft w:val="0"/>
      <w:marRight w:val="0"/>
      <w:marTop w:val="0"/>
      <w:marBottom w:val="0"/>
      <w:divBdr>
        <w:top w:val="none" w:sz="0" w:space="0" w:color="auto"/>
        <w:left w:val="none" w:sz="0" w:space="0" w:color="auto"/>
        <w:bottom w:val="none" w:sz="0" w:space="0" w:color="auto"/>
        <w:right w:val="none" w:sz="0" w:space="0" w:color="auto"/>
      </w:divBdr>
    </w:div>
    <w:div w:id="358552833">
      <w:bodyDiv w:val="1"/>
      <w:marLeft w:val="0"/>
      <w:marRight w:val="0"/>
      <w:marTop w:val="0"/>
      <w:marBottom w:val="0"/>
      <w:divBdr>
        <w:top w:val="none" w:sz="0" w:space="0" w:color="auto"/>
        <w:left w:val="none" w:sz="0" w:space="0" w:color="auto"/>
        <w:bottom w:val="none" w:sz="0" w:space="0" w:color="auto"/>
        <w:right w:val="none" w:sz="0" w:space="0" w:color="auto"/>
      </w:divBdr>
      <w:divsChild>
        <w:div w:id="413819825">
          <w:marLeft w:val="0"/>
          <w:marRight w:val="0"/>
          <w:marTop w:val="0"/>
          <w:marBottom w:val="0"/>
          <w:divBdr>
            <w:top w:val="none" w:sz="0" w:space="0" w:color="auto"/>
            <w:left w:val="none" w:sz="0" w:space="0" w:color="auto"/>
            <w:bottom w:val="none" w:sz="0" w:space="0" w:color="auto"/>
            <w:right w:val="none" w:sz="0" w:space="0" w:color="auto"/>
          </w:divBdr>
        </w:div>
      </w:divsChild>
    </w:div>
    <w:div w:id="358971458">
      <w:bodyDiv w:val="1"/>
      <w:marLeft w:val="0"/>
      <w:marRight w:val="0"/>
      <w:marTop w:val="0"/>
      <w:marBottom w:val="0"/>
      <w:divBdr>
        <w:top w:val="none" w:sz="0" w:space="0" w:color="auto"/>
        <w:left w:val="none" w:sz="0" w:space="0" w:color="auto"/>
        <w:bottom w:val="none" w:sz="0" w:space="0" w:color="auto"/>
        <w:right w:val="none" w:sz="0" w:space="0" w:color="auto"/>
      </w:divBdr>
    </w:div>
    <w:div w:id="364134216">
      <w:bodyDiv w:val="1"/>
      <w:marLeft w:val="0"/>
      <w:marRight w:val="0"/>
      <w:marTop w:val="0"/>
      <w:marBottom w:val="0"/>
      <w:divBdr>
        <w:top w:val="none" w:sz="0" w:space="0" w:color="auto"/>
        <w:left w:val="none" w:sz="0" w:space="0" w:color="auto"/>
        <w:bottom w:val="none" w:sz="0" w:space="0" w:color="auto"/>
        <w:right w:val="none" w:sz="0" w:space="0" w:color="auto"/>
      </w:divBdr>
    </w:div>
    <w:div w:id="364673989">
      <w:bodyDiv w:val="1"/>
      <w:marLeft w:val="0"/>
      <w:marRight w:val="0"/>
      <w:marTop w:val="0"/>
      <w:marBottom w:val="0"/>
      <w:divBdr>
        <w:top w:val="none" w:sz="0" w:space="0" w:color="auto"/>
        <w:left w:val="none" w:sz="0" w:space="0" w:color="auto"/>
        <w:bottom w:val="none" w:sz="0" w:space="0" w:color="auto"/>
        <w:right w:val="none" w:sz="0" w:space="0" w:color="auto"/>
      </w:divBdr>
    </w:div>
    <w:div w:id="364869891">
      <w:bodyDiv w:val="1"/>
      <w:marLeft w:val="0"/>
      <w:marRight w:val="0"/>
      <w:marTop w:val="0"/>
      <w:marBottom w:val="0"/>
      <w:divBdr>
        <w:top w:val="none" w:sz="0" w:space="0" w:color="auto"/>
        <w:left w:val="none" w:sz="0" w:space="0" w:color="auto"/>
        <w:bottom w:val="none" w:sz="0" w:space="0" w:color="auto"/>
        <w:right w:val="none" w:sz="0" w:space="0" w:color="auto"/>
      </w:divBdr>
    </w:div>
    <w:div w:id="366833677">
      <w:bodyDiv w:val="1"/>
      <w:marLeft w:val="0"/>
      <w:marRight w:val="0"/>
      <w:marTop w:val="0"/>
      <w:marBottom w:val="0"/>
      <w:divBdr>
        <w:top w:val="none" w:sz="0" w:space="0" w:color="auto"/>
        <w:left w:val="none" w:sz="0" w:space="0" w:color="auto"/>
        <w:bottom w:val="none" w:sz="0" w:space="0" w:color="auto"/>
        <w:right w:val="none" w:sz="0" w:space="0" w:color="auto"/>
      </w:divBdr>
    </w:div>
    <w:div w:id="368265511">
      <w:bodyDiv w:val="1"/>
      <w:marLeft w:val="0"/>
      <w:marRight w:val="0"/>
      <w:marTop w:val="0"/>
      <w:marBottom w:val="0"/>
      <w:divBdr>
        <w:top w:val="none" w:sz="0" w:space="0" w:color="auto"/>
        <w:left w:val="none" w:sz="0" w:space="0" w:color="auto"/>
        <w:bottom w:val="none" w:sz="0" w:space="0" w:color="auto"/>
        <w:right w:val="none" w:sz="0" w:space="0" w:color="auto"/>
      </w:divBdr>
    </w:div>
    <w:div w:id="371853957">
      <w:bodyDiv w:val="1"/>
      <w:marLeft w:val="0"/>
      <w:marRight w:val="0"/>
      <w:marTop w:val="0"/>
      <w:marBottom w:val="0"/>
      <w:divBdr>
        <w:top w:val="none" w:sz="0" w:space="0" w:color="auto"/>
        <w:left w:val="none" w:sz="0" w:space="0" w:color="auto"/>
        <w:bottom w:val="none" w:sz="0" w:space="0" w:color="auto"/>
        <w:right w:val="none" w:sz="0" w:space="0" w:color="auto"/>
      </w:divBdr>
    </w:div>
    <w:div w:id="372316388">
      <w:bodyDiv w:val="1"/>
      <w:marLeft w:val="0"/>
      <w:marRight w:val="0"/>
      <w:marTop w:val="0"/>
      <w:marBottom w:val="0"/>
      <w:divBdr>
        <w:top w:val="none" w:sz="0" w:space="0" w:color="auto"/>
        <w:left w:val="none" w:sz="0" w:space="0" w:color="auto"/>
        <w:bottom w:val="none" w:sz="0" w:space="0" w:color="auto"/>
        <w:right w:val="none" w:sz="0" w:space="0" w:color="auto"/>
      </w:divBdr>
    </w:div>
    <w:div w:id="376317888">
      <w:bodyDiv w:val="1"/>
      <w:marLeft w:val="0"/>
      <w:marRight w:val="0"/>
      <w:marTop w:val="0"/>
      <w:marBottom w:val="0"/>
      <w:divBdr>
        <w:top w:val="none" w:sz="0" w:space="0" w:color="auto"/>
        <w:left w:val="none" w:sz="0" w:space="0" w:color="auto"/>
        <w:bottom w:val="none" w:sz="0" w:space="0" w:color="auto"/>
        <w:right w:val="none" w:sz="0" w:space="0" w:color="auto"/>
      </w:divBdr>
    </w:div>
    <w:div w:id="378633666">
      <w:bodyDiv w:val="1"/>
      <w:marLeft w:val="0"/>
      <w:marRight w:val="0"/>
      <w:marTop w:val="0"/>
      <w:marBottom w:val="0"/>
      <w:divBdr>
        <w:top w:val="none" w:sz="0" w:space="0" w:color="auto"/>
        <w:left w:val="none" w:sz="0" w:space="0" w:color="auto"/>
        <w:bottom w:val="none" w:sz="0" w:space="0" w:color="auto"/>
        <w:right w:val="none" w:sz="0" w:space="0" w:color="auto"/>
      </w:divBdr>
    </w:div>
    <w:div w:id="379327166">
      <w:bodyDiv w:val="1"/>
      <w:marLeft w:val="0"/>
      <w:marRight w:val="0"/>
      <w:marTop w:val="0"/>
      <w:marBottom w:val="0"/>
      <w:divBdr>
        <w:top w:val="none" w:sz="0" w:space="0" w:color="auto"/>
        <w:left w:val="none" w:sz="0" w:space="0" w:color="auto"/>
        <w:bottom w:val="none" w:sz="0" w:space="0" w:color="auto"/>
        <w:right w:val="none" w:sz="0" w:space="0" w:color="auto"/>
      </w:divBdr>
    </w:div>
    <w:div w:id="381249226">
      <w:bodyDiv w:val="1"/>
      <w:marLeft w:val="0"/>
      <w:marRight w:val="0"/>
      <w:marTop w:val="0"/>
      <w:marBottom w:val="0"/>
      <w:divBdr>
        <w:top w:val="none" w:sz="0" w:space="0" w:color="auto"/>
        <w:left w:val="none" w:sz="0" w:space="0" w:color="auto"/>
        <w:bottom w:val="none" w:sz="0" w:space="0" w:color="auto"/>
        <w:right w:val="none" w:sz="0" w:space="0" w:color="auto"/>
      </w:divBdr>
    </w:div>
    <w:div w:id="383913702">
      <w:bodyDiv w:val="1"/>
      <w:marLeft w:val="0"/>
      <w:marRight w:val="0"/>
      <w:marTop w:val="0"/>
      <w:marBottom w:val="0"/>
      <w:divBdr>
        <w:top w:val="none" w:sz="0" w:space="0" w:color="auto"/>
        <w:left w:val="none" w:sz="0" w:space="0" w:color="auto"/>
        <w:bottom w:val="none" w:sz="0" w:space="0" w:color="auto"/>
        <w:right w:val="none" w:sz="0" w:space="0" w:color="auto"/>
      </w:divBdr>
    </w:div>
    <w:div w:id="385757353">
      <w:bodyDiv w:val="1"/>
      <w:marLeft w:val="0"/>
      <w:marRight w:val="0"/>
      <w:marTop w:val="0"/>
      <w:marBottom w:val="0"/>
      <w:divBdr>
        <w:top w:val="none" w:sz="0" w:space="0" w:color="auto"/>
        <w:left w:val="none" w:sz="0" w:space="0" w:color="auto"/>
        <w:bottom w:val="none" w:sz="0" w:space="0" w:color="auto"/>
        <w:right w:val="none" w:sz="0" w:space="0" w:color="auto"/>
      </w:divBdr>
    </w:div>
    <w:div w:id="386298625">
      <w:bodyDiv w:val="1"/>
      <w:marLeft w:val="0"/>
      <w:marRight w:val="0"/>
      <w:marTop w:val="0"/>
      <w:marBottom w:val="0"/>
      <w:divBdr>
        <w:top w:val="none" w:sz="0" w:space="0" w:color="auto"/>
        <w:left w:val="none" w:sz="0" w:space="0" w:color="auto"/>
        <w:bottom w:val="none" w:sz="0" w:space="0" w:color="auto"/>
        <w:right w:val="none" w:sz="0" w:space="0" w:color="auto"/>
      </w:divBdr>
    </w:div>
    <w:div w:id="387457574">
      <w:bodyDiv w:val="1"/>
      <w:marLeft w:val="0"/>
      <w:marRight w:val="0"/>
      <w:marTop w:val="0"/>
      <w:marBottom w:val="0"/>
      <w:divBdr>
        <w:top w:val="none" w:sz="0" w:space="0" w:color="auto"/>
        <w:left w:val="none" w:sz="0" w:space="0" w:color="auto"/>
        <w:bottom w:val="none" w:sz="0" w:space="0" w:color="auto"/>
        <w:right w:val="none" w:sz="0" w:space="0" w:color="auto"/>
      </w:divBdr>
    </w:div>
    <w:div w:id="388187410">
      <w:bodyDiv w:val="1"/>
      <w:marLeft w:val="0"/>
      <w:marRight w:val="0"/>
      <w:marTop w:val="0"/>
      <w:marBottom w:val="0"/>
      <w:divBdr>
        <w:top w:val="none" w:sz="0" w:space="0" w:color="auto"/>
        <w:left w:val="none" w:sz="0" w:space="0" w:color="auto"/>
        <w:bottom w:val="none" w:sz="0" w:space="0" w:color="auto"/>
        <w:right w:val="none" w:sz="0" w:space="0" w:color="auto"/>
      </w:divBdr>
    </w:div>
    <w:div w:id="388459123">
      <w:bodyDiv w:val="1"/>
      <w:marLeft w:val="0"/>
      <w:marRight w:val="0"/>
      <w:marTop w:val="0"/>
      <w:marBottom w:val="0"/>
      <w:divBdr>
        <w:top w:val="none" w:sz="0" w:space="0" w:color="auto"/>
        <w:left w:val="none" w:sz="0" w:space="0" w:color="auto"/>
        <w:bottom w:val="none" w:sz="0" w:space="0" w:color="auto"/>
        <w:right w:val="none" w:sz="0" w:space="0" w:color="auto"/>
      </w:divBdr>
    </w:div>
    <w:div w:id="390227268">
      <w:bodyDiv w:val="1"/>
      <w:marLeft w:val="0"/>
      <w:marRight w:val="0"/>
      <w:marTop w:val="0"/>
      <w:marBottom w:val="0"/>
      <w:divBdr>
        <w:top w:val="none" w:sz="0" w:space="0" w:color="auto"/>
        <w:left w:val="none" w:sz="0" w:space="0" w:color="auto"/>
        <w:bottom w:val="none" w:sz="0" w:space="0" w:color="auto"/>
        <w:right w:val="none" w:sz="0" w:space="0" w:color="auto"/>
      </w:divBdr>
    </w:div>
    <w:div w:id="391005531">
      <w:bodyDiv w:val="1"/>
      <w:marLeft w:val="0"/>
      <w:marRight w:val="0"/>
      <w:marTop w:val="0"/>
      <w:marBottom w:val="0"/>
      <w:divBdr>
        <w:top w:val="none" w:sz="0" w:space="0" w:color="auto"/>
        <w:left w:val="none" w:sz="0" w:space="0" w:color="auto"/>
        <w:bottom w:val="none" w:sz="0" w:space="0" w:color="auto"/>
        <w:right w:val="none" w:sz="0" w:space="0" w:color="auto"/>
      </w:divBdr>
    </w:div>
    <w:div w:id="391461443">
      <w:bodyDiv w:val="1"/>
      <w:marLeft w:val="0"/>
      <w:marRight w:val="0"/>
      <w:marTop w:val="0"/>
      <w:marBottom w:val="0"/>
      <w:divBdr>
        <w:top w:val="none" w:sz="0" w:space="0" w:color="auto"/>
        <w:left w:val="none" w:sz="0" w:space="0" w:color="auto"/>
        <w:bottom w:val="none" w:sz="0" w:space="0" w:color="auto"/>
        <w:right w:val="none" w:sz="0" w:space="0" w:color="auto"/>
      </w:divBdr>
    </w:div>
    <w:div w:id="391931504">
      <w:bodyDiv w:val="1"/>
      <w:marLeft w:val="0"/>
      <w:marRight w:val="0"/>
      <w:marTop w:val="0"/>
      <w:marBottom w:val="0"/>
      <w:divBdr>
        <w:top w:val="none" w:sz="0" w:space="0" w:color="auto"/>
        <w:left w:val="none" w:sz="0" w:space="0" w:color="auto"/>
        <w:bottom w:val="none" w:sz="0" w:space="0" w:color="auto"/>
        <w:right w:val="none" w:sz="0" w:space="0" w:color="auto"/>
      </w:divBdr>
    </w:div>
    <w:div w:id="392700703">
      <w:bodyDiv w:val="1"/>
      <w:marLeft w:val="0"/>
      <w:marRight w:val="0"/>
      <w:marTop w:val="0"/>
      <w:marBottom w:val="0"/>
      <w:divBdr>
        <w:top w:val="none" w:sz="0" w:space="0" w:color="auto"/>
        <w:left w:val="none" w:sz="0" w:space="0" w:color="auto"/>
        <w:bottom w:val="none" w:sz="0" w:space="0" w:color="auto"/>
        <w:right w:val="none" w:sz="0" w:space="0" w:color="auto"/>
      </w:divBdr>
    </w:div>
    <w:div w:id="394206604">
      <w:bodyDiv w:val="1"/>
      <w:marLeft w:val="0"/>
      <w:marRight w:val="0"/>
      <w:marTop w:val="0"/>
      <w:marBottom w:val="0"/>
      <w:divBdr>
        <w:top w:val="none" w:sz="0" w:space="0" w:color="auto"/>
        <w:left w:val="none" w:sz="0" w:space="0" w:color="auto"/>
        <w:bottom w:val="none" w:sz="0" w:space="0" w:color="auto"/>
        <w:right w:val="none" w:sz="0" w:space="0" w:color="auto"/>
      </w:divBdr>
    </w:div>
    <w:div w:id="399058702">
      <w:bodyDiv w:val="1"/>
      <w:marLeft w:val="0"/>
      <w:marRight w:val="0"/>
      <w:marTop w:val="0"/>
      <w:marBottom w:val="0"/>
      <w:divBdr>
        <w:top w:val="none" w:sz="0" w:space="0" w:color="auto"/>
        <w:left w:val="none" w:sz="0" w:space="0" w:color="auto"/>
        <w:bottom w:val="none" w:sz="0" w:space="0" w:color="auto"/>
        <w:right w:val="none" w:sz="0" w:space="0" w:color="auto"/>
      </w:divBdr>
    </w:div>
    <w:div w:id="399835967">
      <w:bodyDiv w:val="1"/>
      <w:marLeft w:val="0"/>
      <w:marRight w:val="0"/>
      <w:marTop w:val="0"/>
      <w:marBottom w:val="0"/>
      <w:divBdr>
        <w:top w:val="none" w:sz="0" w:space="0" w:color="auto"/>
        <w:left w:val="none" w:sz="0" w:space="0" w:color="auto"/>
        <w:bottom w:val="none" w:sz="0" w:space="0" w:color="auto"/>
        <w:right w:val="none" w:sz="0" w:space="0" w:color="auto"/>
      </w:divBdr>
    </w:div>
    <w:div w:id="404425097">
      <w:bodyDiv w:val="1"/>
      <w:marLeft w:val="0"/>
      <w:marRight w:val="0"/>
      <w:marTop w:val="0"/>
      <w:marBottom w:val="0"/>
      <w:divBdr>
        <w:top w:val="none" w:sz="0" w:space="0" w:color="auto"/>
        <w:left w:val="none" w:sz="0" w:space="0" w:color="auto"/>
        <w:bottom w:val="none" w:sz="0" w:space="0" w:color="auto"/>
        <w:right w:val="none" w:sz="0" w:space="0" w:color="auto"/>
      </w:divBdr>
    </w:div>
    <w:div w:id="405223836">
      <w:bodyDiv w:val="1"/>
      <w:marLeft w:val="0"/>
      <w:marRight w:val="0"/>
      <w:marTop w:val="0"/>
      <w:marBottom w:val="0"/>
      <w:divBdr>
        <w:top w:val="none" w:sz="0" w:space="0" w:color="auto"/>
        <w:left w:val="none" w:sz="0" w:space="0" w:color="auto"/>
        <w:bottom w:val="none" w:sz="0" w:space="0" w:color="auto"/>
        <w:right w:val="none" w:sz="0" w:space="0" w:color="auto"/>
      </w:divBdr>
    </w:div>
    <w:div w:id="407574498">
      <w:bodyDiv w:val="1"/>
      <w:marLeft w:val="0"/>
      <w:marRight w:val="0"/>
      <w:marTop w:val="0"/>
      <w:marBottom w:val="0"/>
      <w:divBdr>
        <w:top w:val="none" w:sz="0" w:space="0" w:color="auto"/>
        <w:left w:val="none" w:sz="0" w:space="0" w:color="auto"/>
        <w:bottom w:val="none" w:sz="0" w:space="0" w:color="auto"/>
        <w:right w:val="none" w:sz="0" w:space="0" w:color="auto"/>
      </w:divBdr>
    </w:div>
    <w:div w:id="409932611">
      <w:bodyDiv w:val="1"/>
      <w:marLeft w:val="0"/>
      <w:marRight w:val="0"/>
      <w:marTop w:val="0"/>
      <w:marBottom w:val="0"/>
      <w:divBdr>
        <w:top w:val="none" w:sz="0" w:space="0" w:color="auto"/>
        <w:left w:val="none" w:sz="0" w:space="0" w:color="auto"/>
        <w:bottom w:val="none" w:sz="0" w:space="0" w:color="auto"/>
        <w:right w:val="none" w:sz="0" w:space="0" w:color="auto"/>
      </w:divBdr>
    </w:div>
    <w:div w:id="414787068">
      <w:bodyDiv w:val="1"/>
      <w:marLeft w:val="0"/>
      <w:marRight w:val="0"/>
      <w:marTop w:val="0"/>
      <w:marBottom w:val="0"/>
      <w:divBdr>
        <w:top w:val="none" w:sz="0" w:space="0" w:color="auto"/>
        <w:left w:val="none" w:sz="0" w:space="0" w:color="auto"/>
        <w:bottom w:val="none" w:sz="0" w:space="0" w:color="auto"/>
        <w:right w:val="none" w:sz="0" w:space="0" w:color="auto"/>
      </w:divBdr>
    </w:div>
    <w:div w:id="416051499">
      <w:bodyDiv w:val="1"/>
      <w:marLeft w:val="0"/>
      <w:marRight w:val="0"/>
      <w:marTop w:val="0"/>
      <w:marBottom w:val="0"/>
      <w:divBdr>
        <w:top w:val="none" w:sz="0" w:space="0" w:color="auto"/>
        <w:left w:val="none" w:sz="0" w:space="0" w:color="auto"/>
        <w:bottom w:val="none" w:sz="0" w:space="0" w:color="auto"/>
        <w:right w:val="none" w:sz="0" w:space="0" w:color="auto"/>
      </w:divBdr>
    </w:div>
    <w:div w:id="416250677">
      <w:bodyDiv w:val="1"/>
      <w:marLeft w:val="0"/>
      <w:marRight w:val="0"/>
      <w:marTop w:val="0"/>
      <w:marBottom w:val="0"/>
      <w:divBdr>
        <w:top w:val="none" w:sz="0" w:space="0" w:color="auto"/>
        <w:left w:val="none" w:sz="0" w:space="0" w:color="auto"/>
        <w:bottom w:val="none" w:sz="0" w:space="0" w:color="auto"/>
        <w:right w:val="none" w:sz="0" w:space="0" w:color="auto"/>
      </w:divBdr>
    </w:div>
    <w:div w:id="417142063">
      <w:bodyDiv w:val="1"/>
      <w:marLeft w:val="0"/>
      <w:marRight w:val="0"/>
      <w:marTop w:val="0"/>
      <w:marBottom w:val="0"/>
      <w:divBdr>
        <w:top w:val="none" w:sz="0" w:space="0" w:color="auto"/>
        <w:left w:val="none" w:sz="0" w:space="0" w:color="auto"/>
        <w:bottom w:val="none" w:sz="0" w:space="0" w:color="auto"/>
        <w:right w:val="none" w:sz="0" w:space="0" w:color="auto"/>
      </w:divBdr>
    </w:div>
    <w:div w:id="417600188">
      <w:bodyDiv w:val="1"/>
      <w:marLeft w:val="0"/>
      <w:marRight w:val="0"/>
      <w:marTop w:val="0"/>
      <w:marBottom w:val="0"/>
      <w:divBdr>
        <w:top w:val="none" w:sz="0" w:space="0" w:color="auto"/>
        <w:left w:val="none" w:sz="0" w:space="0" w:color="auto"/>
        <w:bottom w:val="none" w:sz="0" w:space="0" w:color="auto"/>
        <w:right w:val="none" w:sz="0" w:space="0" w:color="auto"/>
      </w:divBdr>
    </w:div>
    <w:div w:id="418067542">
      <w:bodyDiv w:val="1"/>
      <w:marLeft w:val="0"/>
      <w:marRight w:val="0"/>
      <w:marTop w:val="0"/>
      <w:marBottom w:val="0"/>
      <w:divBdr>
        <w:top w:val="none" w:sz="0" w:space="0" w:color="auto"/>
        <w:left w:val="none" w:sz="0" w:space="0" w:color="auto"/>
        <w:bottom w:val="none" w:sz="0" w:space="0" w:color="auto"/>
        <w:right w:val="none" w:sz="0" w:space="0" w:color="auto"/>
      </w:divBdr>
    </w:div>
    <w:div w:id="418334255">
      <w:bodyDiv w:val="1"/>
      <w:marLeft w:val="0"/>
      <w:marRight w:val="0"/>
      <w:marTop w:val="0"/>
      <w:marBottom w:val="0"/>
      <w:divBdr>
        <w:top w:val="none" w:sz="0" w:space="0" w:color="auto"/>
        <w:left w:val="none" w:sz="0" w:space="0" w:color="auto"/>
        <w:bottom w:val="none" w:sz="0" w:space="0" w:color="auto"/>
        <w:right w:val="none" w:sz="0" w:space="0" w:color="auto"/>
      </w:divBdr>
    </w:div>
    <w:div w:id="419524616">
      <w:bodyDiv w:val="1"/>
      <w:marLeft w:val="0"/>
      <w:marRight w:val="0"/>
      <w:marTop w:val="0"/>
      <w:marBottom w:val="0"/>
      <w:divBdr>
        <w:top w:val="none" w:sz="0" w:space="0" w:color="auto"/>
        <w:left w:val="none" w:sz="0" w:space="0" w:color="auto"/>
        <w:bottom w:val="none" w:sz="0" w:space="0" w:color="auto"/>
        <w:right w:val="none" w:sz="0" w:space="0" w:color="auto"/>
      </w:divBdr>
    </w:div>
    <w:div w:id="420032503">
      <w:bodyDiv w:val="1"/>
      <w:marLeft w:val="0"/>
      <w:marRight w:val="0"/>
      <w:marTop w:val="0"/>
      <w:marBottom w:val="0"/>
      <w:divBdr>
        <w:top w:val="none" w:sz="0" w:space="0" w:color="auto"/>
        <w:left w:val="none" w:sz="0" w:space="0" w:color="auto"/>
        <w:bottom w:val="none" w:sz="0" w:space="0" w:color="auto"/>
        <w:right w:val="none" w:sz="0" w:space="0" w:color="auto"/>
      </w:divBdr>
    </w:div>
    <w:div w:id="420418821">
      <w:bodyDiv w:val="1"/>
      <w:marLeft w:val="0"/>
      <w:marRight w:val="0"/>
      <w:marTop w:val="0"/>
      <w:marBottom w:val="0"/>
      <w:divBdr>
        <w:top w:val="none" w:sz="0" w:space="0" w:color="auto"/>
        <w:left w:val="none" w:sz="0" w:space="0" w:color="auto"/>
        <w:bottom w:val="none" w:sz="0" w:space="0" w:color="auto"/>
        <w:right w:val="none" w:sz="0" w:space="0" w:color="auto"/>
      </w:divBdr>
    </w:div>
    <w:div w:id="420640058">
      <w:bodyDiv w:val="1"/>
      <w:marLeft w:val="0"/>
      <w:marRight w:val="0"/>
      <w:marTop w:val="0"/>
      <w:marBottom w:val="0"/>
      <w:divBdr>
        <w:top w:val="none" w:sz="0" w:space="0" w:color="auto"/>
        <w:left w:val="none" w:sz="0" w:space="0" w:color="auto"/>
        <w:bottom w:val="none" w:sz="0" w:space="0" w:color="auto"/>
        <w:right w:val="none" w:sz="0" w:space="0" w:color="auto"/>
      </w:divBdr>
    </w:div>
    <w:div w:id="421754736">
      <w:bodyDiv w:val="1"/>
      <w:marLeft w:val="0"/>
      <w:marRight w:val="0"/>
      <w:marTop w:val="0"/>
      <w:marBottom w:val="0"/>
      <w:divBdr>
        <w:top w:val="none" w:sz="0" w:space="0" w:color="auto"/>
        <w:left w:val="none" w:sz="0" w:space="0" w:color="auto"/>
        <w:bottom w:val="none" w:sz="0" w:space="0" w:color="auto"/>
        <w:right w:val="none" w:sz="0" w:space="0" w:color="auto"/>
      </w:divBdr>
    </w:div>
    <w:div w:id="423305376">
      <w:bodyDiv w:val="1"/>
      <w:marLeft w:val="0"/>
      <w:marRight w:val="0"/>
      <w:marTop w:val="0"/>
      <w:marBottom w:val="0"/>
      <w:divBdr>
        <w:top w:val="none" w:sz="0" w:space="0" w:color="auto"/>
        <w:left w:val="none" w:sz="0" w:space="0" w:color="auto"/>
        <w:bottom w:val="none" w:sz="0" w:space="0" w:color="auto"/>
        <w:right w:val="none" w:sz="0" w:space="0" w:color="auto"/>
      </w:divBdr>
    </w:div>
    <w:div w:id="424377983">
      <w:bodyDiv w:val="1"/>
      <w:marLeft w:val="0"/>
      <w:marRight w:val="0"/>
      <w:marTop w:val="0"/>
      <w:marBottom w:val="0"/>
      <w:divBdr>
        <w:top w:val="none" w:sz="0" w:space="0" w:color="auto"/>
        <w:left w:val="none" w:sz="0" w:space="0" w:color="auto"/>
        <w:bottom w:val="none" w:sz="0" w:space="0" w:color="auto"/>
        <w:right w:val="none" w:sz="0" w:space="0" w:color="auto"/>
      </w:divBdr>
    </w:div>
    <w:div w:id="424543524">
      <w:bodyDiv w:val="1"/>
      <w:marLeft w:val="0"/>
      <w:marRight w:val="0"/>
      <w:marTop w:val="0"/>
      <w:marBottom w:val="0"/>
      <w:divBdr>
        <w:top w:val="none" w:sz="0" w:space="0" w:color="auto"/>
        <w:left w:val="none" w:sz="0" w:space="0" w:color="auto"/>
        <w:bottom w:val="none" w:sz="0" w:space="0" w:color="auto"/>
        <w:right w:val="none" w:sz="0" w:space="0" w:color="auto"/>
      </w:divBdr>
    </w:div>
    <w:div w:id="424808131">
      <w:bodyDiv w:val="1"/>
      <w:marLeft w:val="0"/>
      <w:marRight w:val="0"/>
      <w:marTop w:val="0"/>
      <w:marBottom w:val="0"/>
      <w:divBdr>
        <w:top w:val="none" w:sz="0" w:space="0" w:color="auto"/>
        <w:left w:val="none" w:sz="0" w:space="0" w:color="auto"/>
        <w:bottom w:val="none" w:sz="0" w:space="0" w:color="auto"/>
        <w:right w:val="none" w:sz="0" w:space="0" w:color="auto"/>
      </w:divBdr>
    </w:div>
    <w:div w:id="425001005">
      <w:bodyDiv w:val="1"/>
      <w:marLeft w:val="0"/>
      <w:marRight w:val="0"/>
      <w:marTop w:val="0"/>
      <w:marBottom w:val="0"/>
      <w:divBdr>
        <w:top w:val="none" w:sz="0" w:space="0" w:color="auto"/>
        <w:left w:val="none" w:sz="0" w:space="0" w:color="auto"/>
        <w:bottom w:val="none" w:sz="0" w:space="0" w:color="auto"/>
        <w:right w:val="none" w:sz="0" w:space="0" w:color="auto"/>
      </w:divBdr>
    </w:div>
    <w:div w:id="425200589">
      <w:bodyDiv w:val="1"/>
      <w:marLeft w:val="0"/>
      <w:marRight w:val="0"/>
      <w:marTop w:val="0"/>
      <w:marBottom w:val="0"/>
      <w:divBdr>
        <w:top w:val="none" w:sz="0" w:space="0" w:color="auto"/>
        <w:left w:val="none" w:sz="0" w:space="0" w:color="auto"/>
        <w:bottom w:val="none" w:sz="0" w:space="0" w:color="auto"/>
        <w:right w:val="none" w:sz="0" w:space="0" w:color="auto"/>
      </w:divBdr>
    </w:div>
    <w:div w:id="427118460">
      <w:bodyDiv w:val="1"/>
      <w:marLeft w:val="0"/>
      <w:marRight w:val="0"/>
      <w:marTop w:val="0"/>
      <w:marBottom w:val="0"/>
      <w:divBdr>
        <w:top w:val="none" w:sz="0" w:space="0" w:color="auto"/>
        <w:left w:val="none" w:sz="0" w:space="0" w:color="auto"/>
        <w:bottom w:val="none" w:sz="0" w:space="0" w:color="auto"/>
        <w:right w:val="none" w:sz="0" w:space="0" w:color="auto"/>
      </w:divBdr>
    </w:div>
    <w:div w:id="428432717">
      <w:bodyDiv w:val="1"/>
      <w:marLeft w:val="0"/>
      <w:marRight w:val="0"/>
      <w:marTop w:val="0"/>
      <w:marBottom w:val="0"/>
      <w:divBdr>
        <w:top w:val="none" w:sz="0" w:space="0" w:color="auto"/>
        <w:left w:val="none" w:sz="0" w:space="0" w:color="auto"/>
        <w:bottom w:val="none" w:sz="0" w:space="0" w:color="auto"/>
        <w:right w:val="none" w:sz="0" w:space="0" w:color="auto"/>
      </w:divBdr>
    </w:div>
    <w:div w:id="431439392">
      <w:bodyDiv w:val="1"/>
      <w:marLeft w:val="0"/>
      <w:marRight w:val="0"/>
      <w:marTop w:val="0"/>
      <w:marBottom w:val="0"/>
      <w:divBdr>
        <w:top w:val="none" w:sz="0" w:space="0" w:color="auto"/>
        <w:left w:val="none" w:sz="0" w:space="0" w:color="auto"/>
        <w:bottom w:val="none" w:sz="0" w:space="0" w:color="auto"/>
        <w:right w:val="none" w:sz="0" w:space="0" w:color="auto"/>
      </w:divBdr>
    </w:div>
    <w:div w:id="431971131">
      <w:bodyDiv w:val="1"/>
      <w:marLeft w:val="0"/>
      <w:marRight w:val="0"/>
      <w:marTop w:val="0"/>
      <w:marBottom w:val="0"/>
      <w:divBdr>
        <w:top w:val="none" w:sz="0" w:space="0" w:color="auto"/>
        <w:left w:val="none" w:sz="0" w:space="0" w:color="auto"/>
        <w:bottom w:val="none" w:sz="0" w:space="0" w:color="auto"/>
        <w:right w:val="none" w:sz="0" w:space="0" w:color="auto"/>
      </w:divBdr>
    </w:div>
    <w:div w:id="436100926">
      <w:bodyDiv w:val="1"/>
      <w:marLeft w:val="0"/>
      <w:marRight w:val="0"/>
      <w:marTop w:val="0"/>
      <w:marBottom w:val="0"/>
      <w:divBdr>
        <w:top w:val="none" w:sz="0" w:space="0" w:color="auto"/>
        <w:left w:val="none" w:sz="0" w:space="0" w:color="auto"/>
        <w:bottom w:val="none" w:sz="0" w:space="0" w:color="auto"/>
        <w:right w:val="none" w:sz="0" w:space="0" w:color="auto"/>
      </w:divBdr>
    </w:div>
    <w:div w:id="436220697">
      <w:bodyDiv w:val="1"/>
      <w:marLeft w:val="0"/>
      <w:marRight w:val="0"/>
      <w:marTop w:val="0"/>
      <w:marBottom w:val="0"/>
      <w:divBdr>
        <w:top w:val="none" w:sz="0" w:space="0" w:color="auto"/>
        <w:left w:val="none" w:sz="0" w:space="0" w:color="auto"/>
        <w:bottom w:val="none" w:sz="0" w:space="0" w:color="auto"/>
        <w:right w:val="none" w:sz="0" w:space="0" w:color="auto"/>
      </w:divBdr>
    </w:div>
    <w:div w:id="437257563">
      <w:bodyDiv w:val="1"/>
      <w:marLeft w:val="0"/>
      <w:marRight w:val="0"/>
      <w:marTop w:val="0"/>
      <w:marBottom w:val="0"/>
      <w:divBdr>
        <w:top w:val="none" w:sz="0" w:space="0" w:color="auto"/>
        <w:left w:val="none" w:sz="0" w:space="0" w:color="auto"/>
        <w:bottom w:val="none" w:sz="0" w:space="0" w:color="auto"/>
        <w:right w:val="none" w:sz="0" w:space="0" w:color="auto"/>
      </w:divBdr>
    </w:div>
    <w:div w:id="437287606">
      <w:bodyDiv w:val="1"/>
      <w:marLeft w:val="0"/>
      <w:marRight w:val="0"/>
      <w:marTop w:val="0"/>
      <w:marBottom w:val="0"/>
      <w:divBdr>
        <w:top w:val="none" w:sz="0" w:space="0" w:color="auto"/>
        <w:left w:val="none" w:sz="0" w:space="0" w:color="auto"/>
        <w:bottom w:val="none" w:sz="0" w:space="0" w:color="auto"/>
        <w:right w:val="none" w:sz="0" w:space="0" w:color="auto"/>
      </w:divBdr>
    </w:div>
    <w:div w:id="437413921">
      <w:bodyDiv w:val="1"/>
      <w:marLeft w:val="0"/>
      <w:marRight w:val="0"/>
      <w:marTop w:val="0"/>
      <w:marBottom w:val="0"/>
      <w:divBdr>
        <w:top w:val="none" w:sz="0" w:space="0" w:color="auto"/>
        <w:left w:val="none" w:sz="0" w:space="0" w:color="auto"/>
        <w:bottom w:val="none" w:sz="0" w:space="0" w:color="auto"/>
        <w:right w:val="none" w:sz="0" w:space="0" w:color="auto"/>
      </w:divBdr>
    </w:div>
    <w:div w:id="439447787">
      <w:bodyDiv w:val="1"/>
      <w:marLeft w:val="0"/>
      <w:marRight w:val="0"/>
      <w:marTop w:val="0"/>
      <w:marBottom w:val="0"/>
      <w:divBdr>
        <w:top w:val="none" w:sz="0" w:space="0" w:color="auto"/>
        <w:left w:val="none" w:sz="0" w:space="0" w:color="auto"/>
        <w:bottom w:val="none" w:sz="0" w:space="0" w:color="auto"/>
        <w:right w:val="none" w:sz="0" w:space="0" w:color="auto"/>
      </w:divBdr>
    </w:div>
    <w:div w:id="441920824">
      <w:bodyDiv w:val="1"/>
      <w:marLeft w:val="0"/>
      <w:marRight w:val="0"/>
      <w:marTop w:val="0"/>
      <w:marBottom w:val="0"/>
      <w:divBdr>
        <w:top w:val="none" w:sz="0" w:space="0" w:color="auto"/>
        <w:left w:val="none" w:sz="0" w:space="0" w:color="auto"/>
        <w:bottom w:val="none" w:sz="0" w:space="0" w:color="auto"/>
        <w:right w:val="none" w:sz="0" w:space="0" w:color="auto"/>
      </w:divBdr>
    </w:div>
    <w:div w:id="443113477">
      <w:bodyDiv w:val="1"/>
      <w:marLeft w:val="0"/>
      <w:marRight w:val="0"/>
      <w:marTop w:val="0"/>
      <w:marBottom w:val="0"/>
      <w:divBdr>
        <w:top w:val="none" w:sz="0" w:space="0" w:color="auto"/>
        <w:left w:val="none" w:sz="0" w:space="0" w:color="auto"/>
        <w:bottom w:val="none" w:sz="0" w:space="0" w:color="auto"/>
        <w:right w:val="none" w:sz="0" w:space="0" w:color="auto"/>
      </w:divBdr>
    </w:div>
    <w:div w:id="443692516">
      <w:bodyDiv w:val="1"/>
      <w:marLeft w:val="0"/>
      <w:marRight w:val="0"/>
      <w:marTop w:val="0"/>
      <w:marBottom w:val="0"/>
      <w:divBdr>
        <w:top w:val="none" w:sz="0" w:space="0" w:color="auto"/>
        <w:left w:val="none" w:sz="0" w:space="0" w:color="auto"/>
        <w:bottom w:val="none" w:sz="0" w:space="0" w:color="auto"/>
        <w:right w:val="none" w:sz="0" w:space="0" w:color="auto"/>
      </w:divBdr>
    </w:div>
    <w:div w:id="445003363">
      <w:bodyDiv w:val="1"/>
      <w:marLeft w:val="0"/>
      <w:marRight w:val="0"/>
      <w:marTop w:val="0"/>
      <w:marBottom w:val="0"/>
      <w:divBdr>
        <w:top w:val="none" w:sz="0" w:space="0" w:color="auto"/>
        <w:left w:val="none" w:sz="0" w:space="0" w:color="auto"/>
        <w:bottom w:val="none" w:sz="0" w:space="0" w:color="auto"/>
        <w:right w:val="none" w:sz="0" w:space="0" w:color="auto"/>
      </w:divBdr>
    </w:div>
    <w:div w:id="445199292">
      <w:bodyDiv w:val="1"/>
      <w:marLeft w:val="0"/>
      <w:marRight w:val="0"/>
      <w:marTop w:val="0"/>
      <w:marBottom w:val="0"/>
      <w:divBdr>
        <w:top w:val="none" w:sz="0" w:space="0" w:color="auto"/>
        <w:left w:val="none" w:sz="0" w:space="0" w:color="auto"/>
        <w:bottom w:val="none" w:sz="0" w:space="0" w:color="auto"/>
        <w:right w:val="none" w:sz="0" w:space="0" w:color="auto"/>
      </w:divBdr>
    </w:div>
    <w:div w:id="445738626">
      <w:bodyDiv w:val="1"/>
      <w:marLeft w:val="0"/>
      <w:marRight w:val="0"/>
      <w:marTop w:val="0"/>
      <w:marBottom w:val="0"/>
      <w:divBdr>
        <w:top w:val="none" w:sz="0" w:space="0" w:color="auto"/>
        <w:left w:val="none" w:sz="0" w:space="0" w:color="auto"/>
        <w:bottom w:val="none" w:sz="0" w:space="0" w:color="auto"/>
        <w:right w:val="none" w:sz="0" w:space="0" w:color="auto"/>
      </w:divBdr>
    </w:div>
    <w:div w:id="447430608">
      <w:bodyDiv w:val="1"/>
      <w:marLeft w:val="0"/>
      <w:marRight w:val="0"/>
      <w:marTop w:val="0"/>
      <w:marBottom w:val="0"/>
      <w:divBdr>
        <w:top w:val="none" w:sz="0" w:space="0" w:color="auto"/>
        <w:left w:val="none" w:sz="0" w:space="0" w:color="auto"/>
        <w:bottom w:val="none" w:sz="0" w:space="0" w:color="auto"/>
        <w:right w:val="none" w:sz="0" w:space="0" w:color="auto"/>
      </w:divBdr>
    </w:div>
    <w:div w:id="448135260">
      <w:bodyDiv w:val="1"/>
      <w:marLeft w:val="0"/>
      <w:marRight w:val="0"/>
      <w:marTop w:val="0"/>
      <w:marBottom w:val="0"/>
      <w:divBdr>
        <w:top w:val="none" w:sz="0" w:space="0" w:color="auto"/>
        <w:left w:val="none" w:sz="0" w:space="0" w:color="auto"/>
        <w:bottom w:val="none" w:sz="0" w:space="0" w:color="auto"/>
        <w:right w:val="none" w:sz="0" w:space="0" w:color="auto"/>
      </w:divBdr>
    </w:div>
    <w:div w:id="450367361">
      <w:bodyDiv w:val="1"/>
      <w:marLeft w:val="0"/>
      <w:marRight w:val="0"/>
      <w:marTop w:val="0"/>
      <w:marBottom w:val="0"/>
      <w:divBdr>
        <w:top w:val="none" w:sz="0" w:space="0" w:color="auto"/>
        <w:left w:val="none" w:sz="0" w:space="0" w:color="auto"/>
        <w:bottom w:val="none" w:sz="0" w:space="0" w:color="auto"/>
        <w:right w:val="none" w:sz="0" w:space="0" w:color="auto"/>
      </w:divBdr>
    </w:div>
    <w:div w:id="450705442">
      <w:bodyDiv w:val="1"/>
      <w:marLeft w:val="0"/>
      <w:marRight w:val="0"/>
      <w:marTop w:val="0"/>
      <w:marBottom w:val="0"/>
      <w:divBdr>
        <w:top w:val="none" w:sz="0" w:space="0" w:color="auto"/>
        <w:left w:val="none" w:sz="0" w:space="0" w:color="auto"/>
        <w:bottom w:val="none" w:sz="0" w:space="0" w:color="auto"/>
        <w:right w:val="none" w:sz="0" w:space="0" w:color="auto"/>
      </w:divBdr>
    </w:div>
    <w:div w:id="451363594">
      <w:bodyDiv w:val="1"/>
      <w:marLeft w:val="0"/>
      <w:marRight w:val="0"/>
      <w:marTop w:val="0"/>
      <w:marBottom w:val="0"/>
      <w:divBdr>
        <w:top w:val="none" w:sz="0" w:space="0" w:color="auto"/>
        <w:left w:val="none" w:sz="0" w:space="0" w:color="auto"/>
        <w:bottom w:val="none" w:sz="0" w:space="0" w:color="auto"/>
        <w:right w:val="none" w:sz="0" w:space="0" w:color="auto"/>
      </w:divBdr>
    </w:div>
    <w:div w:id="451630915">
      <w:bodyDiv w:val="1"/>
      <w:marLeft w:val="0"/>
      <w:marRight w:val="0"/>
      <w:marTop w:val="0"/>
      <w:marBottom w:val="0"/>
      <w:divBdr>
        <w:top w:val="none" w:sz="0" w:space="0" w:color="auto"/>
        <w:left w:val="none" w:sz="0" w:space="0" w:color="auto"/>
        <w:bottom w:val="none" w:sz="0" w:space="0" w:color="auto"/>
        <w:right w:val="none" w:sz="0" w:space="0" w:color="auto"/>
      </w:divBdr>
    </w:div>
    <w:div w:id="452675457">
      <w:bodyDiv w:val="1"/>
      <w:marLeft w:val="0"/>
      <w:marRight w:val="0"/>
      <w:marTop w:val="0"/>
      <w:marBottom w:val="0"/>
      <w:divBdr>
        <w:top w:val="none" w:sz="0" w:space="0" w:color="auto"/>
        <w:left w:val="none" w:sz="0" w:space="0" w:color="auto"/>
        <w:bottom w:val="none" w:sz="0" w:space="0" w:color="auto"/>
        <w:right w:val="none" w:sz="0" w:space="0" w:color="auto"/>
      </w:divBdr>
    </w:div>
    <w:div w:id="453599664">
      <w:bodyDiv w:val="1"/>
      <w:marLeft w:val="0"/>
      <w:marRight w:val="0"/>
      <w:marTop w:val="0"/>
      <w:marBottom w:val="0"/>
      <w:divBdr>
        <w:top w:val="none" w:sz="0" w:space="0" w:color="auto"/>
        <w:left w:val="none" w:sz="0" w:space="0" w:color="auto"/>
        <w:bottom w:val="none" w:sz="0" w:space="0" w:color="auto"/>
        <w:right w:val="none" w:sz="0" w:space="0" w:color="auto"/>
      </w:divBdr>
    </w:div>
    <w:div w:id="455029574">
      <w:bodyDiv w:val="1"/>
      <w:marLeft w:val="0"/>
      <w:marRight w:val="0"/>
      <w:marTop w:val="0"/>
      <w:marBottom w:val="0"/>
      <w:divBdr>
        <w:top w:val="none" w:sz="0" w:space="0" w:color="auto"/>
        <w:left w:val="none" w:sz="0" w:space="0" w:color="auto"/>
        <w:bottom w:val="none" w:sz="0" w:space="0" w:color="auto"/>
        <w:right w:val="none" w:sz="0" w:space="0" w:color="auto"/>
      </w:divBdr>
    </w:div>
    <w:div w:id="455216375">
      <w:bodyDiv w:val="1"/>
      <w:marLeft w:val="0"/>
      <w:marRight w:val="0"/>
      <w:marTop w:val="0"/>
      <w:marBottom w:val="0"/>
      <w:divBdr>
        <w:top w:val="none" w:sz="0" w:space="0" w:color="auto"/>
        <w:left w:val="none" w:sz="0" w:space="0" w:color="auto"/>
        <w:bottom w:val="none" w:sz="0" w:space="0" w:color="auto"/>
        <w:right w:val="none" w:sz="0" w:space="0" w:color="auto"/>
      </w:divBdr>
    </w:div>
    <w:div w:id="455877148">
      <w:bodyDiv w:val="1"/>
      <w:marLeft w:val="0"/>
      <w:marRight w:val="0"/>
      <w:marTop w:val="0"/>
      <w:marBottom w:val="0"/>
      <w:divBdr>
        <w:top w:val="none" w:sz="0" w:space="0" w:color="auto"/>
        <w:left w:val="none" w:sz="0" w:space="0" w:color="auto"/>
        <w:bottom w:val="none" w:sz="0" w:space="0" w:color="auto"/>
        <w:right w:val="none" w:sz="0" w:space="0" w:color="auto"/>
      </w:divBdr>
    </w:div>
    <w:div w:id="459374230">
      <w:bodyDiv w:val="1"/>
      <w:marLeft w:val="0"/>
      <w:marRight w:val="0"/>
      <w:marTop w:val="0"/>
      <w:marBottom w:val="0"/>
      <w:divBdr>
        <w:top w:val="none" w:sz="0" w:space="0" w:color="auto"/>
        <w:left w:val="none" w:sz="0" w:space="0" w:color="auto"/>
        <w:bottom w:val="none" w:sz="0" w:space="0" w:color="auto"/>
        <w:right w:val="none" w:sz="0" w:space="0" w:color="auto"/>
      </w:divBdr>
    </w:div>
    <w:div w:id="460392175">
      <w:bodyDiv w:val="1"/>
      <w:marLeft w:val="0"/>
      <w:marRight w:val="0"/>
      <w:marTop w:val="0"/>
      <w:marBottom w:val="0"/>
      <w:divBdr>
        <w:top w:val="none" w:sz="0" w:space="0" w:color="auto"/>
        <w:left w:val="none" w:sz="0" w:space="0" w:color="auto"/>
        <w:bottom w:val="none" w:sz="0" w:space="0" w:color="auto"/>
        <w:right w:val="none" w:sz="0" w:space="0" w:color="auto"/>
      </w:divBdr>
    </w:div>
    <w:div w:id="462189225">
      <w:bodyDiv w:val="1"/>
      <w:marLeft w:val="0"/>
      <w:marRight w:val="0"/>
      <w:marTop w:val="0"/>
      <w:marBottom w:val="0"/>
      <w:divBdr>
        <w:top w:val="none" w:sz="0" w:space="0" w:color="auto"/>
        <w:left w:val="none" w:sz="0" w:space="0" w:color="auto"/>
        <w:bottom w:val="none" w:sz="0" w:space="0" w:color="auto"/>
        <w:right w:val="none" w:sz="0" w:space="0" w:color="auto"/>
      </w:divBdr>
    </w:div>
    <w:div w:id="467403964">
      <w:bodyDiv w:val="1"/>
      <w:marLeft w:val="0"/>
      <w:marRight w:val="0"/>
      <w:marTop w:val="0"/>
      <w:marBottom w:val="0"/>
      <w:divBdr>
        <w:top w:val="none" w:sz="0" w:space="0" w:color="auto"/>
        <w:left w:val="none" w:sz="0" w:space="0" w:color="auto"/>
        <w:bottom w:val="none" w:sz="0" w:space="0" w:color="auto"/>
        <w:right w:val="none" w:sz="0" w:space="0" w:color="auto"/>
      </w:divBdr>
    </w:div>
    <w:div w:id="467626928">
      <w:bodyDiv w:val="1"/>
      <w:marLeft w:val="0"/>
      <w:marRight w:val="0"/>
      <w:marTop w:val="0"/>
      <w:marBottom w:val="0"/>
      <w:divBdr>
        <w:top w:val="none" w:sz="0" w:space="0" w:color="auto"/>
        <w:left w:val="none" w:sz="0" w:space="0" w:color="auto"/>
        <w:bottom w:val="none" w:sz="0" w:space="0" w:color="auto"/>
        <w:right w:val="none" w:sz="0" w:space="0" w:color="auto"/>
      </w:divBdr>
    </w:div>
    <w:div w:id="468090212">
      <w:bodyDiv w:val="1"/>
      <w:marLeft w:val="0"/>
      <w:marRight w:val="0"/>
      <w:marTop w:val="0"/>
      <w:marBottom w:val="0"/>
      <w:divBdr>
        <w:top w:val="none" w:sz="0" w:space="0" w:color="auto"/>
        <w:left w:val="none" w:sz="0" w:space="0" w:color="auto"/>
        <w:bottom w:val="none" w:sz="0" w:space="0" w:color="auto"/>
        <w:right w:val="none" w:sz="0" w:space="0" w:color="auto"/>
      </w:divBdr>
    </w:div>
    <w:div w:id="470170974">
      <w:bodyDiv w:val="1"/>
      <w:marLeft w:val="0"/>
      <w:marRight w:val="0"/>
      <w:marTop w:val="0"/>
      <w:marBottom w:val="0"/>
      <w:divBdr>
        <w:top w:val="none" w:sz="0" w:space="0" w:color="auto"/>
        <w:left w:val="none" w:sz="0" w:space="0" w:color="auto"/>
        <w:bottom w:val="none" w:sz="0" w:space="0" w:color="auto"/>
        <w:right w:val="none" w:sz="0" w:space="0" w:color="auto"/>
      </w:divBdr>
    </w:div>
    <w:div w:id="472454651">
      <w:bodyDiv w:val="1"/>
      <w:marLeft w:val="0"/>
      <w:marRight w:val="0"/>
      <w:marTop w:val="0"/>
      <w:marBottom w:val="0"/>
      <w:divBdr>
        <w:top w:val="none" w:sz="0" w:space="0" w:color="auto"/>
        <w:left w:val="none" w:sz="0" w:space="0" w:color="auto"/>
        <w:bottom w:val="none" w:sz="0" w:space="0" w:color="auto"/>
        <w:right w:val="none" w:sz="0" w:space="0" w:color="auto"/>
      </w:divBdr>
    </w:div>
    <w:div w:id="472790233">
      <w:bodyDiv w:val="1"/>
      <w:marLeft w:val="0"/>
      <w:marRight w:val="0"/>
      <w:marTop w:val="0"/>
      <w:marBottom w:val="0"/>
      <w:divBdr>
        <w:top w:val="none" w:sz="0" w:space="0" w:color="auto"/>
        <w:left w:val="none" w:sz="0" w:space="0" w:color="auto"/>
        <w:bottom w:val="none" w:sz="0" w:space="0" w:color="auto"/>
        <w:right w:val="none" w:sz="0" w:space="0" w:color="auto"/>
      </w:divBdr>
    </w:div>
    <w:div w:id="475800331">
      <w:bodyDiv w:val="1"/>
      <w:marLeft w:val="0"/>
      <w:marRight w:val="0"/>
      <w:marTop w:val="0"/>
      <w:marBottom w:val="0"/>
      <w:divBdr>
        <w:top w:val="none" w:sz="0" w:space="0" w:color="auto"/>
        <w:left w:val="none" w:sz="0" w:space="0" w:color="auto"/>
        <w:bottom w:val="none" w:sz="0" w:space="0" w:color="auto"/>
        <w:right w:val="none" w:sz="0" w:space="0" w:color="auto"/>
      </w:divBdr>
    </w:div>
    <w:div w:id="480191482">
      <w:bodyDiv w:val="1"/>
      <w:marLeft w:val="0"/>
      <w:marRight w:val="0"/>
      <w:marTop w:val="0"/>
      <w:marBottom w:val="0"/>
      <w:divBdr>
        <w:top w:val="none" w:sz="0" w:space="0" w:color="auto"/>
        <w:left w:val="none" w:sz="0" w:space="0" w:color="auto"/>
        <w:bottom w:val="none" w:sz="0" w:space="0" w:color="auto"/>
        <w:right w:val="none" w:sz="0" w:space="0" w:color="auto"/>
      </w:divBdr>
    </w:div>
    <w:div w:id="482891292">
      <w:bodyDiv w:val="1"/>
      <w:marLeft w:val="0"/>
      <w:marRight w:val="0"/>
      <w:marTop w:val="0"/>
      <w:marBottom w:val="0"/>
      <w:divBdr>
        <w:top w:val="none" w:sz="0" w:space="0" w:color="auto"/>
        <w:left w:val="none" w:sz="0" w:space="0" w:color="auto"/>
        <w:bottom w:val="none" w:sz="0" w:space="0" w:color="auto"/>
        <w:right w:val="none" w:sz="0" w:space="0" w:color="auto"/>
      </w:divBdr>
    </w:div>
    <w:div w:id="483013793">
      <w:bodyDiv w:val="1"/>
      <w:marLeft w:val="0"/>
      <w:marRight w:val="0"/>
      <w:marTop w:val="0"/>
      <w:marBottom w:val="0"/>
      <w:divBdr>
        <w:top w:val="none" w:sz="0" w:space="0" w:color="auto"/>
        <w:left w:val="none" w:sz="0" w:space="0" w:color="auto"/>
        <w:bottom w:val="none" w:sz="0" w:space="0" w:color="auto"/>
        <w:right w:val="none" w:sz="0" w:space="0" w:color="auto"/>
      </w:divBdr>
    </w:div>
    <w:div w:id="483393647">
      <w:bodyDiv w:val="1"/>
      <w:marLeft w:val="0"/>
      <w:marRight w:val="0"/>
      <w:marTop w:val="0"/>
      <w:marBottom w:val="0"/>
      <w:divBdr>
        <w:top w:val="none" w:sz="0" w:space="0" w:color="auto"/>
        <w:left w:val="none" w:sz="0" w:space="0" w:color="auto"/>
        <w:bottom w:val="none" w:sz="0" w:space="0" w:color="auto"/>
        <w:right w:val="none" w:sz="0" w:space="0" w:color="auto"/>
      </w:divBdr>
    </w:div>
    <w:div w:id="486164506">
      <w:bodyDiv w:val="1"/>
      <w:marLeft w:val="0"/>
      <w:marRight w:val="0"/>
      <w:marTop w:val="0"/>
      <w:marBottom w:val="0"/>
      <w:divBdr>
        <w:top w:val="none" w:sz="0" w:space="0" w:color="auto"/>
        <w:left w:val="none" w:sz="0" w:space="0" w:color="auto"/>
        <w:bottom w:val="none" w:sz="0" w:space="0" w:color="auto"/>
        <w:right w:val="none" w:sz="0" w:space="0" w:color="auto"/>
      </w:divBdr>
    </w:div>
    <w:div w:id="486284747">
      <w:bodyDiv w:val="1"/>
      <w:marLeft w:val="0"/>
      <w:marRight w:val="0"/>
      <w:marTop w:val="0"/>
      <w:marBottom w:val="0"/>
      <w:divBdr>
        <w:top w:val="none" w:sz="0" w:space="0" w:color="auto"/>
        <w:left w:val="none" w:sz="0" w:space="0" w:color="auto"/>
        <w:bottom w:val="none" w:sz="0" w:space="0" w:color="auto"/>
        <w:right w:val="none" w:sz="0" w:space="0" w:color="auto"/>
      </w:divBdr>
    </w:div>
    <w:div w:id="486365225">
      <w:bodyDiv w:val="1"/>
      <w:marLeft w:val="0"/>
      <w:marRight w:val="0"/>
      <w:marTop w:val="0"/>
      <w:marBottom w:val="0"/>
      <w:divBdr>
        <w:top w:val="none" w:sz="0" w:space="0" w:color="auto"/>
        <w:left w:val="none" w:sz="0" w:space="0" w:color="auto"/>
        <w:bottom w:val="none" w:sz="0" w:space="0" w:color="auto"/>
        <w:right w:val="none" w:sz="0" w:space="0" w:color="auto"/>
      </w:divBdr>
    </w:div>
    <w:div w:id="487671615">
      <w:bodyDiv w:val="1"/>
      <w:marLeft w:val="0"/>
      <w:marRight w:val="0"/>
      <w:marTop w:val="0"/>
      <w:marBottom w:val="0"/>
      <w:divBdr>
        <w:top w:val="none" w:sz="0" w:space="0" w:color="auto"/>
        <w:left w:val="none" w:sz="0" w:space="0" w:color="auto"/>
        <w:bottom w:val="none" w:sz="0" w:space="0" w:color="auto"/>
        <w:right w:val="none" w:sz="0" w:space="0" w:color="auto"/>
      </w:divBdr>
    </w:div>
    <w:div w:id="491796411">
      <w:bodyDiv w:val="1"/>
      <w:marLeft w:val="0"/>
      <w:marRight w:val="0"/>
      <w:marTop w:val="0"/>
      <w:marBottom w:val="0"/>
      <w:divBdr>
        <w:top w:val="none" w:sz="0" w:space="0" w:color="auto"/>
        <w:left w:val="none" w:sz="0" w:space="0" w:color="auto"/>
        <w:bottom w:val="none" w:sz="0" w:space="0" w:color="auto"/>
        <w:right w:val="none" w:sz="0" w:space="0" w:color="auto"/>
      </w:divBdr>
    </w:div>
    <w:div w:id="492186511">
      <w:bodyDiv w:val="1"/>
      <w:marLeft w:val="0"/>
      <w:marRight w:val="0"/>
      <w:marTop w:val="0"/>
      <w:marBottom w:val="0"/>
      <w:divBdr>
        <w:top w:val="none" w:sz="0" w:space="0" w:color="auto"/>
        <w:left w:val="none" w:sz="0" w:space="0" w:color="auto"/>
        <w:bottom w:val="none" w:sz="0" w:space="0" w:color="auto"/>
        <w:right w:val="none" w:sz="0" w:space="0" w:color="auto"/>
      </w:divBdr>
    </w:div>
    <w:div w:id="492530231">
      <w:bodyDiv w:val="1"/>
      <w:marLeft w:val="0"/>
      <w:marRight w:val="0"/>
      <w:marTop w:val="0"/>
      <w:marBottom w:val="0"/>
      <w:divBdr>
        <w:top w:val="none" w:sz="0" w:space="0" w:color="auto"/>
        <w:left w:val="none" w:sz="0" w:space="0" w:color="auto"/>
        <w:bottom w:val="none" w:sz="0" w:space="0" w:color="auto"/>
        <w:right w:val="none" w:sz="0" w:space="0" w:color="auto"/>
      </w:divBdr>
    </w:div>
    <w:div w:id="493304090">
      <w:bodyDiv w:val="1"/>
      <w:marLeft w:val="0"/>
      <w:marRight w:val="0"/>
      <w:marTop w:val="0"/>
      <w:marBottom w:val="0"/>
      <w:divBdr>
        <w:top w:val="none" w:sz="0" w:space="0" w:color="auto"/>
        <w:left w:val="none" w:sz="0" w:space="0" w:color="auto"/>
        <w:bottom w:val="none" w:sz="0" w:space="0" w:color="auto"/>
        <w:right w:val="none" w:sz="0" w:space="0" w:color="auto"/>
      </w:divBdr>
    </w:div>
    <w:div w:id="496462853">
      <w:bodyDiv w:val="1"/>
      <w:marLeft w:val="0"/>
      <w:marRight w:val="0"/>
      <w:marTop w:val="0"/>
      <w:marBottom w:val="0"/>
      <w:divBdr>
        <w:top w:val="none" w:sz="0" w:space="0" w:color="auto"/>
        <w:left w:val="none" w:sz="0" w:space="0" w:color="auto"/>
        <w:bottom w:val="none" w:sz="0" w:space="0" w:color="auto"/>
        <w:right w:val="none" w:sz="0" w:space="0" w:color="auto"/>
      </w:divBdr>
    </w:div>
    <w:div w:id="498037094">
      <w:bodyDiv w:val="1"/>
      <w:marLeft w:val="0"/>
      <w:marRight w:val="0"/>
      <w:marTop w:val="0"/>
      <w:marBottom w:val="0"/>
      <w:divBdr>
        <w:top w:val="none" w:sz="0" w:space="0" w:color="auto"/>
        <w:left w:val="none" w:sz="0" w:space="0" w:color="auto"/>
        <w:bottom w:val="none" w:sz="0" w:space="0" w:color="auto"/>
        <w:right w:val="none" w:sz="0" w:space="0" w:color="auto"/>
      </w:divBdr>
    </w:div>
    <w:div w:id="498619214">
      <w:bodyDiv w:val="1"/>
      <w:marLeft w:val="0"/>
      <w:marRight w:val="0"/>
      <w:marTop w:val="0"/>
      <w:marBottom w:val="0"/>
      <w:divBdr>
        <w:top w:val="none" w:sz="0" w:space="0" w:color="auto"/>
        <w:left w:val="none" w:sz="0" w:space="0" w:color="auto"/>
        <w:bottom w:val="none" w:sz="0" w:space="0" w:color="auto"/>
        <w:right w:val="none" w:sz="0" w:space="0" w:color="auto"/>
      </w:divBdr>
    </w:div>
    <w:div w:id="500588387">
      <w:bodyDiv w:val="1"/>
      <w:marLeft w:val="0"/>
      <w:marRight w:val="0"/>
      <w:marTop w:val="0"/>
      <w:marBottom w:val="0"/>
      <w:divBdr>
        <w:top w:val="none" w:sz="0" w:space="0" w:color="auto"/>
        <w:left w:val="none" w:sz="0" w:space="0" w:color="auto"/>
        <w:bottom w:val="none" w:sz="0" w:space="0" w:color="auto"/>
        <w:right w:val="none" w:sz="0" w:space="0" w:color="auto"/>
      </w:divBdr>
    </w:div>
    <w:div w:id="502359639">
      <w:bodyDiv w:val="1"/>
      <w:marLeft w:val="0"/>
      <w:marRight w:val="0"/>
      <w:marTop w:val="0"/>
      <w:marBottom w:val="0"/>
      <w:divBdr>
        <w:top w:val="none" w:sz="0" w:space="0" w:color="auto"/>
        <w:left w:val="none" w:sz="0" w:space="0" w:color="auto"/>
        <w:bottom w:val="none" w:sz="0" w:space="0" w:color="auto"/>
        <w:right w:val="none" w:sz="0" w:space="0" w:color="auto"/>
      </w:divBdr>
      <w:divsChild>
        <w:div w:id="1143276662">
          <w:marLeft w:val="0"/>
          <w:marRight w:val="0"/>
          <w:marTop w:val="0"/>
          <w:marBottom w:val="0"/>
          <w:divBdr>
            <w:top w:val="none" w:sz="0" w:space="0" w:color="auto"/>
            <w:left w:val="none" w:sz="0" w:space="0" w:color="auto"/>
            <w:bottom w:val="none" w:sz="0" w:space="0" w:color="auto"/>
            <w:right w:val="none" w:sz="0" w:space="0" w:color="auto"/>
          </w:divBdr>
        </w:div>
      </w:divsChild>
    </w:div>
    <w:div w:id="504131486">
      <w:bodyDiv w:val="1"/>
      <w:marLeft w:val="0"/>
      <w:marRight w:val="0"/>
      <w:marTop w:val="0"/>
      <w:marBottom w:val="0"/>
      <w:divBdr>
        <w:top w:val="none" w:sz="0" w:space="0" w:color="auto"/>
        <w:left w:val="none" w:sz="0" w:space="0" w:color="auto"/>
        <w:bottom w:val="none" w:sz="0" w:space="0" w:color="auto"/>
        <w:right w:val="none" w:sz="0" w:space="0" w:color="auto"/>
      </w:divBdr>
    </w:div>
    <w:div w:id="508256788">
      <w:bodyDiv w:val="1"/>
      <w:marLeft w:val="0"/>
      <w:marRight w:val="0"/>
      <w:marTop w:val="0"/>
      <w:marBottom w:val="0"/>
      <w:divBdr>
        <w:top w:val="none" w:sz="0" w:space="0" w:color="auto"/>
        <w:left w:val="none" w:sz="0" w:space="0" w:color="auto"/>
        <w:bottom w:val="none" w:sz="0" w:space="0" w:color="auto"/>
        <w:right w:val="none" w:sz="0" w:space="0" w:color="auto"/>
      </w:divBdr>
    </w:div>
    <w:div w:id="508643118">
      <w:bodyDiv w:val="1"/>
      <w:marLeft w:val="0"/>
      <w:marRight w:val="0"/>
      <w:marTop w:val="0"/>
      <w:marBottom w:val="0"/>
      <w:divBdr>
        <w:top w:val="none" w:sz="0" w:space="0" w:color="auto"/>
        <w:left w:val="none" w:sz="0" w:space="0" w:color="auto"/>
        <w:bottom w:val="none" w:sz="0" w:space="0" w:color="auto"/>
        <w:right w:val="none" w:sz="0" w:space="0" w:color="auto"/>
      </w:divBdr>
    </w:div>
    <w:div w:id="509831530">
      <w:bodyDiv w:val="1"/>
      <w:marLeft w:val="0"/>
      <w:marRight w:val="0"/>
      <w:marTop w:val="0"/>
      <w:marBottom w:val="0"/>
      <w:divBdr>
        <w:top w:val="none" w:sz="0" w:space="0" w:color="auto"/>
        <w:left w:val="none" w:sz="0" w:space="0" w:color="auto"/>
        <w:bottom w:val="none" w:sz="0" w:space="0" w:color="auto"/>
        <w:right w:val="none" w:sz="0" w:space="0" w:color="auto"/>
      </w:divBdr>
    </w:div>
    <w:div w:id="510920281">
      <w:bodyDiv w:val="1"/>
      <w:marLeft w:val="0"/>
      <w:marRight w:val="0"/>
      <w:marTop w:val="0"/>
      <w:marBottom w:val="0"/>
      <w:divBdr>
        <w:top w:val="none" w:sz="0" w:space="0" w:color="auto"/>
        <w:left w:val="none" w:sz="0" w:space="0" w:color="auto"/>
        <w:bottom w:val="none" w:sz="0" w:space="0" w:color="auto"/>
        <w:right w:val="none" w:sz="0" w:space="0" w:color="auto"/>
      </w:divBdr>
    </w:div>
    <w:div w:id="511190526">
      <w:bodyDiv w:val="1"/>
      <w:marLeft w:val="0"/>
      <w:marRight w:val="0"/>
      <w:marTop w:val="0"/>
      <w:marBottom w:val="0"/>
      <w:divBdr>
        <w:top w:val="none" w:sz="0" w:space="0" w:color="auto"/>
        <w:left w:val="none" w:sz="0" w:space="0" w:color="auto"/>
        <w:bottom w:val="none" w:sz="0" w:space="0" w:color="auto"/>
        <w:right w:val="none" w:sz="0" w:space="0" w:color="auto"/>
      </w:divBdr>
    </w:div>
    <w:div w:id="511261239">
      <w:bodyDiv w:val="1"/>
      <w:marLeft w:val="0"/>
      <w:marRight w:val="0"/>
      <w:marTop w:val="0"/>
      <w:marBottom w:val="0"/>
      <w:divBdr>
        <w:top w:val="none" w:sz="0" w:space="0" w:color="auto"/>
        <w:left w:val="none" w:sz="0" w:space="0" w:color="auto"/>
        <w:bottom w:val="none" w:sz="0" w:space="0" w:color="auto"/>
        <w:right w:val="none" w:sz="0" w:space="0" w:color="auto"/>
      </w:divBdr>
    </w:div>
    <w:div w:id="512956029">
      <w:bodyDiv w:val="1"/>
      <w:marLeft w:val="0"/>
      <w:marRight w:val="0"/>
      <w:marTop w:val="0"/>
      <w:marBottom w:val="0"/>
      <w:divBdr>
        <w:top w:val="none" w:sz="0" w:space="0" w:color="auto"/>
        <w:left w:val="none" w:sz="0" w:space="0" w:color="auto"/>
        <w:bottom w:val="none" w:sz="0" w:space="0" w:color="auto"/>
        <w:right w:val="none" w:sz="0" w:space="0" w:color="auto"/>
      </w:divBdr>
    </w:div>
    <w:div w:id="515003071">
      <w:bodyDiv w:val="1"/>
      <w:marLeft w:val="0"/>
      <w:marRight w:val="0"/>
      <w:marTop w:val="0"/>
      <w:marBottom w:val="0"/>
      <w:divBdr>
        <w:top w:val="none" w:sz="0" w:space="0" w:color="auto"/>
        <w:left w:val="none" w:sz="0" w:space="0" w:color="auto"/>
        <w:bottom w:val="none" w:sz="0" w:space="0" w:color="auto"/>
        <w:right w:val="none" w:sz="0" w:space="0" w:color="auto"/>
      </w:divBdr>
    </w:div>
    <w:div w:id="517963644">
      <w:bodyDiv w:val="1"/>
      <w:marLeft w:val="0"/>
      <w:marRight w:val="0"/>
      <w:marTop w:val="0"/>
      <w:marBottom w:val="0"/>
      <w:divBdr>
        <w:top w:val="none" w:sz="0" w:space="0" w:color="auto"/>
        <w:left w:val="none" w:sz="0" w:space="0" w:color="auto"/>
        <w:bottom w:val="none" w:sz="0" w:space="0" w:color="auto"/>
        <w:right w:val="none" w:sz="0" w:space="0" w:color="auto"/>
      </w:divBdr>
    </w:div>
    <w:div w:id="518588988">
      <w:bodyDiv w:val="1"/>
      <w:marLeft w:val="0"/>
      <w:marRight w:val="0"/>
      <w:marTop w:val="0"/>
      <w:marBottom w:val="0"/>
      <w:divBdr>
        <w:top w:val="none" w:sz="0" w:space="0" w:color="auto"/>
        <w:left w:val="none" w:sz="0" w:space="0" w:color="auto"/>
        <w:bottom w:val="none" w:sz="0" w:space="0" w:color="auto"/>
        <w:right w:val="none" w:sz="0" w:space="0" w:color="auto"/>
      </w:divBdr>
    </w:div>
    <w:div w:id="522784160">
      <w:bodyDiv w:val="1"/>
      <w:marLeft w:val="0"/>
      <w:marRight w:val="0"/>
      <w:marTop w:val="0"/>
      <w:marBottom w:val="0"/>
      <w:divBdr>
        <w:top w:val="none" w:sz="0" w:space="0" w:color="auto"/>
        <w:left w:val="none" w:sz="0" w:space="0" w:color="auto"/>
        <w:bottom w:val="none" w:sz="0" w:space="0" w:color="auto"/>
        <w:right w:val="none" w:sz="0" w:space="0" w:color="auto"/>
      </w:divBdr>
    </w:div>
    <w:div w:id="528957410">
      <w:bodyDiv w:val="1"/>
      <w:marLeft w:val="0"/>
      <w:marRight w:val="0"/>
      <w:marTop w:val="0"/>
      <w:marBottom w:val="0"/>
      <w:divBdr>
        <w:top w:val="none" w:sz="0" w:space="0" w:color="auto"/>
        <w:left w:val="none" w:sz="0" w:space="0" w:color="auto"/>
        <w:bottom w:val="none" w:sz="0" w:space="0" w:color="auto"/>
        <w:right w:val="none" w:sz="0" w:space="0" w:color="auto"/>
      </w:divBdr>
    </w:div>
    <w:div w:id="529608289">
      <w:bodyDiv w:val="1"/>
      <w:marLeft w:val="0"/>
      <w:marRight w:val="0"/>
      <w:marTop w:val="0"/>
      <w:marBottom w:val="0"/>
      <w:divBdr>
        <w:top w:val="none" w:sz="0" w:space="0" w:color="auto"/>
        <w:left w:val="none" w:sz="0" w:space="0" w:color="auto"/>
        <w:bottom w:val="none" w:sz="0" w:space="0" w:color="auto"/>
        <w:right w:val="none" w:sz="0" w:space="0" w:color="auto"/>
      </w:divBdr>
    </w:div>
    <w:div w:id="530269748">
      <w:bodyDiv w:val="1"/>
      <w:marLeft w:val="0"/>
      <w:marRight w:val="0"/>
      <w:marTop w:val="0"/>
      <w:marBottom w:val="0"/>
      <w:divBdr>
        <w:top w:val="none" w:sz="0" w:space="0" w:color="auto"/>
        <w:left w:val="none" w:sz="0" w:space="0" w:color="auto"/>
        <w:bottom w:val="none" w:sz="0" w:space="0" w:color="auto"/>
        <w:right w:val="none" w:sz="0" w:space="0" w:color="auto"/>
      </w:divBdr>
    </w:div>
    <w:div w:id="531652087">
      <w:bodyDiv w:val="1"/>
      <w:marLeft w:val="0"/>
      <w:marRight w:val="0"/>
      <w:marTop w:val="0"/>
      <w:marBottom w:val="0"/>
      <w:divBdr>
        <w:top w:val="none" w:sz="0" w:space="0" w:color="auto"/>
        <w:left w:val="none" w:sz="0" w:space="0" w:color="auto"/>
        <w:bottom w:val="none" w:sz="0" w:space="0" w:color="auto"/>
        <w:right w:val="none" w:sz="0" w:space="0" w:color="auto"/>
      </w:divBdr>
    </w:div>
    <w:div w:id="532381341">
      <w:bodyDiv w:val="1"/>
      <w:marLeft w:val="0"/>
      <w:marRight w:val="0"/>
      <w:marTop w:val="0"/>
      <w:marBottom w:val="0"/>
      <w:divBdr>
        <w:top w:val="none" w:sz="0" w:space="0" w:color="auto"/>
        <w:left w:val="none" w:sz="0" w:space="0" w:color="auto"/>
        <w:bottom w:val="none" w:sz="0" w:space="0" w:color="auto"/>
        <w:right w:val="none" w:sz="0" w:space="0" w:color="auto"/>
      </w:divBdr>
    </w:div>
    <w:div w:id="533422538">
      <w:bodyDiv w:val="1"/>
      <w:marLeft w:val="0"/>
      <w:marRight w:val="0"/>
      <w:marTop w:val="0"/>
      <w:marBottom w:val="0"/>
      <w:divBdr>
        <w:top w:val="none" w:sz="0" w:space="0" w:color="auto"/>
        <w:left w:val="none" w:sz="0" w:space="0" w:color="auto"/>
        <w:bottom w:val="none" w:sz="0" w:space="0" w:color="auto"/>
        <w:right w:val="none" w:sz="0" w:space="0" w:color="auto"/>
      </w:divBdr>
    </w:div>
    <w:div w:id="534585357">
      <w:bodyDiv w:val="1"/>
      <w:marLeft w:val="0"/>
      <w:marRight w:val="0"/>
      <w:marTop w:val="0"/>
      <w:marBottom w:val="0"/>
      <w:divBdr>
        <w:top w:val="none" w:sz="0" w:space="0" w:color="auto"/>
        <w:left w:val="none" w:sz="0" w:space="0" w:color="auto"/>
        <w:bottom w:val="none" w:sz="0" w:space="0" w:color="auto"/>
        <w:right w:val="none" w:sz="0" w:space="0" w:color="auto"/>
      </w:divBdr>
    </w:div>
    <w:div w:id="536087401">
      <w:bodyDiv w:val="1"/>
      <w:marLeft w:val="0"/>
      <w:marRight w:val="0"/>
      <w:marTop w:val="0"/>
      <w:marBottom w:val="0"/>
      <w:divBdr>
        <w:top w:val="none" w:sz="0" w:space="0" w:color="auto"/>
        <w:left w:val="none" w:sz="0" w:space="0" w:color="auto"/>
        <w:bottom w:val="none" w:sz="0" w:space="0" w:color="auto"/>
        <w:right w:val="none" w:sz="0" w:space="0" w:color="auto"/>
      </w:divBdr>
    </w:div>
    <w:div w:id="537401895">
      <w:bodyDiv w:val="1"/>
      <w:marLeft w:val="0"/>
      <w:marRight w:val="0"/>
      <w:marTop w:val="0"/>
      <w:marBottom w:val="0"/>
      <w:divBdr>
        <w:top w:val="none" w:sz="0" w:space="0" w:color="auto"/>
        <w:left w:val="none" w:sz="0" w:space="0" w:color="auto"/>
        <w:bottom w:val="none" w:sz="0" w:space="0" w:color="auto"/>
        <w:right w:val="none" w:sz="0" w:space="0" w:color="auto"/>
      </w:divBdr>
    </w:div>
    <w:div w:id="542012864">
      <w:bodyDiv w:val="1"/>
      <w:marLeft w:val="0"/>
      <w:marRight w:val="0"/>
      <w:marTop w:val="0"/>
      <w:marBottom w:val="0"/>
      <w:divBdr>
        <w:top w:val="none" w:sz="0" w:space="0" w:color="auto"/>
        <w:left w:val="none" w:sz="0" w:space="0" w:color="auto"/>
        <w:bottom w:val="none" w:sz="0" w:space="0" w:color="auto"/>
        <w:right w:val="none" w:sz="0" w:space="0" w:color="auto"/>
      </w:divBdr>
    </w:div>
    <w:div w:id="542257806">
      <w:bodyDiv w:val="1"/>
      <w:marLeft w:val="0"/>
      <w:marRight w:val="0"/>
      <w:marTop w:val="0"/>
      <w:marBottom w:val="0"/>
      <w:divBdr>
        <w:top w:val="none" w:sz="0" w:space="0" w:color="auto"/>
        <w:left w:val="none" w:sz="0" w:space="0" w:color="auto"/>
        <w:bottom w:val="none" w:sz="0" w:space="0" w:color="auto"/>
        <w:right w:val="none" w:sz="0" w:space="0" w:color="auto"/>
      </w:divBdr>
    </w:div>
    <w:div w:id="545065399">
      <w:bodyDiv w:val="1"/>
      <w:marLeft w:val="0"/>
      <w:marRight w:val="0"/>
      <w:marTop w:val="0"/>
      <w:marBottom w:val="0"/>
      <w:divBdr>
        <w:top w:val="none" w:sz="0" w:space="0" w:color="auto"/>
        <w:left w:val="none" w:sz="0" w:space="0" w:color="auto"/>
        <w:bottom w:val="none" w:sz="0" w:space="0" w:color="auto"/>
        <w:right w:val="none" w:sz="0" w:space="0" w:color="auto"/>
      </w:divBdr>
    </w:div>
    <w:div w:id="545067049">
      <w:bodyDiv w:val="1"/>
      <w:marLeft w:val="0"/>
      <w:marRight w:val="0"/>
      <w:marTop w:val="0"/>
      <w:marBottom w:val="0"/>
      <w:divBdr>
        <w:top w:val="none" w:sz="0" w:space="0" w:color="auto"/>
        <w:left w:val="none" w:sz="0" w:space="0" w:color="auto"/>
        <w:bottom w:val="none" w:sz="0" w:space="0" w:color="auto"/>
        <w:right w:val="none" w:sz="0" w:space="0" w:color="auto"/>
      </w:divBdr>
    </w:div>
    <w:div w:id="546453875">
      <w:bodyDiv w:val="1"/>
      <w:marLeft w:val="0"/>
      <w:marRight w:val="0"/>
      <w:marTop w:val="0"/>
      <w:marBottom w:val="0"/>
      <w:divBdr>
        <w:top w:val="none" w:sz="0" w:space="0" w:color="auto"/>
        <w:left w:val="none" w:sz="0" w:space="0" w:color="auto"/>
        <w:bottom w:val="none" w:sz="0" w:space="0" w:color="auto"/>
        <w:right w:val="none" w:sz="0" w:space="0" w:color="auto"/>
      </w:divBdr>
    </w:div>
    <w:div w:id="546722945">
      <w:bodyDiv w:val="1"/>
      <w:marLeft w:val="0"/>
      <w:marRight w:val="0"/>
      <w:marTop w:val="0"/>
      <w:marBottom w:val="0"/>
      <w:divBdr>
        <w:top w:val="none" w:sz="0" w:space="0" w:color="auto"/>
        <w:left w:val="none" w:sz="0" w:space="0" w:color="auto"/>
        <w:bottom w:val="none" w:sz="0" w:space="0" w:color="auto"/>
        <w:right w:val="none" w:sz="0" w:space="0" w:color="auto"/>
      </w:divBdr>
    </w:div>
    <w:div w:id="547112511">
      <w:bodyDiv w:val="1"/>
      <w:marLeft w:val="0"/>
      <w:marRight w:val="0"/>
      <w:marTop w:val="0"/>
      <w:marBottom w:val="0"/>
      <w:divBdr>
        <w:top w:val="none" w:sz="0" w:space="0" w:color="auto"/>
        <w:left w:val="none" w:sz="0" w:space="0" w:color="auto"/>
        <w:bottom w:val="none" w:sz="0" w:space="0" w:color="auto"/>
        <w:right w:val="none" w:sz="0" w:space="0" w:color="auto"/>
      </w:divBdr>
    </w:div>
    <w:div w:id="547500330">
      <w:bodyDiv w:val="1"/>
      <w:marLeft w:val="0"/>
      <w:marRight w:val="0"/>
      <w:marTop w:val="0"/>
      <w:marBottom w:val="0"/>
      <w:divBdr>
        <w:top w:val="none" w:sz="0" w:space="0" w:color="auto"/>
        <w:left w:val="none" w:sz="0" w:space="0" w:color="auto"/>
        <w:bottom w:val="none" w:sz="0" w:space="0" w:color="auto"/>
        <w:right w:val="none" w:sz="0" w:space="0" w:color="auto"/>
      </w:divBdr>
    </w:div>
    <w:div w:id="549079679">
      <w:bodyDiv w:val="1"/>
      <w:marLeft w:val="0"/>
      <w:marRight w:val="0"/>
      <w:marTop w:val="0"/>
      <w:marBottom w:val="0"/>
      <w:divBdr>
        <w:top w:val="none" w:sz="0" w:space="0" w:color="auto"/>
        <w:left w:val="none" w:sz="0" w:space="0" w:color="auto"/>
        <w:bottom w:val="none" w:sz="0" w:space="0" w:color="auto"/>
        <w:right w:val="none" w:sz="0" w:space="0" w:color="auto"/>
      </w:divBdr>
    </w:div>
    <w:div w:id="551043630">
      <w:bodyDiv w:val="1"/>
      <w:marLeft w:val="0"/>
      <w:marRight w:val="0"/>
      <w:marTop w:val="0"/>
      <w:marBottom w:val="0"/>
      <w:divBdr>
        <w:top w:val="none" w:sz="0" w:space="0" w:color="auto"/>
        <w:left w:val="none" w:sz="0" w:space="0" w:color="auto"/>
        <w:bottom w:val="none" w:sz="0" w:space="0" w:color="auto"/>
        <w:right w:val="none" w:sz="0" w:space="0" w:color="auto"/>
      </w:divBdr>
    </w:div>
    <w:div w:id="551044521">
      <w:bodyDiv w:val="1"/>
      <w:marLeft w:val="0"/>
      <w:marRight w:val="0"/>
      <w:marTop w:val="0"/>
      <w:marBottom w:val="0"/>
      <w:divBdr>
        <w:top w:val="none" w:sz="0" w:space="0" w:color="auto"/>
        <w:left w:val="none" w:sz="0" w:space="0" w:color="auto"/>
        <w:bottom w:val="none" w:sz="0" w:space="0" w:color="auto"/>
        <w:right w:val="none" w:sz="0" w:space="0" w:color="auto"/>
      </w:divBdr>
    </w:div>
    <w:div w:id="551841815">
      <w:bodyDiv w:val="1"/>
      <w:marLeft w:val="0"/>
      <w:marRight w:val="0"/>
      <w:marTop w:val="0"/>
      <w:marBottom w:val="0"/>
      <w:divBdr>
        <w:top w:val="none" w:sz="0" w:space="0" w:color="auto"/>
        <w:left w:val="none" w:sz="0" w:space="0" w:color="auto"/>
        <w:bottom w:val="none" w:sz="0" w:space="0" w:color="auto"/>
        <w:right w:val="none" w:sz="0" w:space="0" w:color="auto"/>
      </w:divBdr>
    </w:div>
    <w:div w:id="554779514">
      <w:bodyDiv w:val="1"/>
      <w:marLeft w:val="0"/>
      <w:marRight w:val="0"/>
      <w:marTop w:val="0"/>
      <w:marBottom w:val="0"/>
      <w:divBdr>
        <w:top w:val="none" w:sz="0" w:space="0" w:color="auto"/>
        <w:left w:val="none" w:sz="0" w:space="0" w:color="auto"/>
        <w:bottom w:val="none" w:sz="0" w:space="0" w:color="auto"/>
        <w:right w:val="none" w:sz="0" w:space="0" w:color="auto"/>
      </w:divBdr>
    </w:div>
    <w:div w:id="559487952">
      <w:bodyDiv w:val="1"/>
      <w:marLeft w:val="0"/>
      <w:marRight w:val="0"/>
      <w:marTop w:val="0"/>
      <w:marBottom w:val="0"/>
      <w:divBdr>
        <w:top w:val="none" w:sz="0" w:space="0" w:color="auto"/>
        <w:left w:val="none" w:sz="0" w:space="0" w:color="auto"/>
        <w:bottom w:val="none" w:sz="0" w:space="0" w:color="auto"/>
        <w:right w:val="none" w:sz="0" w:space="0" w:color="auto"/>
      </w:divBdr>
    </w:div>
    <w:div w:id="559634092">
      <w:bodyDiv w:val="1"/>
      <w:marLeft w:val="0"/>
      <w:marRight w:val="0"/>
      <w:marTop w:val="0"/>
      <w:marBottom w:val="0"/>
      <w:divBdr>
        <w:top w:val="none" w:sz="0" w:space="0" w:color="auto"/>
        <w:left w:val="none" w:sz="0" w:space="0" w:color="auto"/>
        <w:bottom w:val="none" w:sz="0" w:space="0" w:color="auto"/>
        <w:right w:val="none" w:sz="0" w:space="0" w:color="auto"/>
      </w:divBdr>
    </w:div>
    <w:div w:id="561867157">
      <w:bodyDiv w:val="1"/>
      <w:marLeft w:val="0"/>
      <w:marRight w:val="0"/>
      <w:marTop w:val="0"/>
      <w:marBottom w:val="0"/>
      <w:divBdr>
        <w:top w:val="none" w:sz="0" w:space="0" w:color="auto"/>
        <w:left w:val="none" w:sz="0" w:space="0" w:color="auto"/>
        <w:bottom w:val="none" w:sz="0" w:space="0" w:color="auto"/>
        <w:right w:val="none" w:sz="0" w:space="0" w:color="auto"/>
      </w:divBdr>
    </w:div>
    <w:div w:id="565845354">
      <w:bodyDiv w:val="1"/>
      <w:marLeft w:val="0"/>
      <w:marRight w:val="0"/>
      <w:marTop w:val="0"/>
      <w:marBottom w:val="0"/>
      <w:divBdr>
        <w:top w:val="none" w:sz="0" w:space="0" w:color="auto"/>
        <w:left w:val="none" w:sz="0" w:space="0" w:color="auto"/>
        <w:bottom w:val="none" w:sz="0" w:space="0" w:color="auto"/>
        <w:right w:val="none" w:sz="0" w:space="0" w:color="auto"/>
      </w:divBdr>
    </w:div>
    <w:div w:id="569390421">
      <w:bodyDiv w:val="1"/>
      <w:marLeft w:val="0"/>
      <w:marRight w:val="0"/>
      <w:marTop w:val="0"/>
      <w:marBottom w:val="0"/>
      <w:divBdr>
        <w:top w:val="none" w:sz="0" w:space="0" w:color="auto"/>
        <w:left w:val="none" w:sz="0" w:space="0" w:color="auto"/>
        <w:bottom w:val="none" w:sz="0" w:space="0" w:color="auto"/>
        <w:right w:val="none" w:sz="0" w:space="0" w:color="auto"/>
      </w:divBdr>
    </w:div>
    <w:div w:id="573667694">
      <w:bodyDiv w:val="1"/>
      <w:marLeft w:val="0"/>
      <w:marRight w:val="0"/>
      <w:marTop w:val="0"/>
      <w:marBottom w:val="0"/>
      <w:divBdr>
        <w:top w:val="none" w:sz="0" w:space="0" w:color="auto"/>
        <w:left w:val="none" w:sz="0" w:space="0" w:color="auto"/>
        <w:bottom w:val="none" w:sz="0" w:space="0" w:color="auto"/>
        <w:right w:val="none" w:sz="0" w:space="0" w:color="auto"/>
      </w:divBdr>
    </w:div>
    <w:div w:id="574124275">
      <w:bodyDiv w:val="1"/>
      <w:marLeft w:val="0"/>
      <w:marRight w:val="0"/>
      <w:marTop w:val="0"/>
      <w:marBottom w:val="0"/>
      <w:divBdr>
        <w:top w:val="none" w:sz="0" w:space="0" w:color="auto"/>
        <w:left w:val="none" w:sz="0" w:space="0" w:color="auto"/>
        <w:bottom w:val="none" w:sz="0" w:space="0" w:color="auto"/>
        <w:right w:val="none" w:sz="0" w:space="0" w:color="auto"/>
      </w:divBdr>
    </w:div>
    <w:div w:id="574363867">
      <w:bodyDiv w:val="1"/>
      <w:marLeft w:val="0"/>
      <w:marRight w:val="0"/>
      <w:marTop w:val="0"/>
      <w:marBottom w:val="0"/>
      <w:divBdr>
        <w:top w:val="none" w:sz="0" w:space="0" w:color="auto"/>
        <w:left w:val="none" w:sz="0" w:space="0" w:color="auto"/>
        <w:bottom w:val="none" w:sz="0" w:space="0" w:color="auto"/>
        <w:right w:val="none" w:sz="0" w:space="0" w:color="auto"/>
      </w:divBdr>
    </w:div>
    <w:div w:id="575937998">
      <w:bodyDiv w:val="1"/>
      <w:marLeft w:val="0"/>
      <w:marRight w:val="0"/>
      <w:marTop w:val="0"/>
      <w:marBottom w:val="0"/>
      <w:divBdr>
        <w:top w:val="none" w:sz="0" w:space="0" w:color="auto"/>
        <w:left w:val="none" w:sz="0" w:space="0" w:color="auto"/>
        <w:bottom w:val="none" w:sz="0" w:space="0" w:color="auto"/>
        <w:right w:val="none" w:sz="0" w:space="0" w:color="auto"/>
      </w:divBdr>
    </w:div>
    <w:div w:id="577446160">
      <w:bodyDiv w:val="1"/>
      <w:marLeft w:val="0"/>
      <w:marRight w:val="0"/>
      <w:marTop w:val="0"/>
      <w:marBottom w:val="0"/>
      <w:divBdr>
        <w:top w:val="none" w:sz="0" w:space="0" w:color="auto"/>
        <w:left w:val="none" w:sz="0" w:space="0" w:color="auto"/>
        <w:bottom w:val="none" w:sz="0" w:space="0" w:color="auto"/>
        <w:right w:val="none" w:sz="0" w:space="0" w:color="auto"/>
      </w:divBdr>
    </w:div>
    <w:div w:id="578029096">
      <w:bodyDiv w:val="1"/>
      <w:marLeft w:val="0"/>
      <w:marRight w:val="0"/>
      <w:marTop w:val="0"/>
      <w:marBottom w:val="0"/>
      <w:divBdr>
        <w:top w:val="none" w:sz="0" w:space="0" w:color="auto"/>
        <w:left w:val="none" w:sz="0" w:space="0" w:color="auto"/>
        <w:bottom w:val="none" w:sz="0" w:space="0" w:color="auto"/>
        <w:right w:val="none" w:sz="0" w:space="0" w:color="auto"/>
      </w:divBdr>
    </w:div>
    <w:div w:id="578322095">
      <w:bodyDiv w:val="1"/>
      <w:marLeft w:val="0"/>
      <w:marRight w:val="0"/>
      <w:marTop w:val="0"/>
      <w:marBottom w:val="0"/>
      <w:divBdr>
        <w:top w:val="none" w:sz="0" w:space="0" w:color="auto"/>
        <w:left w:val="none" w:sz="0" w:space="0" w:color="auto"/>
        <w:bottom w:val="none" w:sz="0" w:space="0" w:color="auto"/>
        <w:right w:val="none" w:sz="0" w:space="0" w:color="auto"/>
      </w:divBdr>
    </w:div>
    <w:div w:id="580139365">
      <w:bodyDiv w:val="1"/>
      <w:marLeft w:val="0"/>
      <w:marRight w:val="0"/>
      <w:marTop w:val="0"/>
      <w:marBottom w:val="0"/>
      <w:divBdr>
        <w:top w:val="none" w:sz="0" w:space="0" w:color="auto"/>
        <w:left w:val="none" w:sz="0" w:space="0" w:color="auto"/>
        <w:bottom w:val="none" w:sz="0" w:space="0" w:color="auto"/>
        <w:right w:val="none" w:sz="0" w:space="0" w:color="auto"/>
      </w:divBdr>
    </w:div>
    <w:div w:id="580523592">
      <w:bodyDiv w:val="1"/>
      <w:marLeft w:val="0"/>
      <w:marRight w:val="0"/>
      <w:marTop w:val="0"/>
      <w:marBottom w:val="0"/>
      <w:divBdr>
        <w:top w:val="none" w:sz="0" w:space="0" w:color="auto"/>
        <w:left w:val="none" w:sz="0" w:space="0" w:color="auto"/>
        <w:bottom w:val="none" w:sz="0" w:space="0" w:color="auto"/>
        <w:right w:val="none" w:sz="0" w:space="0" w:color="auto"/>
      </w:divBdr>
    </w:div>
    <w:div w:id="582495462">
      <w:bodyDiv w:val="1"/>
      <w:marLeft w:val="0"/>
      <w:marRight w:val="0"/>
      <w:marTop w:val="0"/>
      <w:marBottom w:val="0"/>
      <w:divBdr>
        <w:top w:val="none" w:sz="0" w:space="0" w:color="auto"/>
        <w:left w:val="none" w:sz="0" w:space="0" w:color="auto"/>
        <w:bottom w:val="none" w:sz="0" w:space="0" w:color="auto"/>
        <w:right w:val="none" w:sz="0" w:space="0" w:color="auto"/>
      </w:divBdr>
    </w:div>
    <w:div w:id="582882982">
      <w:bodyDiv w:val="1"/>
      <w:marLeft w:val="0"/>
      <w:marRight w:val="0"/>
      <w:marTop w:val="0"/>
      <w:marBottom w:val="0"/>
      <w:divBdr>
        <w:top w:val="none" w:sz="0" w:space="0" w:color="auto"/>
        <w:left w:val="none" w:sz="0" w:space="0" w:color="auto"/>
        <w:bottom w:val="none" w:sz="0" w:space="0" w:color="auto"/>
        <w:right w:val="none" w:sz="0" w:space="0" w:color="auto"/>
      </w:divBdr>
    </w:div>
    <w:div w:id="585303696">
      <w:bodyDiv w:val="1"/>
      <w:marLeft w:val="0"/>
      <w:marRight w:val="0"/>
      <w:marTop w:val="0"/>
      <w:marBottom w:val="0"/>
      <w:divBdr>
        <w:top w:val="none" w:sz="0" w:space="0" w:color="auto"/>
        <w:left w:val="none" w:sz="0" w:space="0" w:color="auto"/>
        <w:bottom w:val="none" w:sz="0" w:space="0" w:color="auto"/>
        <w:right w:val="none" w:sz="0" w:space="0" w:color="auto"/>
      </w:divBdr>
    </w:div>
    <w:div w:id="585458819">
      <w:bodyDiv w:val="1"/>
      <w:marLeft w:val="0"/>
      <w:marRight w:val="0"/>
      <w:marTop w:val="0"/>
      <w:marBottom w:val="0"/>
      <w:divBdr>
        <w:top w:val="none" w:sz="0" w:space="0" w:color="auto"/>
        <w:left w:val="none" w:sz="0" w:space="0" w:color="auto"/>
        <w:bottom w:val="none" w:sz="0" w:space="0" w:color="auto"/>
        <w:right w:val="none" w:sz="0" w:space="0" w:color="auto"/>
      </w:divBdr>
    </w:div>
    <w:div w:id="585964606">
      <w:bodyDiv w:val="1"/>
      <w:marLeft w:val="0"/>
      <w:marRight w:val="0"/>
      <w:marTop w:val="0"/>
      <w:marBottom w:val="0"/>
      <w:divBdr>
        <w:top w:val="none" w:sz="0" w:space="0" w:color="auto"/>
        <w:left w:val="none" w:sz="0" w:space="0" w:color="auto"/>
        <w:bottom w:val="none" w:sz="0" w:space="0" w:color="auto"/>
        <w:right w:val="none" w:sz="0" w:space="0" w:color="auto"/>
      </w:divBdr>
    </w:div>
    <w:div w:id="587006046">
      <w:bodyDiv w:val="1"/>
      <w:marLeft w:val="0"/>
      <w:marRight w:val="0"/>
      <w:marTop w:val="0"/>
      <w:marBottom w:val="0"/>
      <w:divBdr>
        <w:top w:val="none" w:sz="0" w:space="0" w:color="auto"/>
        <w:left w:val="none" w:sz="0" w:space="0" w:color="auto"/>
        <w:bottom w:val="none" w:sz="0" w:space="0" w:color="auto"/>
        <w:right w:val="none" w:sz="0" w:space="0" w:color="auto"/>
      </w:divBdr>
    </w:div>
    <w:div w:id="588392564">
      <w:bodyDiv w:val="1"/>
      <w:marLeft w:val="0"/>
      <w:marRight w:val="0"/>
      <w:marTop w:val="0"/>
      <w:marBottom w:val="0"/>
      <w:divBdr>
        <w:top w:val="none" w:sz="0" w:space="0" w:color="auto"/>
        <w:left w:val="none" w:sz="0" w:space="0" w:color="auto"/>
        <w:bottom w:val="none" w:sz="0" w:space="0" w:color="auto"/>
        <w:right w:val="none" w:sz="0" w:space="0" w:color="auto"/>
      </w:divBdr>
    </w:div>
    <w:div w:id="589435362">
      <w:bodyDiv w:val="1"/>
      <w:marLeft w:val="0"/>
      <w:marRight w:val="0"/>
      <w:marTop w:val="0"/>
      <w:marBottom w:val="0"/>
      <w:divBdr>
        <w:top w:val="none" w:sz="0" w:space="0" w:color="auto"/>
        <w:left w:val="none" w:sz="0" w:space="0" w:color="auto"/>
        <w:bottom w:val="none" w:sz="0" w:space="0" w:color="auto"/>
        <w:right w:val="none" w:sz="0" w:space="0" w:color="auto"/>
      </w:divBdr>
    </w:div>
    <w:div w:id="589899282">
      <w:bodyDiv w:val="1"/>
      <w:marLeft w:val="0"/>
      <w:marRight w:val="0"/>
      <w:marTop w:val="0"/>
      <w:marBottom w:val="0"/>
      <w:divBdr>
        <w:top w:val="none" w:sz="0" w:space="0" w:color="auto"/>
        <w:left w:val="none" w:sz="0" w:space="0" w:color="auto"/>
        <w:bottom w:val="none" w:sz="0" w:space="0" w:color="auto"/>
        <w:right w:val="none" w:sz="0" w:space="0" w:color="auto"/>
      </w:divBdr>
    </w:div>
    <w:div w:id="590436435">
      <w:bodyDiv w:val="1"/>
      <w:marLeft w:val="0"/>
      <w:marRight w:val="0"/>
      <w:marTop w:val="0"/>
      <w:marBottom w:val="0"/>
      <w:divBdr>
        <w:top w:val="none" w:sz="0" w:space="0" w:color="auto"/>
        <w:left w:val="none" w:sz="0" w:space="0" w:color="auto"/>
        <w:bottom w:val="none" w:sz="0" w:space="0" w:color="auto"/>
        <w:right w:val="none" w:sz="0" w:space="0" w:color="auto"/>
      </w:divBdr>
    </w:div>
    <w:div w:id="590502894">
      <w:bodyDiv w:val="1"/>
      <w:marLeft w:val="0"/>
      <w:marRight w:val="0"/>
      <w:marTop w:val="0"/>
      <w:marBottom w:val="0"/>
      <w:divBdr>
        <w:top w:val="none" w:sz="0" w:space="0" w:color="auto"/>
        <w:left w:val="none" w:sz="0" w:space="0" w:color="auto"/>
        <w:bottom w:val="none" w:sz="0" w:space="0" w:color="auto"/>
        <w:right w:val="none" w:sz="0" w:space="0" w:color="auto"/>
      </w:divBdr>
    </w:div>
    <w:div w:id="594636003">
      <w:bodyDiv w:val="1"/>
      <w:marLeft w:val="0"/>
      <w:marRight w:val="0"/>
      <w:marTop w:val="0"/>
      <w:marBottom w:val="0"/>
      <w:divBdr>
        <w:top w:val="none" w:sz="0" w:space="0" w:color="auto"/>
        <w:left w:val="none" w:sz="0" w:space="0" w:color="auto"/>
        <w:bottom w:val="none" w:sz="0" w:space="0" w:color="auto"/>
        <w:right w:val="none" w:sz="0" w:space="0" w:color="auto"/>
      </w:divBdr>
    </w:div>
    <w:div w:id="595751130">
      <w:bodyDiv w:val="1"/>
      <w:marLeft w:val="0"/>
      <w:marRight w:val="0"/>
      <w:marTop w:val="0"/>
      <w:marBottom w:val="0"/>
      <w:divBdr>
        <w:top w:val="none" w:sz="0" w:space="0" w:color="auto"/>
        <w:left w:val="none" w:sz="0" w:space="0" w:color="auto"/>
        <w:bottom w:val="none" w:sz="0" w:space="0" w:color="auto"/>
        <w:right w:val="none" w:sz="0" w:space="0" w:color="auto"/>
      </w:divBdr>
    </w:div>
    <w:div w:id="596065493">
      <w:bodyDiv w:val="1"/>
      <w:marLeft w:val="0"/>
      <w:marRight w:val="0"/>
      <w:marTop w:val="0"/>
      <w:marBottom w:val="0"/>
      <w:divBdr>
        <w:top w:val="none" w:sz="0" w:space="0" w:color="auto"/>
        <w:left w:val="none" w:sz="0" w:space="0" w:color="auto"/>
        <w:bottom w:val="none" w:sz="0" w:space="0" w:color="auto"/>
        <w:right w:val="none" w:sz="0" w:space="0" w:color="auto"/>
      </w:divBdr>
    </w:div>
    <w:div w:id="596986580">
      <w:bodyDiv w:val="1"/>
      <w:marLeft w:val="0"/>
      <w:marRight w:val="0"/>
      <w:marTop w:val="0"/>
      <w:marBottom w:val="0"/>
      <w:divBdr>
        <w:top w:val="none" w:sz="0" w:space="0" w:color="auto"/>
        <w:left w:val="none" w:sz="0" w:space="0" w:color="auto"/>
        <w:bottom w:val="none" w:sz="0" w:space="0" w:color="auto"/>
        <w:right w:val="none" w:sz="0" w:space="0" w:color="auto"/>
      </w:divBdr>
    </w:div>
    <w:div w:id="598221483">
      <w:bodyDiv w:val="1"/>
      <w:marLeft w:val="0"/>
      <w:marRight w:val="0"/>
      <w:marTop w:val="0"/>
      <w:marBottom w:val="0"/>
      <w:divBdr>
        <w:top w:val="none" w:sz="0" w:space="0" w:color="auto"/>
        <w:left w:val="none" w:sz="0" w:space="0" w:color="auto"/>
        <w:bottom w:val="none" w:sz="0" w:space="0" w:color="auto"/>
        <w:right w:val="none" w:sz="0" w:space="0" w:color="auto"/>
      </w:divBdr>
    </w:div>
    <w:div w:id="598290706">
      <w:bodyDiv w:val="1"/>
      <w:marLeft w:val="0"/>
      <w:marRight w:val="0"/>
      <w:marTop w:val="0"/>
      <w:marBottom w:val="0"/>
      <w:divBdr>
        <w:top w:val="none" w:sz="0" w:space="0" w:color="auto"/>
        <w:left w:val="none" w:sz="0" w:space="0" w:color="auto"/>
        <w:bottom w:val="none" w:sz="0" w:space="0" w:color="auto"/>
        <w:right w:val="none" w:sz="0" w:space="0" w:color="auto"/>
      </w:divBdr>
    </w:div>
    <w:div w:id="599026047">
      <w:bodyDiv w:val="1"/>
      <w:marLeft w:val="0"/>
      <w:marRight w:val="0"/>
      <w:marTop w:val="0"/>
      <w:marBottom w:val="0"/>
      <w:divBdr>
        <w:top w:val="none" w:sz="0" w:space="0" w:color="auto"/>
        <w:left w:val="none" w:sz="0" w:space="0" w:color="auto"/>
        <w:bottom w:val="none" w:sz="0" w:space="0" w:color="auto"/>
        <w:right w:val="none" w:sz="0" w:space="0" w:color="auto"/>
      </w:divBdr>
    </w:div>
    <w:div w:id="600459201">
      <w:bodyDiv w:val="1"/>
      <w:marLeft w:val="0"/>
      <w:marRight w:val="0"/>
      <w:marTop w:val="0"/>
      <w:marBottom w:val="0"/>
      <w:divBdr>
        <w:top w:val="none" w:sz="0" w:space="0" w:color="auto"/>
        <w:left w:val="none" w:sz="0" w:space="0" w:color="auto"/>
        <w:bottom w:val="none" w:sz="0" w:space="0" w:color="auto"/>
        <w:right w:val="none" w:sz="0" w:space="0" w:color="auto"/>
      </w:divBdr>
    </w:div>
    <w:div w:id="601109828">
      <w:bodyDiv w:val="1"/>
      <w:marLeft w:val="0"/>
      <w:marRight w:val="0"/>
      <w:marTop w:val="0"/>
      <w:marBottom w:val="0"/>
      <w:divBdr>
        <w:top w:val="none" w:sz="0" w:space="0" w:color="auto"/>
        <w:left w:val="none" w:sz="0" w:space="0" w:color="auto"/>
        <w:bottom w:val="none" w:sz="0" w:space="0" w:color="auto"/>
        <w:right w:val="none" w:sz="0" w:space="0" w:color="auto"/>
      </w:divBdr>
    </w:div>
    <w:div w:id="601227399">
      <w:bodyDiv w:val="1"/>
      <w:marLeft w:val="0"/>
      <w:marRight w:val="0"/>
      <w:marTop w:val="0"/>
      <w:marBottom w:val="0"/>
      <w:divBdr>
        <w:top w:val="none" w:sz="0" w:space="0" w:color="auto"/>
        <w:left w:val="none" w:sz="0" w:space="0" w:color="auto"/>
        <w:bottom w:val="none" w:sz="0" w:space="0" w:color="auto"/>
        <w:right w:val="none" w:sz="0" w:space="0" w:color="auto"/>
      </w:divBdr>
    </w:div>
    <w:div w:id="602803475">
      <w:bodyDiv w:val="1"/>
      <w:marLeft w:val="0"/>
      <w:marRight w:val="0"/>
      <w:marTop w:val="0"/>
      <w:marBottom w:val="0"/>
      <w:divBdr>
        <w:top w:val="none" w:sz="0" w:space="0" w:color="auto"/>
        <w:left w:val="none" w:sz="0" w:space="0" w:color="auto"/>
        <w:bottom w:val="none" w:sz="0" w:space="0" w:color="auto"/>
        <w:right w:val="none" w:sz="0" w:space="0" w:color="auto"/>
      </w:divBdr>
    </w:div>
    <w:div w:id="602958938">
      <w:bodyDiv w:val="1"/>
      <w:marLeft w:val="0"/>
      <w:marRight w:val="0"/>
      <w:marTop w:val="0"/>
      <w:marBottom w:val="0"/>
      <w:divBdr>
        <w:top w:val="none" w:sz="0" w:space="0" w:color="auto"/>
        <w:left w:val="none" w:sz="0" w:space="0" w:color="auto"/>
        <w:bottom w:val="none" w:sz="0" w:space="0" w:color="auto"/>
        <w:right w:val="none" w:sz="0" w:space="0" w:color="auto"/>
      </w:divBdr>
    </w:div>
    <w:div w:id="604046457">
      <w:bodyDiv w:val="1"/>
      <w:marLeft w:val="0"/>
      <w:marRight w:val="0"/>
      <w:marTop w:val="0"/>
      <w:marBottom w:val="0"/>
      <w:divBdr>
        <w:top w:val="none" w:sz="0" w:space="0" w:color="auto"/>
        <w:left w:val="none" w:sz="0" w:space="0" w:color="auto"/>
        <w:bottom w:val="none" w:sz="0" w:space="0" w:color="auto"/>
        <w:right w:val="none" w:sz="0" w:space="0" w:color="auto"/>
      </w:divBdr>
    </w:div>
    <w:div w:id="604577710">
      <w:bodyDiv w:val="1"/>
      <w:marLeft w:val="0"/>
      <w:marRight w:val="0"/>
      <w:marTop w:val="0"/>
      <w:marBottom w:val="0"/>
      <w:divBdr>
        <w:top w:val="none" w:sz="0" w:space="0" w:color="auto"/>
        <w:left w:val="none" w:sz="0" w:space="0" w:color="auto"/>
        <w:bottom w:val="none" w:sz="0" w:space="0" w:color="auto"/>
        <w:right w:val="none" w:sz="0" w:space="0" w:color="auto"/>
      </w:divBdr>
    </w:div>
    <w:div w:id="605188533">
      <w:bodyDiv w:val="1"/>
      <w:marLeft w:val="0"/>
      <w:marRight w:val="0"/>
      <w:marTop w:val="0"/>
      <w:marBottom w:val="0"/>
      <w:divBdr>
        <w:top w:val="none" w:sz="0" w:space="0" w:color="auto"/>
        <w:left w:val="none" w:sz="0" w:space="0" w:color="auto"/>
        <w:bottom w:val="none" w:sz="0" w:space="0" w:color="auto"/>
        <w:right w:val="none" w:sz="0" w:space="0" w:color="auto"/>
      </w:divBdr>
    </w:div>
    <w:div w:id="606043495">
      <w:bodyDiv w:val="1"/>
      <w:marLeft w:val="0"/>
      <w:marRight w:val="0"/>
      <w:marTop w:val="0"/>
      <w:marBottom w:val="0"/>
      <w:divBdr>
        <w:top w:val="none" w:sz="0" w:space="0" w:color="auto"/>
        <w:left w:val="none" w:sz="0" w:space="0" w:color="auto"/>
        <w:bottom w:val="none" w:sz="0" w:space="0" w:color="auto"/>
        <w:right w:val="none" w:sz="0" w:space="0" w:color="auto"/>
      </w:divBdr>
    </w:div>
    <w:div w:id="606431778">
      <w:bodyDiv w:val="1"/>
      <w:marLeft w:val="0"/>
      <w:marRight w:val="0"/>
      <w:marTop w:val="0"/>
      <w:marBottom w:val="0"/>
      <w:divBdr>
        <w:top w:val="none" w:sz="0" w:space="0" w:color="auto"/>
        <w:left w:val="none" w:sz="0" w:space="0" w:color="auto"/>
        <w:bottom w:val="none" w:sz="0" w:space="0" w:color="auto"/>
        <w:right w:val="none" w:sz="0" w:space="0" w:color="auto"/>
      </w:divBdr>
    </w:div>
    <w:div w:id="609239905">
      <w:bodyDiv w:val="1"/>
      <w:marLeft w:val="0"/>
      <w:marRight w:val="0"/>
      <w:marTop w:val="0"/>
      <w:marBottom w:val="0"/>
      <w:divBdr>
        <w:top w:val="none" w:sz="0" w:space="0" w:color="auto"/>
        <w:left w:val="none" w:sz="0" w:space="0" w:color="auto"/>
        <w:bottom w:val="none" w:sz="0" w:space="0" w:color="auto"/>
        <w:right w:val="none" w:sz="0" w:space="0" w:color="auto"/>
      </w:divBdr>
    </w:div>
    <w:div w:id="611516563">
      <w:bodyDiv w:val="1"/>
      <w:marLeft w:val="0"/>
      <w:marRight w:val="0"/>
      <w:marTop w:val="0"/>
      <w:marBottom w:val="0"/>
      <w:divBdr>
        <w:top w:val="none" w:sz="0" w:space="0" w:color="auto"/>
        <w:left w:val="none" w:sz="0" w:space="0" w:color="auto"/>
        <w:bottom w:val="none" w:sz="0" w:space="0" w:color="auto"/>
        <w:right w:val="none" w:sz="0" w:space="0" w:color="auto"/>
      </w:divBdr>
    </w:div>
    <w:div w:id="611669163">
      <w:bodyDiv w:val="1"/>
      <w:marLeft w:val="0"/>
      <w:marRight w:val="0"/>
      <w:marTop w:val="0"/>
      <w:marBottom w:val="0"/>
      <w:divBdr>
        <w:top w:val="none" w:sz="0" w:space="0" w:color="auto"/>
        <w:left w:val="none" w:sz="0" w:space="0" w:color="auto"/>
        <w:bottom w:val="none" w:sz="0" w:space="0" w:color="auto"/>
        <w:right w:val="none" w:sz="0" w:space="0" w:color="auto"/>
      </w:divBdr>
    </w:div>
    <w:div w:id="611862367">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2595258">
      <w:bodyDiv w:val="1"/>
      <w:marLeft w:val="0"/>
      <w:marRight w:val="0"/>
      <w:marTop w:val="0"/>
      <w:marBottom w:val="0"/>
      <w:divBdr>
        <w:top w:val="none" w:sz="0" w:space="0" w:color="auto"/>
        <w:left w:val="none" w:sz="0" w:space="0" w:color="auto"/>
        <w:bottom w:val="none" w:sz="0" w:space="0" w:color="auto"/>
        <w:right w:val="none" w:sz="0" w:space="0" w:color="auto"/>
      </w:divBdr>
    </w:div>
    <w:div w:id="616570507">
      <w:bodyDiv w:val="1"/>
      <w:marLeft w:val="0"/>
      <w:marRight w:val="0"/>
      <w:marTop w:val="0"/>
      <w:marBottom w:val="0"/>
      <w:divBdr>
        <w:top w:val="none" w:sz="0" w:space="0" w:color="auto"/>
        <w:left w:val="none" w:sz="0" w:space="0" w:color="auto"/>
        <w:bottom w:val="none" w:sz="0" w:space="0" w:color="auto"/>
        <w:right w:val="none" w:sz="0" w:space="0" w:color="auto"/>
      </w:divBdr>
    </w:div>
    <w:div w:id="618531265">
      <w:bodyDiv w:val="1"/>
      <w:marLeft w:val="0"/>
      <w:marRight w:val="0"/>
      <w:marTop w:val="0"/>
      <w:marBottom w:val="0"/>
      <w:divBdr>
        <w:top w:val="none" w:sz="0" w:space="0" w:color="auto"/>
        <w:left w:val="none" w:sz="0" w:space="0" w:color="auto"/>
        <w:bottom w:val="none" w:sz="0" w:space="0" w:color="auto"/>
        <w:right w:val="none" w:sz="0" w:space="0" w:color="auto"/>
      </w:divBdr>
    </w:div>
    <w:div w:id="618680739">
      <w:bodyDiv w:val="1"/>
      <w:marLeft w:val="0"/>
      <w:marRight w:val="0"/>
      <w:marTop w:val="0"/>
      <w:marBottom w:val="0"/>
      <w:divBdr>
        <w:top w:val="none" w:sz="0" w:space="0" w:color="auto"/>
        <w:left w:val="none" w:sz="0" w:space="0" w:color="auto"/>
        <w:bottom w:val="none" w:sz="0" w:space="0" w:color="auto"/>
        <w:right w:val="none" w:sz="0" w:space="0" w:color="auto"/>
      </w:divBdr>
    </w:div>
    <w:div w:id="620109275">
      <w:bodyDiv w:val="1"/>
      <w:marLeft w:val="0"/>
      <w:marRight w:val="0"/>
      <w:marTop w:val="0"/>
      <w:marBottom w:val="0"/>
      <w:divBdr>
        <w:top w:val="none" w:sz="0" w:space="0" w:color="auto"/>
        <w:left w:val="none" w:sz="0" w:space="0" w:color="auto"/>
        <w:bottom w:val="none" w:sz="0" w:space="0" w:color="auto"/>
        <w:right w:val="none" w:sz="0" w:space="0" w:color="auto"/>
      </w:divBdr>
    </w:div>
    <w:div w:id="625161636">
      <w:bodyDiv w:val="1"/>
      <w:marLeft w:val="0"/>
      <w:marRight w:val="0"/>
      <w:marTop w:val="0"/>
      <w:marBottom w:val="0"/>
      <w:divBdr>
        <w:top w:val="none" w:sz="0" w:space="0" w:color="auto"/>
        <w:left w:val="none" w:sz="0" w:space="0" w:color="auto"/>
        <w:bottom w:val="none" w:sz="0" w:space="0" w:color="auto"/>
        <w:right w:val="none" w:sz="0" w:space="0" w:color="auto"/>
      </w:divBdr>
    </w:div>
    <w:div w:id="625354157">
      <w:bodyDiv w:val="1"/>
      <w:marLeft w:val="0"/>
      <w:marRight w:val="0"/>
      <w:marTop w:val="0"/>
      <w:marBottom w:val="0"/>
      <w:divBdr>
        <w:top w:val="none" w:sz="0" w:space="0" w:color="auto"/>
        <w:left w:val="none" w:sz="0" w:space="0" w:color="auto"/>
        <w:bottom w:val="none" w:sz="0" w:space="0" w:color="auto"/>
        <w:right w:val="none" w:sz="0" w:space="0" w:color="auto"/>
      </w:divBdr>
    </w:div>
    <w:div w:id="625355295">
      <w:bodyDiv w:val="1"/>
      <w:marLeft w:val="0"/>
      <w:marRight w:val="0"/>
      <w:marTop w:val="0"/>
      <w:marBottom w:val="0"/>
      <w:divBdr>
        <w:top w:val="none" w:sz="0" w:space="0" w:color="auto"/>
        <w:left w:val="none" w:sz="0" w:space="0" w:color="auto"/>
        <w:bottom w:val="none" w:sz="0" w:space="0" w:color="auto"/>
        <w:right w:val="none" w:sz="0" w:space="0" w:color="auto"/>
      </w:divBdr>
    </w:div>
    <w:div w:id="625506677">
      <w:bodyDiv w:val="1"/>
      <w:marLeft w:val="0"/>
      <w:marRight w:val="0"/>
      <w:marTop w:val="0"/>
      <w:marBottom w:val="0"/>
      <w:divBdr>
        <w:top w:val="none" w:sz="0" w:space="0" w:color="auto"/>
        <w:left w:val="none" w:sz="0" w:space="0" w:color="auto"/>
        <w:bottom w:val="none" w:sz="0" w:space="0" w:color="auto"/>
        <w:right w:val="none" w:sz="0" w:space="0" w:color="auto"/>
      </w:divBdr>
    </w:div>
    <w:div w:id="626742468">
      <w:bodyDiv w:val="1"/>
      <w:marLeft w:val="0"/>
      <w:marRight w:val="0"/>
      <w:marTop w:val="0"/>
      <w:marBottom w:val="0"/>
      <w:divBdr>
        <w:top w:val="none" w:sz="0" w:space="0" w:color="auto"/>
        <w:left w:val="none" w:sz="0" w:space="0" w:color="auto"/>
        <w:bottom w:val="none" w:sz="0" w:space="0" w:color="auto"/>
        <w:right w:val="none" w:sz="0" w:space="0" w:color="auto"/>
      </w:divBdr>
    </w:div>
    <w:div w:id="628558532">
      <w:bodyDiv w:val="1"/>
      <w:marLeft w:val="0"/>
      <w:marRight w:val="0"/>
      <w:marTop w:val="0"/>
      <w:marBottom w:val="0"/>
      <w:divBdr>
        <w:top w:val="none" w:sz="0" w:space="0" w:color="auto"/>
        <w:left w:val="none" w:sz="0" w:space="0" w:color="auto"/>
        <w:bottom w:val="none" w:sz="0" w:space="0" w:color="auto"/>
        <w:right w:val="none" w:sz="0" w:space="0" w:color="auto"/>
      </w:divBdr>
    </w:div>
    <w:div w:id="630090702">
      <w:bodyDiv w:val="1"/>
      <w:marLeft w:val="0"/>
      <w:marRight w:val="0"/>
      <w:marTop w:val="0"/>
      <w:marBottom w:val="0"/>
      <w:divBdr>
        <w:top w:val="none" w:sz="0" w:space="0" w:color="auto"/>
        <w:left w:val="none" w:sz="0" w:space="0" w:color="auto"/>
        <w:bottom w:val="none" w:sz="0" w:space="0" w:color="auto"/>
        <w:right w:val="none" w:sz="0" w:space="0" w:color="auto"/>
      </w:divBdr>
    </w:div>
    <w:div w:id="634143203">
      <w:bodyDiv w:val="1"/>
      <w:marLeft w:val="0"/>
      <w:marRight w:val="0"/>
      <w:marTop w:val="0"/>
      <w:marBottom w:val="0"/>
      <w:divBdr>
        <w:top w:val="none" w:sz="0" w:space="0" w:color="auto"/>
        <w:left w:val="none" w:sz="0" w:space="0" w:color="auto"/>
        <w:bottom w:val="none" w:sz="0" w:space="0" w:color="auto"/>
        <w:right w:val="none" w:sz="0" w:space="0" w:color="auto"/>
      </w:divBdr>
    </w:div>
    <w:div w:id="636494056">
      <w:bodyDiv w:val="1"/>
      <w:marLeft w:val="0"/>
      <w:marRight w:val="0"/>
      <w:marTop w:val="0"/>
      <w:marBottom w:val="0"/>
      <w:divBdr>
        <w:top w:val="none" w:sz="0" w:space="0" w:color="auto"/>
        <w:left w:val="none" w:sz="0" w:space="0" w:color="auto"/>
        <w:bottom w:val="none" w:sz="0" w:space="0" w:color="auto"/>
        <w:right w:val="none" w:sz="0" w:space="0" w:color="auto"/>
      </w:divBdr>
    </w:div>
    <w:div w:id="640505779">
      <w:bodyDiv w:val="1"/>
      <w:marLeft w:val="0"/>
      <w:marRight w:val="0"/>
      <w:marTop w:val="0"/>
      <w:marBottom w:val="0"/>
      <w:divBdr>
        <w:top w:val="none" w:sz="0" w:space="0" w:color="auto"/>
        <w:left w:val="none" w:sz="0" w:space="0" w:color="auto"/>
        <w:bottom w:val="none" w:sz="0" w:space="0" w:color="auto"/>
        <w:right w:val="none" w:sz="0" w:space="0" w:color="auto"/>
      </w:divBdr>
    </w:div>
    <w:div w:id="642806344">
      <w:bodyDiv w:val="1"/>
      <w:marLeft w:val="0"/>
      <w:marRight w:val="0"/>
      <w:marTop w:val="0"/>
      <w:marBottom w:val="0"/>
      <w:divBdr>
        <w:top w:val="none" w:sz="0" w:space="0" w:color="auto"/>
        <w:left w:val="none" w:sz="0" w:space="0" w:color="auto"/>
        <w:bottom w:val="none" w:sz="0" w:space="0" w:color="auto"/>
        <w:right w:val="none" w:sz="0" w:space="0" w:color="auto"/>
      </w:divBdr>
    </w:div>
    <w:div w:id="645017292">
      <w:bodyDiv w:val="1"/>
      <w:marLeft w:val="0"/>
      <w:marRight w:val="0"/>
      <w:marTop w:val="0"/>
      <w:marBottom w:val="0"/>
      <w:divBdr>
        <w:top w:val="none" w:sz="0" w:space="0" w:color="auto"/>
        <w:left w:val="none" w:sz="0" w:space="0" w:color="auto"/>
        <w:bottom w:val="none" w:sz="0" w:space="0" w:color="auto"/>
        <w:right w:val="none" w:sz="0" w:space="0" w:color="auto"/>
      </w:divBdr>
    </w:div>
    <w:div w:id="646133866">
      <w:bodyDiv w:val="1"/>
      <w:marLeft w:val="0"/>
      <w:marRight w:val="0"/>
      <w:marTop w:val="0"/>
      <w:marBottom w:val="0"/>
      <w:divBdr>
        <w:top w:val="none" w:sz="0" w:space="0" w:color="auto"/>
        <w:left w:val="none" w:sz="0" w:space="0" w:color="auto"/>
        <w:bottom w:val="none" w:sz="0" w:space="0" w:color="auto"/>
        <w:right w:val="none" w:sz="0" w:space="0" w:color="auto"/>
      </w:divBdr>
    </w:div>
    <w:div w:id="646323188">
      <w:bodyDiv w:val="1"/>
      <w:marLeft w:val="0"/>
      <w:marRight w:val="0"/>
      <w:marTop w:val="0"/>
      <w:marBottom w:val="0"/>
      <w:divBdr>
        <w:top w:val="none" w:sz="0" w:space="0" w:color="auto"/>
        <w:left w:val="none" w:sz="0" w:space="0" w:color="auto"/>
        <w:bottom w:val="none" w:sz="0" w:space="0" w:color="auto"/>
        <w:right w:val="none" w:sz="0" w:space="0" w:color="auto"/>
      </w:divBdr>
    </w:div>
    <w:div w:id="647974560">
      <w:bodyDiv w:val="1"/>
      <w:marLeft w:val="0"/>
      <w:marRight w:val="0"/>
      <w:marTop w:val="0"/>
      <w:marBottom w:val="0"/>
      <w:divBdr>
        <w:top w:val="none" w:sz="0" w:space="0" w:color="auto"/>
        <w:left w:val="none" w:sz="0" w:space="0" w:color="auto"/>
        <w:bottom w:val="none" w:sz="0" w:space="0" w:color="auto"/>
        <w:right w:val="none" w:sz="0" w:space="0" w:color="auto"/>
      </w:divBdr>
    </w:div>
    <w:div w:id="649096196">
      <w:bodyDiv w:val="1"/>
      <w:marLeft w:val="0"/>
      <w:marRight w:val="0"/>
      <w:marTop w:val="0"/>
      <w:marBottom w:val="0"/>
      <w:divBdr>
        <w:top w:val="none" w:sz="0" w:space="0" w:color="auto"/>
        <w:left w:val="none" w:sz="0" w:space="0" w:color="auto"/>
        <w:bottom w:val="none" w:sz="0" w:space="0" w:color="auto"/>
        <w:right w:val="none" w:sz="0" w:space="0" w:color="auto"/>
      </w:divBdr>
    </w:div>
    <w:div w:id="649287303">
      <w:bodyDiv w:val="1"/>
      <w:marLeft w:val="0"/>
      <w:marRight w:val="0"/>
      <w:marTop w:val="0"/>
      <w:marBottom w:val="0"/>
      <w:divBdr>
        <w:top w:val="none" w:sz="0" w:space="0" w:color="auto"/>
        <w:left w:val="none" w:sz="0" w:space="0" w:color="auto"/>
        <w:bottom w:val="none" w:sz="0" w:space="0" w:color="auto"/>
        <w:right w:val="none" w:sz="0" w:space="0" w:color="auto"/>
      </w:divBdr>
    </w:div>
    <w:div w:id="649872197">
      <w:bodyDiv w:val="1"/>
      <w:marLeft w:val="0"/>
      <w:marRight w:val="0"/>
      <w:marTop w:val="0"/>
      <w:marBottom w:val="0"/>
      <w:divBdr>
        <w:top w:val="none" w:sz="0" w:space="0" w:color="auto"/>
        <w:left w:val="none" w:sz="0" w:space="0" w:color="auto"/>
        <w:bottom w:val="none" w:sz="0" w:space="0" w:color="auto"/>
        <w:right w:val="none" w:sz="0" w:space="0" w:color="auto"/>
      </w:divBdr>
    </w:div>
    <w:div w:id="651983244">
      <w:bodyDiv w:val="1"/>
      <w:marLeft w:val="0"/>
      <w:marRight w:val="0"/>
      <w:marTop w:val="0"/>
      <w:marBottom w:val="0"/>
      <w:divBdr>
        <w:top w:val="none" w:sz="0" w:space="0" w:color="auto"/>
        <w:left w:val="none" w:sz="0" w:space="0" w:color="auto"/>
        <w:bottom w:val="none" w:sz="0" w:space="0" w:color="auto"/>
        <w:right w:val="none" w:sz="0" w:space="0" w:color="auto"/>
      </w:divBdr>
    </w:div>
    <w:div w:id="652180968">
      <w:bodyDiv w:val="1"/>
      <w:marLeft w:val="0"/>
      <w:marRight w:val="0"/>
      <w:marTop w:val="0"/>
      <w:marBottom w:val="0"/>
      <w:divBdr>
        <w:top w:val="none" w:sz="0" w:space="0" w:color="auto"/>
        <w:left w:val="none" w:sz="0" w:space="0" w:color="auto"/>
        <w:bottom w:val="none" w:sz="0" w:space="0" w:color="auto"/>
        <w:right w:val="none" w:sz="0" w:space="0" w:color="auto"/>
      </w:divBdr>
    </w:div>
    <w:div w:id="655304677">
      <w:bodyDiv w:val="1"/>
      <w:marLeft w:val="0"/>
      <w:marRight w:val="0"/>
      <w:marTop w:val="0"/>
      <w:marBottom w:val="0"/>
      <w:divBdr>
        <w:top w:val="none" w:sz="0" w:space="0" w:color="auto"/>
        <w:left w:val="none" w:sz="0" w:space="0" w:color="auto"/>
        <w:bottom w:val="none" w:sz="0" w:space="0" w:color="auto"/>
        <w:right w:val="none" w:sz="0" w:space="0" w:color="auto"/>
      </w:divBdr>
    </w:div>
    <w:div w:id="655956214">
      <w:bodyDiv w:val="1"/>
      <w:marLeft w:val="0"/>
      <w:marRight w:val="0"/>
      <w:marTop w:val="0"/>
      <w:marBottom w:val="0"/>
      <w:divBdr>
        <w:top w:val="none" w:sz="0" w:space="0" w:color="auto"/>
        <w:left w:val="none" w:sz="0" w:space="0" w:color="auto"/>
        <w:bottom w:val="none" w:sz="0" w:space="0" w:color="auto"/>
        <w:right w:val="none" w:sz="0" w:space="0" w:color="auto"/>
      </w:divBdr>
    </w:div>
    <w:div w:id="656424103">
      <w:bodyDiv w:val="1"/>
      <w:marLeft w:val="0"/>
      <w:marRight w:val="0"/>
      <w:marTop w:val="0"/>
      <w:marBottom w:val="0"/>
      <w:divBdr>
        <w:top w:val="none" w:sz="0" w:space="0" w:color="auto"/>
        <w:left w:val="none" w:sz="0" w:space="0" w:color="auto"/>
        <w:bottom w:val="none" w:sz="0" w:space="0" w:color="auto"/>
        <w:right w:val="none" w:sz="0" w:space="0" w:color="auto"/>
      </w:divBdr>
    </w:div>
    <w:div w:id="657540518">
      <w:bodyDiv w:val="1"/>
      <w:marLeft w:val="0"/>
      <w:marRight w:val="0"/>
      <w:marTop w:val="0"/>
      <w:marBottom w:val="0"/>
      <w:divBdr>
        <w:top w:val="none" w:sz="0" w:space="0" w:color="auto"/>
        <w:left w:val="none" w:sz="0" w:space="0" w:color="auto"/>
        <w:bottom w:val="none" w:sz="0" w:space="0" w:color="auto"/>
        <w:right w:val="none" w:sz="0" w:space="0" w:color="auto"/>
      </w:divBdr>
    </w:div>
    <w:div w:id="657804154">
      <w:bodyDiv w:val="1"/>
      <w:marLeft w:val="0"/>
      <w:marRight w:val="0"/>
      <w:marTop w:val="0"/>
      <w:marBottom w:val="0"/>
      <w:divBdr>
        <w:top w:val="none" w:sz="0" w:space="0" w:color="auto"/>
        <w:left w:val="none" w:sz="0" w:space="0" w:color="auto"/>
        <w:bottom w:val="none" w:sz="0" w:space="0" w:color="auto"/>
        <w:right w:val="none" w:sz="0" w:space="0" w:color="auto"/>
      </w:divBdr>
    </w:div>
    <w:div w:id="659121130">
      <w:bodyDiv w:val="1"/>
      <w:marLeft w:val="0"/>
      <w:marRight w:val="0"/>
      <w:marTop w:val="0"/>
      <w:marBottom w:val="0"/>
      <w:divBdr>
        <w:top w:val="none" w:sz="0" w:space="0" w:color="auto"/>
        <w:left w:val="none" w:sz="0" w:space="0" w:color="auto"/>
        <w:bottom w:val="none" w:sz="0" w:space="0" w:color="auto"/>
        <w:right w:val="none" w:sz="0" w:space="0" w:color="auto"/>
      </w:divBdr>
    </w:div>
    <w:div w:id="662929336">
      <w:bodyDiv w:val="1"/>
      <w:marLeft w:val="0"/>
      <w:marRight w:val="0"/>
      <w:marTop w:val="0"/>
      <w:marBottom w:val="0"/>
      <w:divBdr>
        <w:top w:val="none" w:sz="0" w:space="0" w:color="auto"/>
        <w:left w:val="none" w:sz="0" w:space="0" w:color="auto"/>
        <w:bottom w:val="none" w:sz="0" w:space="0" w:color="auto"/>
        <w:right w:val="none" w:sz="0" w:space="0" w:color="auto"/>
      </w:divBdr>
    </w:div>
    <w:div w:id="664019751">
      <w:bodyDiv w:val="1"/>
      <w:marLeft w:val="0"/>
      <w:marRight w:val="0"/>
      <w:marTop w:val="0"/>
      <w:marBottom w:val="0"/>
      <w:divBdr>
        <w:top w:val="none" w:sz="0" w:space="0" w:color="auto"/>
        <w:left w:val="none" w:sz="0" w:space="0" w:color="auto"/>
        <w:bottom w:val="none" w:sz="0" w:space="0" w:color="auto"/>
        <w:right w:val="none" w:sz="0" w:space="0" w:color="auto"/>
      </w:divBdr>
    </w:div>
    <w:div w:id="664893715">
      <w:bodyDiv w:val="1"/>
      <w:marLeft w:val="0"/>
      <w:marRight w:val="0"/>
      <w:marTop w:val="0"/>
      <w:marBottom w:val="0"/>
      <w:divBdr>
        <w:top w:val="none" w:sz="0" w:space="0" w:color="auto"/>
        <w:left w:val="none" w:sz="0" w:space="0" w:color="auto"/>
        <w:bottom w:val="none" w:sz="0" w:space="0" w:color="auto"/>
        <w:right w:val="none" w:sz="0" w:space="0" w:color="auto"/>
      </w:divBdr>
    </w:div>
    <w:div w:id="667098217">
      <w:bodyDiv w:val="1"/>
      <w:marLeft w:val="0"/>
      <w:marRight w:val="0"/>
      <w:marTop w:val="0"/>
      <w:marBottom w:val="0"/>
      <w:divBdr>
        <w:top w:val="none" w:sz="0" w:space="0" w:color="auto"/>
        <w:left w:val="none" w:sz="0" w:space="0" w:color="auto"/>
        <w:bottom w:val="none" w:sz="0" w:space="0" w:color="auto"/>
        <w:right w:val="none" w:sz="0" w:space="0" w:color="auto"/>
      </w:divBdr>
    </w:div>
    <w:div w:id="672682795">
      <w:bodyDiv w:val="1"/>
      <w:marLeft w:val="0"/>
      <w:marRight w:val="0"/>
      <w:marTop w:val="0"/>
      <w:marBottom w:val="0"/>
      <w:divBdr>
        <w:top w:val="none" w:sz="0" w:space="0" w:color="auto"/>
        <w:left w:val="none" w:sz="0" w:space="0" w:color="auto"/>
        <w:bottom w:val="none" w:sz="0" w:space="0" w:color="auto"/>
        <w:right w:val="none" w:sz="0" w:space="0" w:color="auto"/>
      </w:divBdr>
    </w:div>
    <w:div w:id="674383431">
      <w:bodyDiv w:val="1"/>
      <w:marLeft w:val="0"/>
      <w:marRight w:val="0"/>
      <w:marTop w:val="0"/>
      <w:marBottom w:val="0"/>
      <w:divBdr>
        <w:top w:val="none" w:sz="0" w:space="0" w:color="auto"/>
        <w:left w:val="none" w:sz="0" w:space="0" w:color="auto"/>
        <w:bottom w:val="none" w:sz="0" w:space="0" w:color="auto"/>
        <w:right w:val="none" w:sz="0" w:space="0" w:color="auto"/>
      </w:divBdr>
    </w:div>
    <w:div w:id="677005209">
      <w:bodyDiv w:val="1"/>
      <w:marLeft w:val="0"/>
      <w:marRight w:val="0"/>
      <w:marTop w:val="0"/>
      <w:marBottom w:val="0"/>
      <w:divBdr>
        <w:top w:val="none" w:sz="0" w:space="0" w:color="auto"/>
        <w:left w:val="none" w:sz="0" w:space="0" w:color="auto"/>
        <w:bottom w:val="none" w:sz="0" w:space="0" w:color="auto"/>
        <w:right w:val="none" w:sz="0" w:space="0" w:color="auto"/>
      </w:divBdr>
    </w:div>
    <w:div w:id="677466169">
      <w:bodyDiv w:val="1"/>
      <w:marLeft w:val="0"/>
      <w:marRight w:val="0"/>
      <w:marTop w:val="0"/>
      <w:marBottom w:val="0"/>
      <w:divBdr>
        <w:top w:val="none" w:sz="0" w:space="0" w:color="auto"/>
        <w:left w:val="none" w:sz="0" w:space="0" w:color="auto"/>
        <w:bottom w:val="none" w:sz="0" w:space="0" w:color="auto"/>
        <w:right w:val="none" w:sz="0" w:space="0" w:color="auto"/>
      </w:divBdr>
    </w:div>
    <w:div w:id="678190926">
      <w:bodyDiv w:val="1"/>
      <w:marLeft w:val="0"/>
      <w:marRight w:val="0"/>
      <w:marTop w:val="0"/>
      <w:marBottom w:val="0"/>
      <w:divBdr>
        <w:top w:val="none" w:sz="0" w:space="0" w:color="auto"/>
        <w:left w:val="none" w:sz="0" w:space="0" w:color="auto"/>
        <w:bottom w:val="none" w:sz="0" w:space="0" w:color="auto"/>
        <w:right w:val="none" w:sz="0" w:space="0" w:color="auto"/>
      </w:divBdr>
    </w:div>
    <w:div w:id="682509831">
      <w:bodyDiv w:val="1"/>
      <w:marLeft w:val="0"/>
      <w:marRight w:val="0"/>
      <w:marTop w:val="0"/>
      <w:marBottom w:val="0"/>
      <w:divBdr>
        <w:top w:val="none" w:sz="0" w:space="0" w:color="auto"/>
        <w:left w:val="none" w:sz="0" w:space="0" w:color="auto"/>
        <w:bottom w:val="none" w:sz="0" w:space="0" w:color="auto"/>
        <w:right w:val="none" w:sz="0" w:space="0" w:color="auto"/>
      </w:divBdr>
    </w:div>
    <w:div w:id="684673173">
      <w:bodyDiv w:val="1"/>
      <w:marLeft w:val="0"/>
      <w:marRight w:val="0"/>
      <w:marTop w:val="0"/>
      <w:marBottom w:val="0"/>
      <w:divBdr>
        <w:top w:val="none" w:sz="0" w:space="0" w:color="auto"/>
        <w:left w:val="none" w:sz="0" w:space="0" w:color="auto"/>
        <w:bottom w:val="none" w:sz="0" w:space="0" w:color="auto"/>
        <w:right w:val="none" w:sz="0" w:space="0" w:color="auto"/>
      </w:divBdr>
    </w:div>
    <w:div w:id="690180299">
      <w:bodyDiv w:val="1"/>
      <w:marLeft w:val="0"/>
      <w:marRight w:val="0"/>
      <w:marTop w:val="0"/>
      <w:marBottom w:val="0"/>
      <w:divBdr>
        <w:top w:val="none" w:sz="0" w:space="0" w:color="auto"/>
        <w:left w:val="none" w:sz="0" w:space="0" w:color="auto"/>
        <w:bottom w:val="none" w:sz="0" w:space="0" w:color="auto"/>
        <w:right w:val="none" w:sz="0" w:space="0" w:color="auto"/>
      </w:divBdr>
    </w:div>
    <w:div w:id="692338503">
      <w:bodyDiv w:val="1"/>
      <w:marLeft w:val="0"/>
      <w:marRight w:val="0"/>
      <w:marTop w:val="0"/>
      <w:marBottom w:val="0"/>
      <w:divBdr>
        <w:top w:val="none" w:sz="0" w:space="0" w:color="auto"/>
        <w:left w:val="none" w:sz="0" w:space="0" w:color="auto"/>
        <w:bottom w:val="none" w:sz="0" w:space="0" w:color="auto"/>
        <w:right w:val="none" w:sz="0" w:space="0" w:color="auto"/>
      </w:divBdr>
    </w:div>
    <w:div w:id="693574766">
      <w:bodyDiv w:val="1"/>
      <w:marLeft w:val="0"/>
      <w:marRight w:val="0"/>
      <w:marTop w:val="0"/>
      <w:marBottom w:val="0"/>
      <w:divBdr>
        <w:top w:val="none" w:sz="0" w:space="0" w:color="auto"/>
        <w:left w:val="none" w:sz="0" w:space="0" w:color="auto"/>
        <w:bottom w:val="none" w:sz="0" w:space="0" w:color="auto"/>
        <w:right w:val="none" w:sz="0" w:space="0" w:color="auto"/>
      </w:divBdr>
    </w:div>
    <w:div w:id="693846623">
      <w:bodyDiv w:val="1"/>
      <w:marLeft w:val="0"/>
      <w:marRight w:val="0"/>
      <w:marTop w:val="0"/>
      <w:marBottom w:val="0"/>
      <w:divBdr>
        <w:top w:val="none" w:sz="0" w:space="0" w:color="auto"/>
        <w:left w:val="none" w:sz="0" w:space="0" w:color="auto"/>
        <w:bottom w:val="none" w:sz="0" w:space="0" w:color="auto"/>
        <w:right w:val="none" w:sz="0" w:space="0" w:color="auto"/>
      </w:divBdr>
    </w:div>
    <w:div w:id="694697695">
      <w:bodyDiv w:val="1"/>
      <w:marLeft w:val="0"/>
      <w:marRight w:val="0"/>
      <w:marTop w:val="0"/>
      <w:marBottom w:val="0"/>
      <w:divBdr>
        <w:top w:val="none" w:sz="0" w:space="0" w:color="auto"/>
        <w:left w:val="none" w:sz="0" w:space="0" w:color="auto"/>
        <w:bottom w:val="none" w:sz="0" w:space="0" w:color="auto"/>
        <w:right w:val="none" w:sz="0" w:space="0" w:color="auto"/>
      </w:divBdr>
    </w:div>
    <w:div w:id="695159812">
      <w:bodyDiv w:val="1"/>
      <w:marLeft w:val="0"/>
      <w:marRight w:val="0"/>
      <w:marTop w:val="0"/>
      <w:marBottom w:val="0"/>
      <w:divBdr>
        <w:top w:val="none" w:sz="0" w:space="0" w:color="auto"/>
        <w:left w:val="none" w:sz="0" w:space="0" w:color="auto"/>
        <w:bottom w:val="none" w:sz="0" w:space="0" w:color="auto"/>
        <w:right w:val="none" w:sz="0" w:space="0" w:color="auto"/>
      </w:divBdr>
    </w:div>
    <w:div w:id="695276675">
      <w:bodyDiv w:val="1"/>
      <w:marLeft w:val="0"/>
      <w:marRight w:val="0"/>
      <w:marTop w:val="0"/>
      <w:marBottom w:val="0"/>
      <w:divBdr>
        <w:top w:val="none" w:sz="0" w:space="0" w:color="auto"/>
        <w:left w:val="none" w:sz="0" w:space="0" w:color="auto"/>
        <w:bottom w:val="none" w:sz="0" w:space="0" w:color="auto"/>
        <w:right w:val="none" w:sz="0" w:space="0" w:color="auto"/>
      </w:divBdr>
    </w:div>
    <w:div w:id="695277075">
      <w:bodyDiv w:val="1"/>
      <w:marLeft w:val="0"/>
      <w:marRight w:val="0"/>
      <w:marTop w:val="0"/>
      <w:marBottom w:val="0"/>
      <w:divBdr>
        <w:top w:val="none" w:sz="0" w:space="0" w:color="auto"/>
        <w:left w:val="none" w:sz="0" w:space="0" w:color="auto"/>
        <w:bottom w:val="none" w:sz="0" w:space="0" w:color="auto"/>
        <w:right w:val="none" w:sz="0" w:space="0" w:color="auto"/>
      </w:divBdr>
    </w:div>
    <w:div w:id="698628389">
      <w:bodyDiv w:val="1"/>
      <w:marLeft w:val="0"/>
      <w:marRight w:val="0"/>
      <w:marTop w:val="0"/>
      <w:marBottom w:val="0"/>
      <w:divBdr>
        <w:top w:val="none" w:sz="0" w:space="0" w:color="auto"/>
        <w:left w:val="none" w:sz="0" w:space="0" w:color="auto"/>
        <w:bottom w:val="none" w:sz="0" w:space="0" w:color="auto"/>
        <w:right w:val="none" w:sz="0" w:space="0" w:color="auto"/>
      </w:divBdr>
    </w:div>
    <w:div w:id="699432636">
      <w:bodyDiv w:val="1"/>
      <w:marLeft w:val="0"/>
      <w:marRight w:val="0"/>
      <w:marTop w:val="0"/>
      <w:marBottom w:val="0"/>
      <w:divBdr>
        <w:top w:val="none" w:sz="0" w:space="0" w:color="auto"/>
        <w:left w:val="none" w:sz="0" w:space="0" w:color="auto"/>
        <w:bottom w:val="none" w:sz="0" w:space="0" w:color="auto"/>
        <w:right w:val="none" w:sz="0" w:space="0" w:color="auto"/>
      </w:divBdr>
    </w:div>
    <w:div w:id="699866937">
      <w:bodyDiv w:val="1"/>
      <w:marLeft w:val="0"/>
      <w:marRight w:val="0"/>
      <w:marTop w:val="0"/>
      <w:marBottom w:val="0"/>
      <w:divBdr>
        <w:top w:val="none" w:sz="0" w:space="0" w:color="auto"/>
        <w:left w:val="none" w:sz="0" w:space="0" w:color="auto"/>
        <w:bottom w:val="none" w:sz="0" w:space="0" w:color="auto"/>
        <w:right w:val="none" w:sz="0" w:space="0" w:color="auto"/>
      </w:divBdr>
    </w:div>
    <w:div w:id="700017310">
      <w:bodyDiv w:val="1"/>
      <w:marLeft w:val="0"/>
      <w:marRight w:val="0"/>
      <w:marTop w:val="0"/>
      <w:marBottom w:val="0"/>
      <w:divBdr>
        <w:top w:val="none" w:sz="0" w:space="0" w:color="auto"/>
        <w:left w:val="none" w:sz="0" w:space="0" w:color="auto"/>
        <w:bottom w:val="none" w:sz="0" w:space="0" w:color="auto"/>
        <w:right w:val="none" w:sz="0" w:space="0" w:color="auto"/>
      </w:divBdr>
    </w:div>
    <w:div w:id="700984118">
      <w:bodyDiv w:val="1"/>
      <w:marLeft w:val="0"/>
      <w:marRight w:val="0"/>
      <w:marTop w:val="0"/>
      <w:marBottom w:val="0"/>
      <w:divBdr>
        <w:top w:val="none" w:sz="0" w:space="0" w:color="auto"/>
        <w:left w:val="none" w:sz="0" w:space="0" w:color="auto"/>
        <w:bottom w:val="none" w:sz="0" w:space="0" w:color="auto"/>
        <w:right w:val="none" w:sz="0" w:space="0" w:color="auto"/>
      </w:divBdr>
    </w:div>
    <w:div w:id="702630879">
      <w:bodyDiv w:val="1"/>
      <w:marLeft w:val="0"/>
      <w:marRight w:val="0"/>
      <w:marTop w:val="0"/>
      <w:marBottom w:val="0"/>
      <w:divBdr>
        <w:top w:val="none" w:sz="0" w:space="0" w:color="auto"/>
        <w:left w:val="none" w:sz="0" w:space="0" w:color="auto"/>
        <w:bottom w:val="none" w:sz="0" w:space="0" w:color="auto"/>
        <w:right w:val="none" w:sz="0" w:space="0" w:color="auto"/>
      </w:divBdr>
    </w:div>
    <w:div w:id="703680359">
      <w:bodyDiv w:val="1"/>
      <w:marLeft w:val="0"/>
      <w:marRight w:val="0"/>
      <w:marTop w:val="0"/>
      <w:marBottom w:val="0"/>
      <w:divBdr>
        <w:top w:val="none" w:sz="0" w:space="0" w:color="auto"/>
        <w:left w:val="none" w:sz="0" w:space="0" w:color="auto"/>
        <w:bottom w:val="none" w:sz="0" w:space="0" w:color="auto"/>
        <w:right w:val="none" w:sz="0" w:space="0" w:color="auto"/>
      </w:divBdr>
    </w:div>
    <w:div w:id="704670216">
      <w:bodyDiv w:val="1"/>
      <w:marLeft w:val="0"/>
      <w:marRight w:val="0"/>
      <w:marTop w:val="0"/>
      <w:marBottom w:val="0"/>
      <w:divBdr>
        <w:top w:val="none" w:sz="0" w:space="0" w:color="auto"/>
        <w:left w:val="none" w:sz="0" w:space="0" w:color="auto"/>
        <w:bottom w:val="none" w:sz="0" w:space="0" w:color="auto"/>
        <w:right w:val="none" w:sz="0" w:space="0" w:color="auto"/>
      </w:divBdr>
    </w:div>
    <w:div w:id="707099974">
      <w:bodyDiv w:val="1"/>
      <w:marLeft w:val="0"/>
      <w:marRight w:val="0"/>
      <w:marTop w:val="0"/>
      <w:marBottom w:val="0"/>
      <w:divBdr>
        <w:top w:val="none" w:sz="0" w:space="0" w:color="auto"/>
        <w:left w:val="none" w:sz="0" w:space="0" w:color="auto"/>
        <w:bottom w:val="none" w:sz="0" w:space="0" w:color="auto"/>
        <w:right w:val="none" w:sz="0" w:space="0" w:color="auto"/>
      </w:divBdr>
    </w:div>
    <w:div w:id="708838744">
      <w:bodyDiv w:val="1"/>
      <w:marLeft w:val="0"/>
      <w:marRight w:val="0"/>
      <w:marTop w:val="0"/>
      <w:marBottom w:val="0"/>
      <w:divBdr>
        <w:top w:val="none" w:sz="0" w:space="0" w:color="auto"/>
        <w:left w:val="none" w:sz="0" w:space="0" w:color="auto"/>
        <w:bottom w:val="none" w:sz="0" w:space="0" w:color="auto"/>
        <w:right w:val="none" w:sz="0" w:space="0" w:color="auto"/>
      </w:divBdr>
    </w:div>
    <w:div w:id="710770510">
      <w:bodyDiv w:val="1"/>
      <w:marLeft w:val="0"/>
      <w:marRight w:val="0"/>
      <w:marTop w:val="0"/>
      <w:marBottom w:val="0"/>
      <w:divBdr>
        <w:top w:val="none" w:sz="0" w:space="0" w:color="auto"/>
        <w:left w:val="none" w:sz="0" w:space="0" w:color="auto"/>
        <w:bottom w:val="none" w:sz="0" w:space="0" w:color="auto"/>
        <w:right w:val="none" w:sz="0" w:space="0" w:color="auto"/>
      </w:divBdr>
    </w:div>
    <w:div w:id="711000460">
      <w:bodyDiv w:val="1"/>
      <w:marLeft w:val="0"/>
      <w:marRight w:val="0"/>
      <w:marTop w:val="0"/>
      <w:marBottom w:val="0"/>
      <w:divBdr>
        <w:top w:val="none" w:sz="0" w:space="0" w:color="auto"/>
        <w:left w:val="none" w:sz="0" w:space="0" w:color="auto"/>
        <w:bottom w:val="none" w:sz="0" w:space="0" w:color="auto"/>
        <w:right w:val="none" w:sz="0" w:space="0" w:color="auto"/>
      </w:divBdr>
    </w:div>
    <w:div w:id="712774439">
      <w:bodyDiv w:val="1"/>
      <w:marLeft w:val="0"/>
      <w:marRight w:val="0"/>
      <w:marTop w:val="0"/>
      <w:marBottom w:val="0"/>
      <w:divBdr>
        <w:top w:val="none" w:sz="0" w:space="0" w:color="auto"/>
        <w:left w:val="none" w:sz="0" w:space="0" w:color="auto"/>
        <w:bottom w:val="none" w:sz="0" w:space="0" w:color="auto"/>
        <w:right w:val="none" w:sz="0" w:space="0" w:color="auto"/>
      </w:divBdr>
    </w:div>
    <w:div w:id="714505679">
      <w:bodyDiv w:val="1"/>
      <w:marLeft w:val="0"/>
      <w:marRight w:val="0"/>
      <w:marTop w:val="0"/>
      <w:marBottom w:val="0"/>
      <w:divBdr>
        <w:top w:val="none" w:sz="0" w:space="0" w:color="auto"/>
        <w:left w:val="none" w:sz="0" w:space="0" w:color="auto"/>
        <w:bottom w:val="none" w:sz="0" w:space="0" w:color="auto"/>
        <w:right w:val="none" w:sz="0" w:space="0" w:color="auto"/>
      </w:divBdr>
    </w:div>
    <w:div w:id="715856603">
      <w:bodyDiv w:val="1"/>
      <w:marLeft w:val="0"/>
      <w:marRight w:val="0"/>
      <w:marTop w:val="0"/>
      <w:marBottom w:val="0"/>
      <w:divBdr>
        <w:top w:val="none" w:sz="0" w:space="0" w:color="auto"/>
        <w:left w:val="none" w:sz="0" w:space="0" w:color="auto"/>
        <w:bottom w:val="none" w:sz="0" w:space="0" w:color="auto"/>
        <w:right w:val="none" w:sz="0" w:space="0" w:color="auto"/>
      </w:divBdr>
    </w:div>
    <w:div w:id="716509614">
      <w:bodyDiv w:val="1"/>
      <w:marLeft w:val="0"/>
      <w:marRight w:val="0"/>
      <w:marTop w:val="0"/>
      <w:marBottom w:val="0"/>
      <w:divBdr>
        <w:top w:val="none" w:sz="0" w:space="0" w:color="auto"/>
        <w:left w:val="none" w:sz="0" w:space="0" w:color="auto"/>
        <w:bottom w:val="none" w:sz="0" w:space="0" w:color="auto"/>
        <w:right w:val="none" w:sz="0" w:space="0" w:color="auto"/>
      </w:divBdr>
    </w:div>
    <w:div w:id="717628070">
      <w:bodyDiv w:val="1"/>
      <w:marLeft w:val="0"/>
      <w:marRight w:val="0"/>
      <w:marTop w:val="0"/>
      <w:marBottom w:val="0"/>
      <w:divBdr>
        <w:top w:val="none" w:sz="0" w:space="0" w:color="auto"/>
        <w:left w:val="none" w:sz="0" w:space="0" w:color="auto"/>
        <w:bottom w:val="none" w:sz="0" w:space="0" w:color="auto"/>
        <w:right w:val="none" w:sz="0" w:space="0" w:color="auto"/>
      </w:divBdr>
    </w:div>
    <w:div w:id="719398820">
      <w:bodyDiv w:val="1"/>
      <w:marLeft w:val="0"/>
      <w:marRight w:val="0"/>
      <w:marTop w:val="0"/>
      <w:marBottom w:val="0"/>
      <w:divBdr>
        <w:top w:val="none" w:sz="0" w:space="0" w:color="auto"/>
        <w:left w:val="none" w:sz="0" w:space="0" w:color="auto"/>
        <w:bottom w:val="none" w:sz="0" w:space="0" w:color="auto"/>
        <w:right w:val="none" w:sz="0" w:space="0" w:color="auto"/>
      </w:divBdr>
    </w:div>
    <w:div w:id="722211832">
      <w:bodyDiv w:val="1"/>
      <w:marLeft w:val="0"/>
      <w:marRight w:val="0"/>
      <w:marTop w:val="0"/>
      <w:marBottom w:val="0"/>
      <w:divBdr>
        <w:top w:val="none" w:sz="0" w:space="0" w:color="auto"/>
        <w:left w:val="none" w:sz="0" w:space="0" w:color="auto"/>
        <w:bottom w:val="none" w:sz="0" w:space="0" w:color="auto"/>
        <w:right w:val="none" w:sz="0" w:space="0" w:color="auto"/>
      </w:divBdr>
    </w:div>
    <w:div w:id="722364681">
      <w:bodyDiv w:val="1"/>
      <w:marLeft w:val="0"/>
      <w:marRight w:val="0"/>
      <w:marTop w:val="0"/>
      <w:marBottom w:val="0"/>
      <w:divBdr>
        <w:top w:val="none" w:sz="0" w:space="0" w:color="auto"/>
        <w:left w:val="none" w:sz="0" w:space="0" w:color="auto"/>
        <w:bottom w:val="none" w:sz="0" w:space="0" w:color="auto"/>
        <w:right w:val="none" w:sz="0" w:space="0" w:color="auto"/>
      </w:divBdr>
    </w:div>
    <w:div w:id="723454882">
      <w:bodyDiv w:val="1"/>
      <w:marLeft w:val="0"/>
      <w:marRight w:val="0"/>
      <w:marTop w:val="0"/>
      <w:marBottom w:val="0"/>
      <w:divBdr>
        <w:top w:val="none" w:sz="0" w:space="0" w:color="auto"/>
        <w:left w:val="none" w:sz="0" w:space="0" w:color="auto"/>
        <w:bottom w:val="none" w:sz="0" w:space="0" w:color="auto"/>
        <w:right w:val="none" w:sz="0" w:space="0" w:color="auto"/>
      </w:divBdr>
    </w:div>
    <w:div w:id="726075791">
      <w:bodyDiv w:val="1"/>
      <w:marLeft w:val="0"/>
      <w:marRight w:val="0"/>
      <w:marTop w:val="0"/>
      <w:marBottom w:val="0"/>
      <w:divBdr>
        <w:top w:val="none" w:sz="0" w:space="0" w:color="auto"/>
        <w:left w:val="none" w:sz="0" w:space="0" w:color="auto"/>
        <w:bottom w:val="none" w:sz="0" w:space="0" w:color="auto"/>
        <w:right w:val="none" w:sz="0" w:space="0" w:color="auto"/>
      </w:divBdr>
    </w:div>
    <w:div w:id="726150360">
      <w:bodyDiv w:val="1"/>
      <w:marLeft w:val="0"/>
      <w:marRight w:val="0"/>
      <w:marTop w:val="0"/>
      <w:marBottom w:val="0"/>
      <w:divBdr>
        <w:top w:val="none" w:sz="0" w:space="0" w:color="auto"/>
        <w:left w:val="none" w:sz="0" w:space="0" w:color="auto"/>
        <w:bottom w:val="none" w:sz="0" w:space="0" w:color="auto"/>
        <w:right w:val="none" w:sz="0" w:space="0" w:color="auto"/>
      </w:divBdr>
    </w:div>
    <w:div w:id="727151559">
      <w:bodyDiv w:val="1"/>
      <w:marLeft w:val="0"/>
      <w:marRight w:val="0"/>
      <w:marTop w:val="0"/>
      <w:marBottom w:val="0"/>
      <w:divBdr>
        <w:top w:val="none" w:sz="0" w:space="0" w:color="auto"/>
        <w:left w:val="none" w:sz="0" w:space="0" w:color="auto"/>
        <w:bottom w:val="none" w:sz="0" w:space="0" w:color="auto"/>
        <w:right w:val="none" w:sz="0" w:space="0" w:color="auto"/>
      </w:divBdr>
    </w:div>
    <w:div w:id="727535593">
      <w:bodyDiv w:val="1"/>
      <w:marLeft w:val="0"/>
      <w:marRight w:val="0"/>
      <w:marTop w:val="0"/>
      <w:marBottom w:val="0"/>
      <w:divBdr>
        <w:top w:val="none" w:sz="0" w:space="0" w:color="auto"/>
        <w:left w:val="none" w:sz="0" w:space="0" w:color="auto"/>
        <w:bottom w:val="none" w:sz="0" w:space="0" w:color="auto"/>
        <w:right w:val="none" w:sz="0" w:space="0" w:color="auto"/>
      </w:divBdr>
    </w:div>
    <w:div w:id="728110417">
      <w:bodyDiv w:val="1"/>
      <w:marLeft w:val="0"/>
      <w:marRight w:val="0"/>
      <w:marTop w:val="0"/>
      <w:marBottom w:val="0"/>
      <w:divBdr>
        <w:top w:val="none" w:sz="0" w:space="0" w:color="auto"/>
        <w:left w:val="none" w:sz="0" w:space="0" w:color="auto"/>
        <w:bottom w:val="none" w:sz="0" w:space="0" w:color="auto"/>
        <w:right w:val="none" w:sz="0" w:space="0" w:color="auto"/>
      </w:divBdr>
    </w:div>
    <w:div w:id="728727526">
      <w:bodyDiv w:val="1"/>
      <w:marLeft w:val="0"/>
      <w:marRight w:val="0"/>
      <w:marTop w:val="0"/>
      <w:marBottom w:val="0"/>
      <w:divBdr>
        <w:top w:val="none" w:sz="0" w:space="0" w:color="auto"/>
        <w:left w:val="none" w:sz="0" w:space="0" w:color="auto"/>
        <w:bottom w:val="none" w:sz="0" w:space="0" w:color="auto"/>
        <w:right w:val="none" w:sz="0" w:space="0" w:color="auto"/>
      </w:divBdr>
    </w:div>
    <w:div w:id="728772707">
      <w:bodyDiv w:val="1"/>
      <w:marLeft w:val="0"/>
      <w:marRight w:val="0"/>
      <w:marTop w:val="0"/>
      <w:marBottom w:val="0"/>
      <w:divBdr>
        <w:top w:val="none" w:sz="0" w:space="0" w:color="auto"/>
        <w:left w:val="none" w:sz="0" w:space="0" w:color="auto"/>
        <w:bottom w:val="none" w:sz="0" w:space="0" w:color="auto"/>
        <w:right w:val="none" w:sz="0" w:space="0" w:color="auto"/>
      </w:divBdr>
    </w:div>
    <w:div w:id="729764833">
      <w:bodyDiv w:val="1"/>
      <w:marLeft w:val="0"/>
      <w:marRight w:val="0"/>
      <w:marTop w:val="0"/>
      <w:marBottom w:val="0"/>
      <w:divBdr>
        <w:top w:val="none" w:sz="0" w:space="0" w:color="auto"/>
        <w:left w:val="none" w:sz="0" w:space="0" w:color="auto"/>
        <w:bottom w:val="none" w:sz="0" w:space="0" w:color="auto"/>
        <w:right w:val="none" w:sz="0" w:space="0" w:color="auto"/>
      </w:divBdr>
    </w:div>
    <w:div w:id="731006668">
      <w:bodyDiv w:val="1"/>
      <w:marLeft w:val="0"/>
      <w:marRight w:val="0"/>
      <w:marTop w:val="0"/>
      <w:marBottom w:val="0"/>
      <w:divBdr>
        <w:top w:val="none" w:sz="0" w:space="0" w:color="auto"/>
        <w:left w:val="none" w:sz="0" w:space="0" w:color="auto"/>
        <w:bottom w:val="none" w:sz="0" w:space="0" w:color="auto"/>
        <w:right w:val="none" w:sz="0" w:space="0" w:color="auto"/>
      </w:divBdr>
    </w:div>
    <w:div w:id="731972715">
      <w:bodyDiv w:val="1"/>
      <w:marLeft w:val="0"/>
      <w:marRight w:val="0"/>
      <w:marTop w:val="0"/>
      <w:marBottom w:val="0"/>
      <w:divBdr>
        <w:top w:val="none" w:sz="0" w:space="0" w:color="auto"/>
        <w:left w:val="none" w:sz="0" w:space="0" w:color="auto"/>
        <w:bottom w:val="none" w:sz="0" w:space="0" w:color="auto"/>
        <w:right w:val="none" w:sz="0" w:space="0" w:color="auto"/>
      </w:divBdr>
    </w:div>
    <w:div w:id="732388418">
      <w:bodyDiv w:val="1"/>
      <w:marLeft w:val="0"/>
      <w:marRight w:val="0"/>
      <w:marTop w:val="0"/>
      <w:marBottom w:val="0"/>
      <w:divBdr>
        <w:top w:val="none" w:sz="0" w:space="0" w:color="auto"/>
        <w:left w:val="none" w:sz="0" w:space="0" w:color="auto"/>
        <w:bottom w:val="none" w:sz="0" w:space="0" w:color="auto"/>
        <w:right w:val="none" w:sz="0" w:space="0" w:color="auto"/>
      </w:divBdr>
    </w:div>
    <w:div w:id="733503710">
      <w:bodyDiv w:val="1"/>
      <w:marLeft w:val="0"/>
      <w:marRight w:val="0"/>
      <w:marTop w:val="0"/>
      <w:marBottom w:val="0"/>
      <w:divBdr>
        <w:top w:val="none" w:sz="0" w:space="0" w:color="auto"/>
        <w:left w:val="none" w:sz="0" w:space="0" w:color="auto"/>
        <w:bottom w:val="none" w:sz="0" w:space="0" w:color="auto"/>
        <w:right w:val="none" w:sz="0" w:space="0" w:color="auto"/>
      </w:divBdr>
    </w:div>
    <w:div w:id="733620519">
      <w:bodyDiv w:val="1"/>
      <w:marLeft w:val="0"/>
      <w:marRight w:val="0"/>
      <w:marTop w:val="0"/>
      <w:marBottom w:val="0"/>
      <w:divBdr>
        <w:top w:val="none" w:sz="0" w:space="0" w:color="auto"/>
        <w:left w:val="none" w:sz="0" w:space="0" w:color="auto"/>
        <w:bottom w:val="none" w:sz="0" w:space="0" w:color="auto"/>
        <w:right w:val="none" w:sz="0" w:space="0" w:color="auto"/>
      </w:divBdr>
    </w:div>
    <w:div w:id="736560172">
      <w:bodyDiv w:val="1"/>
      <w:marLeft w:val="0"/>
      <w:marRight w:val="0"/>
      <w:marTop w:val="0"/>
      <w:marBottom w:val="0"/>
      <w:divBdr>
        <w:top w:val="none" w:sz="0" w:space="0" w:color="auto"/>
        <w:left w:val="none" w:sz="0" w:space="0" w:color="auto"/>
        <w:bottom w:val="none" w:sz="0" w:space="0" w:color="auto"/>
        <w:right w:val="none" w:sz="0" w:space="0" w:color="auto"/>
      </w:divBdr>
    </w:div>
    <w:div w:id="737898492">
      <w:bodyDiv w:val="1"/>
      <w:marLeft w:val="0"/>
      <w:marRight w:val="0"/>
      <w:marTop w:val="0"/>
      <w:marBottom w:val="0"/>
      <w:divBdr>
        <w:top w:val="none" w:sz="0" w:space="0" w:color="auto"/>
        <w:left w:val="none" w:sz="0" w:space="0" w:color="auto"/>
        <w:bottom w:val="none" w:sz="0" w:space="0" w:color="auto"/>
        <w:right w:val="none" w:sz="0" w:space="0" w:color="auto"/>
      </w:divBdr>
    </w:div>
    <w:div w:id="738212174">
      <w:bodyDiv w:val="1"/>
      <w:marLeft w:val="0"/>
      <w:marRight w:val="0"/>
      <w:marTop w:val="0"/>
      <w:marBottom w:val="0"/>
      <w:divBdr>
        <w:top w:val="none" w:sz="0" w:space="0" w:color="auto"/>
        <w:left w:val="none" w:sz="0" w:space="0" w:color="auto"/>
        <w:bottom w:val="none" w:sz="0" w:space="0" w:color="auto"/>
        <w:right w:val="none" w:sz="0" w:space="0" w:color="auto"/>
      </w:divBdr>
    </w:div>
    <w:div w:id="738400777">
      <w:bodyDiv w:val="1"/>
      <w:marLeft w:val="0"/>
      <w:marRight w:val="0"/>
      <w:marTop w:val="0"/>
      <w:marBottom w:val="0"/>
      <w:divBdr>
        <w:top w:val="none" w:sz="0" w:space="0" w:color="auto"/>
        <w:left w:val="none" w:sz="0" w:space="0" w:color="auto"/>
        <w:bottom w:val="none" w:sz="0" w:space="0" w:color="auto"/>
        <w:right w:val="none" w:sz="0" w:space="0" w:color="auto"/>
      </w:divBdr>
    </w:div>
    <w:div w:id="741146901">
      <w:bodyDiv w:val="1"/>
      <w:marLeft w:val="0"/>
      <w:marRight w:val="0"/>
      <w:marTop w:val="0"/>
      <w:marBottom w:val="0"/>
      <w:divBdr>
        <w:top w:val="none" w:sz="0" w:space="0" w:color="auto"/>
        <w:left w:val="none" w:sz="0" w:space="0" w:color="auto"/>
        <w:bottom w:val="none" w:sz="0" w:space="0" w:color="auto"/>
        <w:right w:val="none" w:sz="0" w:space="0" w:color="auto"/>
      </w:divBdr>
    </w:div>
    <w:div w:id="741410476">
      <w:bodyDiv w:val="1"/>
      <w:marLeft w:val="0"/>
      <w:marRight w:val="0"/>
      <w:marTop w:val="0"/>
      <w:marBottom w:val="0"/>
      <w:divBdr>
        <w:top w:val="none" w:sz="0" w:space="0" w:color="auto"/>
        <w:left w:val="none" w:sz="0" w:space="0" w:color="auto"/>
        <w:bottom w:val="none" w:sz="0" w:space="0" w:color="auto"/>
        <w:right w:val="none" w:sz="0" w:space="0" w:color="auto"/>
      </w:divBdr>
    </w:div>
    <w:div w:id="743189839">
      <w:bodyDiv w:val="1"/>
      <w:marLeft w:val="0"/>
      <w:marRight w:val="0"/>
      <w:marTop w:val="0"/>
      <w:marBottom w:val="0"/>
      <w:divBdr>
        <w:top w:val="none" w:sz="0" w:space="0" w:color="auto"/>
        <w:left w:val="none" w:sz="0" w:space="0" w:color="auto"/>
        <w:bottom w:val="none" w:sz="0" w:space="0" w:color="auto"/>
        <w:right w:val="none" w:sz="0" w:space="0" w:color="auto"/>
      </w:divBdr>
    </w:div>
    <w:div w:id="745306098">
      <w:bodyDiv w:val="1"/>
      <w:marLeft w:val="0"/>
      <w:marRight w:val="0"/>
      <w:marTop w:val="0"/>
      <w:marBottom w:val="0"/>
      <w:divBdr>
        <w:top w:val="none" w:sz="0" w:space="0" w:color="auto"/>
        <w:left w:val="none" w:sz="0" w:space="0" w:color="auto"/>
        <w:bottom w:val="none" w:sz="0" w:space="0" w:color="auto"/>
        <w:right w:val="none" w:sz="0" w:space="0" w:color="auto"/>
      </w:divBdr>
    </w:div>
    <w:div w:id="746347954">
      <w:bodyDiv w:val="1"/>
      <w:marLeft w:val="0"/>
      <w:marRight w:val="0"/>
      <w:marTop w:val="0"/>
      <w:marBottom w:val="0"/>
      <w:divBdr>
        <w:top w:val="none" w:sz="0" w:space="0" w:color="auto"/>
        <w:left w:val="none" w:sz="0" w:space="0" w:color="auto"/>
        <w:bottom w:val="none" w:sz="0" w:space="0" w:color="auto"/>
        <w:right w:val="none" w:sz="0" w:space="0" w:color="auto"/>
      </w:divBdr>
    </w:div>
    <w:div w:id="747534512">
      <w:bodyDiv w:val="1"/>
      <w:marLeft w:val="0"/>
      <w:marRight w:val="0"/>
      <w:marTop w:val="0"/>
      <w:marBottom w:val="0"/>
      <w:divBdr>
        <w:top w:val="none" w:sz="0" w:space="0" w:color="auto"/>
        <w:left w:val="none" w:sz="0" w:space="0" w:color="auto"/>
        <w:bottom w:val="none" w:sz="0" w:space="0" w:color="auto"/>
        <w:right w:val="none" w:sz="0" w:space="0" w:color="auto"/>
      </w:divBdr>
    </w:div>
    <w:div w:id="748234266">
      <w:bodyDiv w:val="1"/>
      <w:marLeft w:val="0"/>
      <w:marRight w:val="0"/>
      <w:marTop w:val="0"/>
      <w:marBottom w:val="0"/>
      <w:divBdr>
        <w:top w:val="none" w:sz="0" w:space="0" w:color="auto"/>
        <w:left w:val="none" w:sz="0" w:space="0" w:color="auto"/>
        <w:bottom w:val="none" w:sz="0" w:space="0" w:color="auto"/>
        <w:right w:val="none" w:sz="0" w:space="0" w:color="auto"/>
      </w:divBdr>
    </w:div>
    <w:div w:id="754060579">
      <w:bodyDiv w:val="1"/>
      <w:marLeft w:val="0"/>
      <w:marRight w:val="0"/>
      <w:marTop w:val="0"/>
      <w:marBottom w:val="0"/>
      <w:divBdr>
        <w:top w:val="none" w:sz="0" w:space="0" w:color="auto"/>
        <w:left w:val="none" w:sz="0" w:space="0" w:color="auto"/>
        <w:bottom w:val="none" w:sz="0" w:space="0" w:color="auto"/>
        <w:right w:val="none" w:sz="0" w:space="0" w:color="auto"/>
      </w:divBdr>
    </w:div>
    <w:div w:id="758718667">
      <w:bodyDiv w:val="1"/>
      <w:marLeft w:val="0"/>
      <w:marRight w:val="0"/>
      <w:marTop w:val="0"/>
      <w:marBottom w:val="0"/>
      <w:divBdr>
        <w:top w:val="none" w:sz="0" w:space="0" w:color="auto"/>
        <w:left w:val="none" w:sz="0" w:space="0" w:color="auto"/>
        <w:bottom w:val="none" w:sz="0" w:space="0" w:color="auto"/>
        <w:right w:val="none" w:sz="0" w:space="0" w:color="auto"/>
      </w:divBdr>
    </w:div>
    <w:div w:id="759956118">
      <w:bodyDiv w:val="1"/>
      <w:marLeft w:val="0"/>
      <w:marRight w:val="0"/>
      <w:marTop w:val="0"/>
      <w:marBottom w:val="0"/>
      <w:divBdr>
        <w:top w:val="none" w:sz="0" w:space="0" w:color="auto"/>
        <w:left w:val="none" w:sz="0" w:space="0" w:color="auto"/>
        <w:bottom w:val="none" w:sz="0" w:space="0" w:color="auto"/>
        <w:right w:val="none" w:sz="0" w:space="0" w:color="auto"/>
      </w:divBdr>
    </w:div>
    <w:div w:id="763377038">
      <w:bodyDiv w:val="1"/>
      <w:marLeft w:val="0"/>
      <w:marRight w:val="0"/>
      <w:marTop w:val="0"/>
      <w:marBottom w:val="0"/>
      <w:divBdr>
        <w:top w:val="none" w:sz="0" w:space="0" w:color="auto"/>
        <w:left w:val="none" w:sz="0" w:space="0" w:color="auto"/>
        <w:bottom w:val="none" w:sz="0" w:space="0" w:color="auto"/>
        <w:right w:val="none" w:sz="0" w:space="0" w:color="auto"/>
      </w:divBdr>
    </w:div>
    <w:div w:id="763771454">
      <w:bodyDiv w:val="1"/>
      <w:marLeft w:val="0"/>
      <w:marRight w:val="0"/>
      <w:marTop w:val="0"/>
      <w:marBottom w:val="0"/>
      <w:divBdr>
        <w:top w:val="none" w:sz="0" w:space="0" w:color="auto"/>
        <w:left w:val="none" w:sz="0" w:space="0" w:color="auto"/>
        <w:bottom w:val="none" w:sz="0" w:space="0" w:color="auto"/>
        <w:right w:val="none" w:sz="0" w:space="0" w:color="auto"/>
      </w:divBdr>
    </w:div>
    <w:div w:id="770587685">
      <w:bodyDiv w:val="1"/>
      <w:marLeft w:val="0"/>
      <w:marRight w:val="0"/>
      <w:marTop w:val="0"/>
      <w:marBottom w:val="0"/>
      <w:divBdr>
        <w:top w:val="none" w:sz="0" w:space="0" w:color="auto"/>
        <w:left w:val="none" w:sz="0" w:space="0" w:color="auto"/>
        <w:bottom w:val="none" w:sz="0" w:space="0" w:color="auto"/>
        <w:right w:val="none" w:sz="0" w:space="0" w:color="auto"/>
      </w:divBdr>
    </w:div>
    <w:div w:id="770708894">
      <w:bodyDiv w:val="1"/>
      <w:marLeft w:val="0"/>
      <w:marRight w:val="0"/>
      <w:marTop w:val="0"/>
      <w:marBottom w:val="0"/>
      <w:divBdr>
        <w:top w:val="none" w:sz="0" w:space="0" w:color="auto"/>
        <w:left w:val="none" w:sz="0" w:space="0" w:color="auto"/>
        <w:bottom w:val="none" w:sz="0" w:space="0" w:color="auto"/>
        <w:right w:val="none" w:sz="0" w:space="0" w:color="auto"/>
      </w:divBdr>
    </w:div>
    <w:div w:id="771047916">
      <w:bodyDiv w:val="1"/>
      <w:marLeft w:val="0"/>
      <w:marRight w:val="0"/>
      <w:marTop w:val="0"/>
      <w:marBottom w:val="0"/>
      <w:divBdr>
        <w:top w:val="none" w:sz="0" w:space="0" w:color="auto"/>
        <w:left w:val="none" w:sz="0" w:space="0" w:color="auto"/>
        <w:bottom w:val="none" w:sz="0" w:space="0" w:color="auto"/>
        <w:right w:val="none" w:sz="0" w:space="0" w:color="auto"/>
      </w:divBdr>
    </w:div>
    <w:div w:id="772095412">
      <w:bodyDiv w:val="1"/>
      <w:marLeft w:val="0"/>
      <w:marRight w:val="0"/>
      <w:marTop w:val="0"/>
      <w:marBottom w:val="0"/>
      <w:divBdr>
        <w:top w:val="none" w:sz="0" w:space="0" w:color="auto"/>
        <w:left w:val="none" w:sz="0" w:space="0" w:color="auto"/>
        <w:bottom w:val="none" w:sz="0" w:space="0" w:color="auto"/>
        <w:right w:val="none" w:sz="0" w:space="0" w:color="auto"/>
      </w:divBdr>
    </w:div>
    <w:div w:id="772238256">
      <w:bodyDiv w:val="1"/>
      <w:marLeft w:val="0"/>
      <w:marRight w:val="0"/>
      <w:marTop w:val="0"/>
      <w:marBottom w:val="0"/>
      <w:divBdr>
        <w:top w:val="none" w:sz="0" w:space="0" w:color="auto"/>
        <w:left w:val="none" w:sz="0" w:space="0" w:color="auto"/>
        <w:bottom w:val="none" w:sz="0" w:space="0" w:color="auto"/>
        <w:right w:val="none" w:sz="0" w:space="0" w:color="auto"/>
      </w:divBdr>
    </w:div>
    <w:div w:id="772281516">
      <w:bodyDiv w:val="1"/>
      <w:marLeft w:val="0"/>
      <w:marRight w:val="0"/>
      <w:marTop w:val="0"/>
      <w:marBottom w:val="0"/>
      <w:divBdr>
        <w:top w:val="none" w:sz="0" w:space="0" w:color="auto"/>
        <w:left w:val="none" w:sz="0" w:space="0" w:color="auto"/>
        <w:bottom w:val="none" w:sz="0" w:space="0" w:color="auto"/>
        <w:right w:val="none" w:sz="0" w:space="0" w:color="auto"/>
      </w:divBdr>
    </w:div>
    <w:div w:id="775173729">
      <w:bodyDiv w:val="1"/>
      <w:marLeft w:val="0"/>
      <w:marRight w:val="0"/>
      <w:marTop w:val="0"/>
      <w:marBottom w:val="0"/>
      <w:divBdr>
        <w:top w:val="none" w:sz="0" w:space="0" w:color="auto"/>
        <w:left w:val="none" w:sz="0" w:space="0" w:color="auto"/>
        <w:bottom w:val="none" w:sz="0" w:space="0" w:color="auto"/>
        <w:right w:val="none" w:sz="0" w:space="0" w:color="auto"/>
      </w:divBdr>
    </w:div>
    <w:div w:id="776875916">
      <w:bodyDiv w:val="1"/>
      <w:marLeft w:val="0"/>
      <w:marRight w:val="0"/>
      <w:marTop w:val="0"/>
      <w:marBottom w:val="0"/>
      <w:divBdr>
        <w:top w:val="none" w:sz="0" w:space="0" w:color="auto"/>
        <w:left w:val="none" w:sz="0" w:space="0" w:color="auto"/>
        <w:bottom w:val="none" w:sz="0" w:space="0" w:color="auto"/>
        <w:right w:val="none" w:sz="0" w:space="0" w:color="auto"/>
      </w:divBdr>
    </w:div>
    <w:div w:id="776945826">
      <w:bodyDiv w:val="1"/>
      <w:marLeft w:val="0"/>
      <w:marRight w:val="0"/>
      <w:marTop w:val="0"/>
      <w:marBottom w:val="0"/>
      <w:divBdr>
        <w:top w:val="none" w:sz="0" w:space="0" w:color="auto"/>
        <w:left w:val="none" w:sz="0" w:space="0" w:color="auto"/>
        <w:bottom w:val="none" w:sz="0" w:space="0" w:color="auto"/>
        <w:right w:val="none" w:sz="0" w:space="0" w:color="auto"/>
      </w:divBdr>
    </w:div>
    <w:div w:id="778262086">
      <w:bodyDiv w:val="1"/>
      <w:marLeft w:val="0"/>
      <w:marRight w:val="0"/>
      <w:marTop w:val="0"/>
      <w:marBottom w:val="0"/>
      <w:divBdr>
        <w:top w:val="none" w:sz="0" w:space="0" w:color="auto"/>
        <w:left w:val="none" w:sz="0" w:space="0" w:color="auto"/>
        <w:bottom w:val="none" w:sz="0" w:space="0" w:color="auto"/>
        <w:right w:val="none" w:sz="0" w:space="0" w:color="auto"/>
      </w:divBdr>
    </w:div>
    <w:div w:id="781263331">
      <w:bodyDiv w:val="1"/>
      <w:marLeft w:val="0"/>
      <w:marRight w:val="0"/>
      <w:marTop w:val="0"/>
      <w:marBottom w:val="0"/>
      <w:divBdr>
        <w:top w:val="none" w:sz="0" w:space="0" w:color="auto"/>
        <w:left w:val="none" w:sz="0" w:space="0" w:color="auto"/>
        <w:bottom w:val="none" w:sz="0" w:space="0" w:color="auto"/>
        <w:right w:val="none" w:sz="0" w:space="0" w:color="auto"/>
      </w:divBdr>
    </w:div>
    <w:div w:id="781610261">
      <w:bodyDiv w:val="1"/>
      <w:marLeft w:val="0"/>
      <w:marRight w:val="0"/>
      <w:marTop w:val="0"/>
      <w:marBottom w:val="0"/>
      <w:divBdr>
        <w:top w:val="none" w:sz="0" w:space="0" w:color="auto"/>
        <w:left w:val="none" w:sz="0" w:space="0" w:color="auto"/>
        <w:bottom w:val="none" w:sz="0" w:space="0" w:color="auto"/>
        <w:right w:val="none" w:sz="0" w:space="0" w:color="auto"/>
      </w:divBdr>
    </w:div>
    <w:div w:id="782041527">
      <w:bodyDiv w:val="1"/>
      <w:marLeft w:val="0"/>
      <w:marRight w:val="0"/>
      <w:marTop w:val="0"/>
      <w:marBottom w:val="0"/>
      <w:divBdr>
        <w:top w:val="none" w:sz="0" w:space="0" w:color="auto"/>
        <w:left w:val="none" w:sz="0" w:space="0" w:color="auto"/>
        <w:bottom w:val="none" w:sz="0" w:space="0" w:color="auto"/>
        <w:right w:val="none" w:sz="0" w:space="0" w:color="auto"/>
      </w:divBdr>
    </w:div>
    <w:div w:id="782529883">
      <w:bodyDiv w:val="1"/>
      <w:marLeft w:val="0"/>
      <w:marRight w:val="0"/>
      <w:marTop w:val="0"/>
      <w:marBottom w:val="0"/>
      <w:divBdr>
        <w:top w:val="none" w:sz="0" w:space="0" w:color="auto"/>
        <w:left w:val="none" w:sz="0" w:space="0" w:color="auto"/>
        <w:bottom w:val="none" w:sz="0" w:space="0" w:color="auto"/>
        <w:right w:val="none" w:sz="0" w:space="0" w:color="auto"/>
      </w:divBdr>
    </w:div>
    <w:div w:id="785929513">
      <w:bodyDiv w:val="1"/>
      <w:marLeft w:val="0"/>
      <w:marRight w:val="0"/>
      <w:marTop w:val="0"/>
      <w:marBottom w:val="0"/>
      <w:divBdr>
        <w:top w:val="none" w:sz="0" w:space="0" w:color="auto"/>
        <w:left w:val="none" w:sz="0" w:space="0" w:color="auto"/>
        <w:bottom w:val="none" w:sz="0" w:space="0" w:color="auto"/>
        <w:right w:val="none" w:sz="0" w:space="0" w:color="auto"/>
      </w:divBdr>
    </w:div>
    <w:div w:id="787547764">
      <w:bodyDiv w:val="1"/>
      <w:marLeft w:val="0"/>
      <w:marRight w:val="0"/>
      <w:marTop w:val="0"/>
      <w:marBottom w:val="0"/>
      <w:divBdr>
        <w:top w:val="none" w:sz="0" w:space="0" w:color="auto"/>
        <w:left w:val="none" w:sz="0" w:space="0" w:color="auto"/>
        <w:bottom w:val="none" w:sz="0" w:space="0" w:color="auto"/>
        <w:right w:val="none" w:sz="0" w:space="0" w:color="auto"/>
      </w:divBdr>
    </w:div>
    <w:div w:id="788284830">
      <w:bodyDiv w:val="1"/>
      <w:marLeft w:val="0"/>
      <w:marRight w:val="0"/>
      <w:marTop w:val="0"/>
      <w:marBottom w:val="0"/>
      <w:divBdr>
        <w:top w:val="none" w:sz="0" w:space="0" w:color="auto"/>
        <w:left w:val="none" w:sz="0" w:space="0" w:color="auto"/>
        <w:bottom w:val="none" w:sz="0" w:space="0" w:color="auto"/>
        <w:right w:val="none" w:sz="0" w:space="0" w:color="auto"/>
      </w:divBdr>
    </w:div>
    <w:div w:id="790396701">
      <w:bodyDiv w:val="1"/>
      <w:marLeft w:val="0"/>
      <w:marRight w:val="0"/>
      <w:marTop w:val="0"/>
      <w:marBottom w:val="0"/>
      <w:divBdr>
        <w:top w:val="none" w:sz="0" w:space="0" w:color="auto"/>
        <w:left w:val="none" w:sz="0" w:space="0" w:color="auto"/>
        <w:bottom w:val="none" w:sz="0" w:space="0" w:color="auto"/>
        <w:right w:val="none" w:sz="0" w:space="0" w:color="auto"/>
      </w:divBdr>
    </w:div>
    <w:div w:id="790587473">
      <w:bodyDiv w:val="1"/>
      <w:marLeft w:val="0"/>
      <w:marRight w:val="0"/>
      <w:marTop w:val="0"/>
      <w:marBottom w:val="0"/>
      <w:divBdr>
        <w:top w:val="none" w:sz="0" w:space="0" w:color="auto"/>
        <w:left w:val="none" w:sz="0" w:space="0" w:color="auto"/>
        <w:bottom w:val="none" w:sz="0" w:space="0" w:color="auto"/>
        <w:right w:val="none" w:sz="0" w:space="0" w:color="auto"/>
      </w:divBdr>
    </w:div>
    <w:div w:id="793911960">
      <w:bodyDiv w:val="1"/>
      <w:marLeft w:val="0"/>
      <w:marRight w:val="0"/>
      <w:marTop w:val="0"/>
      <w:marBottom w:val="0"/>
      <w:divBdr>
        <w:top w:val="none" w:sz="0" w:space="0" w:color="auto"/>
        <w:left w:val="none" w:sz="0" w:space="0" w:color="auto"/>
        <w:bottom w:val="none" w:sz="0" w:space="0" w:color="auto"/>
        <w:right w:val="none" w:sz="0" w:space="0" w:color="auto"/>
      </w:divBdr>
    </w:div>
    <w:div w:id="794104355">
      <w:bodyDiv w:val="1"/>
      <w:marLeft w:val="0"/>
      <w:marRight w:val="0"/>
      <w:marTop w:val="0"/>
      <w:marBottom w:val="0"/>
      <w:divBdr>
        <w:top w:val="none" w:sz="0" w:space="0" w:color="auto"/>
        <w:left w:val="none" w:sz="0" w:space="0" w:color="auto"/>
        <w:bottom w:val="none" w:sz="0" w:space="0" w:color="auto"/>
        <w:right w:val="none" w:sz="0" w:space="0" w:color="auto"/>
      </w:divBdr>
    </w:div>
    <w:div w:id="794104429">
      <w:bodyDiv w:val="1"/>
      <w:marLeft w:val="0"/>
      <w:marRight w:val="0"/>
      <w:marTop w:val="0"/>
      <w:marBottom w:val="0"/>
      <w:divBdr>
        <w:top w:val="none" w:sz="0" w:space="0" w:color="auto"/>
        <w:left w:val="none" w:sz="0" w:space="0" w:color="auto"/>
        <w:bottom w:val="none" w:sz="0" w:space="0" w:color="auto"/>
        <w:right w:val="none" w:sz="0" w:space="0" w:color="auto"/>
      </w:divBdr>
    </w:div>
    <w:div w:id="795760056">
      <w:bodyDiv w:val="1"/>
      <w:marLeft w:val="0"/>
      <w:marRight w:val="0"/>
      <w:marTop w:val="0"/>
      <w:marBottom w:val="0"/>
      <w:divBdr>
        <w:top w:val="none" w:sz="0" w:space="0" w:color="auto"/>
        <w:left w:val="none" w:sz="0" w:space="0" w:color="auto"/>
        <w:bottom w:val="none" w:sz="0" w:space="0" w:color="auto"/>
        <w:right w:val="none" w:sz="0" w:space="0" w:color="auto"/>
      </w:divBdr>
    </w:div>
    <w:div w:id="802887640">
      <w:bodyDiv w:val="1"/>
      <w:marLeft w:val="0"/>
      <w:marRight w:val="0"/>
      <w:marTop w:val="0"/>
      <w:marBottom w:val="0"/>
      <w:divBdr>
        <w:top w:val="none" w:sz="0" w:space="0" w:color="auto"/>
        <w:left w:val="none" w:sz="0" w:space="0" w:color="auto"/>
        <w:bottom w:val="none" w:sz="0" w:space="0" w:color="auto"/>
        <w:right w:val="none" w:sz="0" w:space="0" w:color="auto"/>
      </w:divBdr>
    </w:div>
    <w:div w:id="803623434">
      <w:bodyDiv w:val="1"/>
      <w:marLeft w:val="0"/>
      <w:marRight w:val="0"/>
      <w:marTop w:val="0"/>
      <w:marBottom w:val="0"/>
      <w:divBdr>
        <w:top w:val="none" w:sz="0" w:space="0" w:color="auto"/>
        <w:left w:val="none" w:sz="0" w:space="0" w:color="auto"/>
        <w:bottom w:val="none" w:sz="0" w:space="0" w:color="auto"/>
        <w:right w:val="none" w:sz="0" w:space="0" w:color="auto"/>
      </w:divBdr>
    </w:div>
    <w:div w:id="803889597">
      <w:bodyDiv w:val="1"/>
      <w:marLeft w:val="0"/>
      <w:marRight w:val="0"/>
      <w:marTop w:val="0"/>
      <w:marBottom w:val="0"/>
      <w:divBdr>
        <w:top w:val="none" w:sz="0" w:space="0" w:color="auto"/>
        <w:left w:val="none" w:sz="0" w:space="0" w:color="auto"/>
        <w:bottom w:val="none" w:sz="0" w:space="0" w:color="auto"/>
        <w:right w:val="none" w:sz="0" w:space="0" w:color="auto"/>
      </w:divBdr>
    </w:div>
    <w:div w:id="805393073">
      <w:bodyDiv w:val="1"/>
      <w:marLeft w:val="0"/>
      <w:marRight w:val="0"/>
      <w:marTop w:val="0"/>
      <w:marBottom w:val="0"/>
      <w:divBdr>
        <w:top w:val="none" w:sz="0" w:space="0" w:color="auto"/>
        <w:left w:val="none" w:sz="0" w:space="0" w:color="auto"/>
        <w:bottom w:val="none" w:sz="0" w:space="0" w:color="auto"/>
        <w:right w:val="none" w:sz="0" w:space="0" w:color="auto"/>
      </w:divBdr>
    </w:div>
    <w:div w:id="806094983">
      <w:bodyDiv w:val="1"/>
      <w:marLeft w:val="0"/>
      <w:marRight w:val="0"/>
      <w:marTop w:val="0"/>
      <w:marBottom w:val="0"/>
      <w:divBdr>
        <w:top w:val="none" w:sz="0" w:space="0" w:color="auto"/>
        <w:left w:val="none" w:sz="0" w:space="0" w:color="auto"/>
        <w:bottom w:val="none" w:sz="0" w:space="0" w:color="auto"/>
        <w:right w:val="none" w:sz="0" w:space="0" w:color="auto"/>
      </w:divBdr>
    </w:div>
    <w:div w:id="806166994">
      <w:bodyDiv w:val="1"/>
      <w:marLeft w:val="0"/>
      <w:marRight w:val="0"/>
      <w:marTop w:val="0"/>
      <w:marBottom w:val="0"/>
      <w:divBdr>
        <w:top w:val="none" w:sz="0" w:space="0" w:color="auto"/>
        <w:left w:val="none" w:sz="0" w:space="0" w:color="auto"/>
        <w:bottom w:val="none" w:sz="0" w:space="0" w:color="auto"/>
        <w:right w:val="none" w:sz="0" w:space="0" w:color="auto"/>
      </w:divBdr>
    </w:div>
    <w:div w:id="807014993">
      <w:bodyDiv w:val="1"/>
      <w:marLeft w:val="0"/>
      <w:marRight w:val="0"/>
      <w:marTop w:val="0"/>
      <w:marBottom w:val="0"/>
      <w:divBdr>
        <w:top w:val="none" w:sz="0" w:space="0" w:color="auto"/>
        <w:left w:val="none" w:sz="0" w:space="0" w:color="auto"/>
        <w:bottom w:val="none" w:sz="0" w:space="0" w:color="auto"/>
        <w:right w:val="none" w:sz="0" w:space="0" w:color="auto"/>
      </w:divBdr>
    </w:div>
    <w:div w:id="810709148">
      <w:bodyDiv w:val="1"/>
      <w:marLeft w:val="0"/>
      <w:marRight w:val="0"/>
      <w:marTop w:val="0"/>
      <w:marBottom w:val="0"/>
      <w:divBdr>
        <w:top w:val="none" w:sz="0" w:space="0" w:color="auto"/>
        <w:left w:val="none" w:sz="0" w:space="0" w:color="auto"/>
        <w:bottom w:val="none" w:sz="0" w:space="0" w:color="auto"/>
        <w:right w:val="none" w:sz="0" w:space="0" w:color="auto"/>
      </w:divBdr>
    </w:div>
    <w:div w:id="812676108">
      <w:bodyDiv w:val="1"/>
      <w:marLeft w:val="0"/>
      <w:marRight w:val="0"/>
      <w:marTop w:val="0"/>
      <w:marBottom w:val="0"/>
      <w:divBdr>
        <w:top w:val="none" w:sz="0" w:space="0" w:color="auto"/>
        <w:left w:val="none" w:sz="0" w:space="0" w:color="auto"/>
        <w:bottom w:val="none" w:sz="0" w:space="0" w:color="auto"/>
        <w:right w:val="none" w:sz="0" w:space="0" w:color="auto"/>
      </w:divBdr>
    </w:div>
    <w:div w:id="812677830">
      <w:bodyDiv w:val="1"/>
      <w:marLeft w:val="0"/>
      <w:marRight w:val="0"/>
      <w:marTop w:val="0"/>
      <w:marBottom w:val="0"/>
      <w:divBdr>
        <w:top w:val="none" w:sz="0" w:space="0" w:color="auto"/>
        <w:left w:val="none" w:sz="0" w:space="0" w:color="auto"/>
        <w:bottom w:val="none" w:sz="0" w:space="0" w:color="auto"/>
        <w:right w:val="none" w:sz="0" w:space="0" w:color="auto"/>
      </w:divBdr>
    </w:div>
    <w:div w:id="813107594">
      <w:bodyDiv w:val="1"/>
      <w:marLeft w:val="0"/>
      <w:marRight w:val="0"/>
      <w:marTop w:val="0"/>
      <w:marBottom w:val="0"/>
      <w:divBdr>
        <w:top w:val="none" w:sz="0" w:space="0" w:color="auto"/>
        <w:left w:val="none" w:sz="0" w:space="0" w:color="auto"/>
        <w:bottom w:val="none" w:sz="0" w:space="0" w:color="auto"/>
        <w:right w:val="none" w:sz="0" w:space="0" w:color="auto"/>
      </w:divBdr>
    </w:div>
    <w:div w:id="813252156">
      <w:bodyDiv w:val="1"/>
      <w:marLeft w:val="0"/>
      <w:marRight w:val="0"/>
      <w:marTop w:val="0"/>
      <w:marBottom w:val="0"/>
      <w:divBdr>
        <w:top w:val="none" w:sz="0" w:space="0" w:color="auto"/>
        <w:left w:val="none" w:sz="0" w:space="0" w:color="auto"/>
        <w:bottom w:val="none" w:sz="0" w:space="0" w:color="auto"/>
        <w:right w:val="none" w:sz="0" w:space="0" w:color="auto"/>
      </w:divBdr>
    </w:div>
    <w:div w:id="816413614">
      <w:bodyDiv w:val="1"/>
      <w:marLeft w:val="0"/>
      <w:marRight w:val="0"/>
      <w:marTop w:val="0"/>
      <w:marBottom w:val="0"/>
      <w:divBdr>
        <w:top w:val="none" w:sz="0" w:space="0" w:color="auto"/>
        <w:left w:val="none" w:sz="0" w:space="0" w:color="auto"/>
        <w:bottom w:val="none" w:sz="0" w:space="0" w:color="auto"/>
        <w:right w:val="none" w:sz="0" w:space="0" w:color="auto"/>
      </w:divBdr>
    </w:div>
    <w:div w:id="816650923">
      <w:bodyDiv w:val="1"/>
      <w:marLeft w:val="0"/>
      <w:marRight w:val="0"/>
      <w:marTop w:val="0"/>
      <w:marBottom w:val="0"/>
      <w:divBdr>
        <w:top w:val="none" w:sz="0" w:space="0" w:color="auto"/>
        <w:left w:val="none" w:sz="0" w:space="0" w:color="auto"/>
        <w:bottom w:val="none" w:sz="0" w:space="0" w:color="auto"/>
        <w:right w:val="none" w:sz="0" w:space="0" w:color="auto"/>
      </w:divBdr>
    </w:div>
    <w:div w:id="817459259">
      <w:bodyDiv w:val="1"/>
      <w:marLeft w:val="0"/>
      <w:marRight w:val="0"/>
      <w:marTop w:val="0"/>
      <w:marBottom w:val="0"/>
      <w:divBdr>
        <w:top w:val="none" w:sz="0" w:space="0" w:color="auto"/>
        <w:left w:val="none" w:sz="0" w:space="0" w:color="auto"/>
        <w:bottom w:val="none" w:sz="0" w:space="0" w:color="auto"/>
        <w:right w:val="none" w:sz="0" w:space="0" w:color="auto"/>
      </w:divBdr>
    </w:div>
    <w:div w:id="820078564">
      <w:bodyDiv w:val="1"/>
      <w:marLeft w:val="0"/>
      <w:marRight w:val="0"/>
      <w:marTop w:val="0"/>
      <w:marBottom w:val="0"/>
      <w:divBdr>
        <w:top w:val="none" w:sz="0" w:space="0" w:color="auto"/>
        <w:left w:val="none" w:sz="0" w:space="0" w:color="auto"/>
        <w:bottom w:val="none" w:sz="0" w:space="0" w:color="auto"/>
        <w:right w:val="none" w:sz="0" w:space="0" w:color="auto"/>
      </w:divBdr>
    </w:div>
    <w:div w:id="824977636">
      <w:bodyDiv w:val="1"/>
      <w:marLeft w:val="0"/>
      <w:marRight w:val="0"/>
      <w:marTop w:val="0"/>
      <w:marBottom w:val="0"/>
      <w:divBdr>
        <w:top w:val="none" w:sz="0" w:space="0" w:color="auto"/>
        <w:left w:val="none" w:sz="0" w:space="0" w:color="auto"/>
        <w:bottom w:val="none" w:sz="0" w:space="0" w:color="auto"/>
        <w:right w:val="none" w:sz="0" w:space="0" w:color="auto"/>
      </w:divBdr>
    </w:div>
    <w:div w:id="825319245">
      <w:bodyDiv w:val="1"/>
      <w:marLeft w:val="0"/>
      <w:marRight w:val="0"/>
      <w:marTop w:val="0"/>
      <w:marBottom w:val="0"/>
      <w:divBdr>
        <w:top w:val="none" w:sz="0" w:space="0" w:color="auto"/>
        <w:left w:val="none" w:sz="0" w:space="0" w:color="auto"/>
        <w:bottom w:val="none" w:sz="0" w:space="0" w:color="auto"/>
        <w:right w:val="none" w:sz="0" w:space="0" w:color="auto"/>
      </w:divBdr>
    </w:div>
    <w:div w:id="826482512">
      <w:bodyDiv w:val="1"/>
      <w:marLeft w:val="0"/>
      <w:marRight w:val="0"/>
      <w:marTop w:val="0"/>
      <w:marBottom w:val="0"/>
      <w:divBdr>
        <w:top w:val="none" w:sz="0" w:space="0" w:color="auto"/>
        <w:left w:val="none" w:sz="0" w:space="0" w:color="auto"/>
        <w:bottom w:val="none" w:sz="0" w:space="0" w:color="auto"/>
        <w:right w:val="none" w:sz="0" w:space="0" w:color="auto"/>
      </w:divBdr>
    </w:div>
    <w:div w:id="829566121">
      <w:bodyDiv w:val="1"/>
      <w:marLeft w:val="0"/>
      <w:marRight w:val="0"/>
      <w:marTop w:val="0"/>
      <w:marBottom w:val="0"/>
      <w:divBdr>
        <w:top w:val="none" w:sz="0" w:space="0" w:color="auto"/>
        <w:left w:val="none" w:sz="0" w:space="0" w:color="auto"/>
        <w:bottom w:val="none" w:sz="0" w:space="0" w:color="auto"/>
        <w:right w:val="none" w:sz="0" w:space="0" w:color="auto"/>
      </w:divBdr>
    </w:div>
    <w:div w:id="830097783">
      <w:bodyDiv w:val="1"/>
      <w:marLeft w:val="0"/>
      <w:marRight w:val="0"/>
      <w:marTop w:val="0"/>
      <w:marBottom w:val="0"/>
      <w:divBdr>
        <w:top w:val="none" w:sz="0" w:space="0" w:color="auto"/>
        <w:left w:val="none" w:sz="0" w:space="0" w:color="auto"/>
        <w:bottom w:val="none" w:sz="0" w:space="0" w:color="auto"/>
        <w:right w:val="none" w:sz="0" w:space="0" w:color="auto"/>
      </w:divBdr>
    </w:div>
    <w:div w:id="830566142">
      <w:bodyDiv w:val="1"/>
      <w:marLeft w:val="0"/>
      <w:marRight w:val="0"/>
      <w:marTop w:val="0"/>
      <w:marBottom w:val="0"/>
      <w:divBdr>
        <w:top w:val="none" w:sz="0" w:space="0" w:color="auto"/>
        <w:left w:val="none" w:sz="0" w:space="0" w:color="auto"/>
        <w:bottom w:val="none" w:sz="0" w:space="0" w:color="auto"/>
        <w:right w:val="none" w:sz="0" w:space="0" w:color="auto"/>
      </w:divBdr>
    </w:div>
    <w:div w:id="836849277">
      <w:bodyDiv w:val="1"/>
      <w:marLeft w:val="0"/>
      <w:marRight w:val="0"/>
      <w:marTop w:val="0"/>
      <w:marBottom w:val="0"/>
      <w:divBdr>
        <w:top w:val="none" w:sz="0" w:space="0" w:color="auto"/>
        <w:left w:val="none" w:sz="0" w:space="0" w:color="auto"/>
        <w:bottom w:val="none" w:sz="0" w:space="0" w:color="auto"/>
        <w:right w:val="none" w:sz="0" w:space="0" w:color="auto"/>
      </w:divBdr>
    </w:div>
    <w:div w:id="837430785">
      <w:bodyDiv w:val="1"/>
      <w:marLeft w:val="0"/>
      <w:marRight w:val="0"/>
      <w:marTop w:val="0"/>
      <w:marBottom w:val="0"/>
      <w:divBdr>
        <w:top w:val="none" w:sz="0" w:space="0" w:color="auto"/>
        <w:left w:val="none" w:sz="0" w:space="0" w:color="auto"/>
        <w:bottom w:val="none" w:sz="0" w:space="0" w:color="auto"/>
        <w:right w:val="none" w:sz="0" w:space="0" w:color="auto"/>
      </w:divBdr>
    </w:div>
    <w:div w:id="839387481">
      <w:bodyDiv w:val="1"/>
      <w:marLeft w:val="0"/>
      <w:marRight w:val="0"/>
      <w:marTop w:val="0"/>
      <w:marBottom w:val="0"/>
      <w:divBdr>
        <w:top w:val="none" w:sz="0" w:space="0" w:color="auto"/>
        <w:left w:val="none" w:sz="0" w:space="0" w:color="auto"/>
        <w:bottom w:val="none" w:sz="0" w:space="0" w:color="auto"/>
        <w:right w:val="none" w:sz="0" w:space="0" w:color="auto"/>
      </w:divBdr>
    </w:div>
    <w:div w:id="841966369">
      <w:bodyDiv w:val="1"/>
      <w:marLeft w:val="0"/>
      <w:marRight w:val="0"/>
      <w:marTop w:val="0"/>
      <w:marBottom w:val="0"/>
      <w:divBdr>
        <w:top w:val="none" w:sz="0" w:space="0" w:color="auto"/>
        <w:left w:val="none" w:sz="0" w:space="0" w:color="auto"/>
        <w:bottom w:val="none" w:sz="0" w:space="0" w:color="auto"/>
        <w:right w:val="none" w:sz="0" w:space="0" w:color="auto"/>
      </w:divBdr>
    </w:div>
    <w:div w:id="844056524">
      <w:bodyDiv w:val="1"/>
      <w:marLeft w:val="0"/>
      <w:marRight w:val="0"/>
      <w:marTop w:val="0"/>
      <w:marBottom w:val="0"/>
      <w:divBdr>
        <w:top w:val="none" w:sz="0" w:space="0" w:color="auto"/>
        <w:left w:val="none" w:sz="0" w:space="0" w:color="auto"/>
        <w:bottom w:val="none" w:sz="0" w:space="0" w:color="auto"/>
        <w:right w:val="none" w:sz="0" w:space="0" w:color="auto"/>
      </w:divBdr>
    </w:div>
    <w:div w:id="844321392">
      <w:bodyDiv w:val="1"/>
      <w:marLeft w:val="0"/>
      <w:marRight w:val="0"/>
      <w:marTop w:val="0"/>
      <w:marBottom w:val="0"/>
      <w:divBdr>
        <w:top w:val="none" w:sz="0" w:space="0" w:color="auto"/>
        <w:left w:val="none" w:sz="0" w:space="0" w:color="auto"/>
        <w:bottom w:val="none" w:sz="0" w:space="0" w:color="auto"/>
        <w:right w:val="none" w:sz="0" w:space="0" w:color="auto"/>
      </w:divBdr>
    </w:div>
    <w:div w:id="845168551">
      <w:bodyDiv w:val="1"/>
      <w:marLeft w:val="0"/>
      <w:marRight w:val="0"/>
      <w:marTop w:val="0"/>
      <w:marBottom w:val="0"/>
      <w:divBdr>
        <w:top w:val="none" w:sz="0" w:space="0" w:color="auto"/>
        <w:left w:val="none" w:sz="0" w:space="0" w:color="auto"/>
        <w:bottom w:val="none" w:sz="0" w:space="0" w:color="auto"/>
        <w:right w:val="none" w:sz="0" w:space="0" w:color="auto"/>
      </w:divBdr>
    </w:div>
    <w:div w:id="845752752">
      <w:bodyDiv w:val="1"/>
      <w:marLeft w:val="0"/>
      <w:marRight w:val="0"/>
      <w:marTop w:val="0"/>
      <w:marBottom w:val="0"/>
      <w:divBdr>
        <w:top w:val="none" w:sz="0" w:space="0" w:color="auto"/>
        <w:left w:val="none" w:sz="0" w:space="0" w:color="auto"/>
        <w:bottom w:val="none" w:sz="0" w:space="0" w:color="auto"/>
        <w:right w:val="none" w:sz="0" w:space="0" w:color="auto"/>
      </w:divBdr>
    </w:div>
    <w:div w:id="846332062">
      <w:bodyDiv w:val="1"/>
      <w:marLeft w:val="0"/>
      <w:marRight w:val="0"/>
      <w:marTop w:val="0"/>
      <w:marBottom w:val="0"/>
      <w:divBdr>
        <w:top w:val="none" w:sz="0" w:space="0" w:color="auto"/>
        <w:left w:val="none" w:sz="0" w:space="0" w:color="auto"/>
        <w:bottom w:val="none" w:sz="0" w:space="0" w:color="auto"/>
        <w:right w:val="none" w:sz="0" w:space="0" w:color="auto"/>
      </w:divBdr>
    </w:div>
    <w:div w:id="847214695">
      <w:bodyDiv w:val="1"/>
      <w:marLeft w:val="0"/>
      <w:marRight w:val="0"/>
      <w:marTop w:val="0"/>
      <w:marBottom w:val="0"/>
      <w:divBdr>
        <w:top w:val="none" w:sz="0" w:space="0" w:color="auto"/>
        <w:left w:val="none" w:sz="0" w:space="0" w:color="auto"/>
        <w:bottom w:val="none" w:sz="0" w:space="0" w:color="auto"/>
        <w:right w:val="none" w:sz="0" w:space="0" w:color="auto"/>
      </w:divBdr>
    </w:div>
    <w:div w:id="851803605">
      <w:bodyDiv w:val="1"/>
      <w:marLeft w:val="0"/>
      <w:marRight w:val="0"/>
      <w:marTop w:val="0"/>
      <w:marBottom w:val="0"/>
      <w:divBdr>
        <w:top w:val="none" w:sz="0" w:space="0" w:color="auto"/>
        <w:left w:val="none" w:sz="0" w:space="0" w:color="auto"/>
        <w:bottom w:val="none" w:sz="0" w:space="0" w:color="auto"/>
        <w:right w:val="none" w:sz="0" w:space="0" w:color="auto"/>
      </w:divBdr>
    </w:div>
    <w:div w:id="854925631">
      <w:bodyDiv w:val="1"/>
      <w:marLeft w:val="0"/>
      <w:marRight w:val="0"/>
      <w:marTop w:val="0"/>
      <w:marBottom w:val="0"/>
      <w:divBdr>
        <w:top w:val="none" w:sz="0" w:space="0" w:color="auto"/>
        <w:left w:val="none" w:sz="0" w:space="0" w:color="auto"/>
        <w:bottom w:val="none" w:sz="0" w:space="0" w:color="auto"/>
        <w:right w:val="none" w:sz="0" w:space="0" w:color="auto"/>
      </w:divBdr>
    </w:div>
    <w:div w:id="859781504">
      <w:bodyDiv w:val="1"/>
      <w:marLeft w:val="0"/>
      <w:marRight w:val="0"/>
      <w:marTop w:val="0"/>
      <w:marBottom w:val="0"/>
      <w:divBdr>
        <w:top w:val="none" w:sz="0" w:space="0" w:color="auto"/>
        <w:left w:val="none" w:sz="0" w:space="0" w:color="auto"/>
        <w:bottom w:val="none" w:sz="0" w:space="0" w:color="auto"/>
        <w:right w:val="none" w:sz="0" w:space="0" w:color="auto"/>
      </w:divBdr>
    </w:div>
    <w:div w:id="860360793">
      <w:bodyDiv w:val="1"/>
      <w:marLeft w:val="0"/>
      <w:marRight w:val="0"/>
      <w:marTop w:val="0"/>
      <w:marBottom w:val="0"/>
      <w:divBdr>
        <w:top w:val="none" w:sz="0" w:space="0" w:color="auto"/>
        <w:left w:val="none" w:sz="0" w:space="0" w:color="auto"/>
        <w:bottom w:val="none" w:sz="0" w:space="0" w:color="auto"/>
        <w:right w:val="none" w:sz="0" w:space="0" w:color="auto"/>
      </w:divBdr>
    </w:div>
    <w:div w:id="862287691">
      <w:bodyDiv w:val="1"/>
      <w:marLeft w:val="0"/>
      <w:marRight w:val="0"/>
      <w:marTop w:val="0"/>
      <w:marBottom w:val="0"/>
      <w:divBdr>
        <w:top w:val="none" w:sz="0" w:space="0" w:color="auto"/>
        <w:left w:val="none" w:sz="0" w:space="0" w:color="auto"/>
        <w:bottom w:val="none" w:sz="0" w:space="0" w:color="auto"/>
        <w:right w:val="none" w:sz="0" w:space="0" w:color="auto"/>
      </w:divBdr>
    </w:div>
    <w:div w:id="863205692">
      <w:bodyDiv w:val="1"/>
      <w:marLeft w:val="0"/>
      <w:marRight w:val="0"/>
      <w:marTop w:val="0"/>
      <w:marBottom w:val="0"/>
      <w:divBdr>
        <w:top w:val="none" w:sz="0" w:space="0" w:color="auto"/>
        <w:left w:val="none" w:sz="0" w:space="0" w:color="auto"/>
        <w:bottom w:val="none" w:sz="0" w:space="0" w:color="auto"/>
        <w:right w:val="none" w:sz="0" w:space="0" w:color="auto"/>
      </w:divBdr>
    </w:div>
    <w:div w:id="865142210">
      <w:bodyDiv w:val="1"/>
      <w:marLeft w:val="0"/>
      <w:marRight w:val="0"/>
      <w:marTop w:val="0"/>
      <w:marBottom w:val="0"/>
      <w:divBdr>
        <w:top w:val="none" w:sz="0" w:space="0" w:color="auto"/>
        <w:left w:val="none" w:sz="0" w:space="0" w:color="auto"/>
        <w:bottom w:val="none" w:sz="0" w:space="0" w:color="auto"/>
        <w:right w:val="none" w:sz="0" w:space="0" w:color="auto"/>
      </w:divBdr>
    </w:div>
    <w:div w:id="865409086">
      <w:bodyDiv w:val="1"/>
      <w:marLeft w:val="0"/>
      <w:marRight w:val="0"/>
      <w:marTop w:val="0"/>
      <w:marBottom w:val="0"/>
      <w:divBdr>
        <w:top w:val="none" w:sz="0" w:space="0" w:color="auto"/>
        <w:left w:val="none" w:sz="0" w:space="0" w:color="auto"/>
        <w:bottom w:val="none" w:sz="0" w:space="0" w:color="auto"/>
        <w:right w:val="none" w:sz="0" w:space="0" w:color="auto"/>
      </w:divBdr>
    </w:div>
    <w:div w:id="866529823">
      <w:bodyDiv w:val="1"/>
      <w:marLeft w:val="0"/>
      <w:marRight w:val="0"/>
      <w:marTop w:val="0"/>
      <w:marBottom w:val="0"/>
      <w:divBdr>
        <w:top w:val="none" w:sz="0" w:space="0" w:color="auto"/>
        <w:left w:val="none" w:sz="0" w:space="0" w:color="auto"/>
        <w:bottom w:val="none" w:sz="0" w:space="0" w:color="auto"/>
        <w:right w:val="none" w:sz="0" w:space="0" w:color="auto"/>
      </w:divBdr>
    </w:div>
    <w:div w:id="870535317">
      <w:bodyDiv w:val="1"/>
      <w:marLeft w:val="0"/>
      <w:marRight w:val="0"/>
      <w:marTop w:val="0"/>
      <w:marBottom w:val="0"/>
      <w:divBdr>
        <w:top w:val="none" w:sz="0" w:space="0" w:color="auto"/>
        <w:left w:val="none" w:sz="0" w:space="0" w:color="auto"/>
        <w:bottom w:val="none" w:sz="0" w:space="0" w:color="auto"/>
        <w:right w:val="none" w:sz="0" w:space="0" w:color="auto"/>
      </w:divBdr>
    </w:div>
    <w:div w:id="873662355">
      <w:bodyDiv w:val="1"/>
      <w:marLeft w:val="0"/>
      <w:marRight w:val="0"/>
      <w:marTop w:val="0"/>
      <w:marBottom w:val="0"/>
      <w:divBdr>
        <w:top w:val="none" w:sz="0" w:space="0" w:color="auto"/>
        <w:left w:val="none" w:sz="0" w:space="0" w:color="auto"/>
        <w:bottom w:val="none" w:sz="0" w:space="0" w:color="auto"/>
        <w:right w:val="none" w:sz="0" w:space="0" w:color="auto"/>
      </w:divBdr>
    </w:div>
    <w:div w:id="874930058">
      <w:bodyDiv w:val="1"/>
      <w:marLeft w:val="0"/>
      <w:marRight w:val="0"/>
      <w:marTop w:val="0"/>
      <w:marBottom w:val="0"/>
      <w:divBdr>
        <w:top w:val="none" w:sz="0" w:space="0" w:color="auto"/>
        <w:left w:val="none" w:sz="0" w:space="0" w:color="auto"/>
        <w:bottom w:val="none" w:sz="0" w:space="0" w:color="auto"/>
        <w:right w:val="none" w:sz="0" w:space="0" w:color="auto"/>
      </w:divBdr>
    </w:div>
    <w:div w:id="879170915">
      <w:bodyDiv w:val="1"/>
      <w:marLeft w:val="0"/>
      <w:marRight w:val="0"/>
      <w:marTop w:val="0"/>
      <w:marBottom w:val="0"/>
      <w:divBdr>
        <w:top w:val="none" w:sz="0" w:space="0" w:color="auto"/>
        <w:left w:val="none" w:sz="0" w:space="0" w:color="auto"/>
        <w:bottom w:val="none" w:sz="0" w:space="0" w:color="auto"/>
        <w:right w:val="none" w:sz="0" w:space="0" w:color="auto"/>
      </w:divBdr>
    </w:div>
    <w:div w:id="879246774">
      <w:bodyDiv w:val="1"/>
      <w:marLeft w:val="0"/>
      <w:marRight w:val="0"/>
      <w:marTop w:val="0"/>
      <w:marBottom w:val="0"/>
      <w:divBdr>
        <w:top w:val="none" w:sz="0" w:space="0" w:color="auto"/>
        <w:left w:val="none" w:sz="0" w:space="0" w:color="auto"/>
        <w:bottom w:val="none" w:sz="0" w:space="0" w:color="auto"/>
        <w:right w:val="none" w:sz="0" w:space="0" w:color="auto"/>
      </w:divBdr>
    </w:div>
    <w:div w:id="880090846">
      <w:bodyDiv w:val="1"/>
      <w:marLeft w:val="0"/>
      <w:marRight w:val="0"/>
      <w:marTop w:val="0"/>
      <w:marBottom w:val="0"/>
      <w:divBdr>
        <w:top w:val="none" w:sz="0" w:space="0" w:color="auto"/>
        <w:left w:val="none" w:sz="0" w:space="0" w:color="auto"/>
        <w:bottom w:val="none" w:sz="0" w:space="0" w:color="auto"/>
        <w:right w:val="none" w:sz="0" w:space="0" w:color="auto"/>
      </w:divBdr>
    </w:div>
    <w:div w:id="880627725">
      <w:bodyDiv w:val="1"/>
      <w:marLeft w:val="0"/>
      <w:marRight w:val="0"/>
      <w:marTop w:val="0"/>
      <w:marBottom w:val="0"/>
      <w:divBdr>
        <w:top w:val="none" w:sz="0" w:space="0" w:color="auto"/>
        <w:left w:val="none" w:sz="0" w:space="0" w:color="auto"/>
        <w:bottom w:val="none" w:sz="0" w:space="0" w:color="auto"/>
        <w:right w:val="none" w:sz="0" w:space="0" w:color="auto"/>
      </w:divBdr>
    </w:div>
    <w:div w:id="882331659">
      <w:bodyDiv w:val="1"/>
      <w:marLeft w:val="0"/>
      <w:marRight w:val="0"/>
      <w:marTop w:val="0"/>
      <w:marBottom w:val="0"/>
      <w:divBdr>
        <w:top w:val="none" w:sz="0" w:space="0" w:color="auto"/>
        <w:left w:val="none" w:sz="0" w:space="0" w:color="auto"/>
        <w:bottom w:val="none" w:sz="0" w:space="0" w:color="auto"/>
        <w:right w:val="none" w:sz="0" w:space="0" w:color="auto"/>
      </w:divBdr>
    </w:div>
    <w:div w:id="883560348">
      <w:bodyDiv w:val="1"/>
      <w:marLeft w:val="0"/>
      <w:marRight w:val="0"/>
      <w:marTop w:val="0"/>
      <w:marBottom w:val="0"/>
      <w:divBdr>
        <w:top w:val="none" w:sz="0" w:space="0" w:color="auto"/>
        <w:left w:val="none" w:sz="0" w:space="0" w:color="auto"/>
        <w:bottom w:val="none" w:sz="0" w:space="0" w:color="auto"/>
        <w:right w:val="none" w:sz="0" w:space="0" w:color="auto"/>
      </w:divBdr>
    </w:div>
    <w:div w:id="885218775">
      <w:bodyDiv w:val="1"/>
      <w:marLeft w:val="0"/>
      <w:marRight w:val="0"/>
      <w:marTop w:val="0"/>
      <w:marBottom w:val="0"/>
      <w:divBdr>
        <w:top w:val="none" w:sz="0" w:space="0" w:color="auto"/>
        <w:left w:val="none" w:sz="0" w:space="0" w:color="auto"/>
        <w:bottom w:val="none" w:sz="0" w:space="0" w:color="auto"/>
        <w:right w:val="none" w:sz="0" w:space="0" w:color="auto"/>
      </w:divBdr>
    </w:div>
    <w:div w:id="885799030">
      <w:bodyDiv w:val="1"/>
      <w:marLeft w:val="0"/>
      <w:marRight w:val="0"/>
      <w:marTop w:val="0"/>
      <w:marBottom w:val="0"/>
      <w:divBdr>
        <w:top w:val="none" w:sz="0" w:space="0" w:color="auto"/>
        <w:left w:val="none" w:sz="0" w:space="0" w:color="auto"/>
        <w:bottom w:val="none" w:sz="0" w:space="0" w:color="auto"/>
        <w:right w:val="none" w:sz="0" w:space="0" w:color="auto"/>
      </w:divBdr>
    </w:div>
    <w:div w:id="886182161">
      <w:bodyDiv w:val="1"/>
      <w:marLeft w:val="0"/>
      <w:marRight w:val="0"/>
      <w:marTop w:val="0"/>
      <w:marBottom w:val="0"/>
      <w:divBdr>
        <w:top w:val="none" w:sz="0" w:space="0" w:color="auto"/>
        <w:left w:val="none" w:sz="0" w:space="0" w:color="auto"/>
        <w:bottom w:val="none" w:sz="0" w:space="0" w:color="auto"/>
        <w:right w:val="none" w:sz="0" w:space="0" w:color="auto"/>
      </w:divBdr>
    </w:div>
    <w:div w:id="886911481">
      <w:bodyDiv w:val="1"/>
      <w:marLeft w:val="0"/>
      <w:marRight w:val="0"/>
      <w:marTop w:val="0"/>
      <w:marBottom w:val="0"/>
      <w:divBdr>
        <w:top w:val="none" w:sz="0" w:space="0" w:color="auto"/>
        <w:left w:val="none" w:sz="0" w:space="0" w:color="auto"/>
        <w:bottom w:val="none" w:sz="0" w:space="0" w:color="auto"/>
        <w:right w:val="none" w:sz="0" w:space="0" w:color="auto"/>
      </w:divBdr>
    </w:div>
    <w:div w:id="889152775">
      <w:bodyDiv w:val="1"/>
      <w:marLeft w:val="0"/>
      <w:marRight w:val="0"/>
      <w:marTop w:val="0"/>
      <w:marBottom w:val="0"/>
      <w:divBdr>
        <w:top w:val="none" w:sz="0" w:space="0" w:color="auto"/>
        <w:left w:val="none" w:sz="0" w:space="0" w:color="auto"/>
        <w:bottom w:val="none" w:sz="0" w:space="0" w:color="auto"/>
        <w:right w:val="none" w:sz="0" w:space="0" w:color="auto"/>
      </w:divBdr>
    </w:div>
    <w:div w:id="892304677">
      <w:bodyDiv w:val="1"/>
      <w:marLeft w:val="0"/>
      <w:marRight w:val="0"/>
      <w:marTop w:val="0"/>
      <w:marBottom w:val="0"/>
      <w:divBdr>
        <w:top w:val="none" w:sz="0" w:space="0" w:color="auto"/>
        <w:left w:val="none" w:sz="0" w:space="0" w:color="auto"/>
        <w:bottom w:val="none" w:sz="0" w:space="0" w:color="auto"/>
        <w:right w:val="none" w:sz="0" w:space="0" w:color="auto"/>
      </w:divBdr>
    </w:div>
    <w:div w:id="892354373">
      <w:bodyDiv w:val="1"/>
      <w:marLeft w:val="0"/>
      <w:marRight w:val="0"/>
      <w:marTop w:val="0"/>
      <w:marBottom w:val="0"/>
      <w:divBdr>
        <w:top w:val="none" w:sz="0" w:space="0" w:color="auto"/>
        <w:left w:val="none" w:sz="0" w:space="0" w:color="auto"/>
        <w:bottom w:val="none" w:sz="0" w:space="0" w:color="auto"/>
        <w:right w:val="none" w:sz="0" w:space="0" w:color="auto"/>
      </w:divBdr>
    </w:div>
    <w:div w:id="893277554">
      <w:bodyDiv w:val="1"/>
      <w:marLeft w:val="0"/>
      <w:marRight w:val="0"/>
      <w:marTop w:val="0"/>
      <w:marBottom w:val="0"/>
      <w:divBdr>
        <w:top w:val="none" w:sz="0" w:space="0" w:color="auto"/>
        <w:left w:val="none" w:sz="0" w:space="0" w:color="auto"/>
        <w:bottom w:val="none" w:sz="0" w:space="0" w:color="auto"/>
        <w:right w:val="none" w:sz="0" w:space="0" w:color="auto"/>
      </w:divBdr>
    </w:div>
    <w:div w:id="894507768">
      <w:bodyDiv w:val="1"/>
      <w:marLeft w:val="0"/>
      <w:marRight w:val="0"/>
      <w:marTop w:val="0"/>
      <w:marBottom w:val="0"/>
      <w:divBdr>
        <w:top w:val="none" w:sz="0" w:space="0" w:color="auto"/>
        <w:left w:val="none" w:sz="0" w:space="0" w:color="auto"/>
        <w:bottom w:val="none" w:sz="0" w:space="0" w:color="auto"/>
        <w:right w:val="none" w:sz="0" w:space="0" w:color="auto"/>
      </w:divBdr>
    </w:div>
    <w:div w:id="894775935">
      <w:bodyDiv w:val="1"/>
      <w:marLeft w:val="0"/>
      <w:marRight w:val="0"/>
      <w:marTop w:val="0"/>
      <w:marBottom w:val="0"/>
      <w:divBdr>
        <w:top w:val="none" w:sz="0" w:space="0" w:color="auto"/>
        <w:left w:val="none" w:sz="0" w:space="0" w:color="auto"/>
        <w:bottom w:val="none" w:sz="0" w:space="0" w:color="auto"/>
        <w:right w:val="none" w:sz="0" w:space="0" w:color="auto"/>
      </w:divBdr>
    </w:div>
    <w:div w:id="897590172">
      <w:bodyDiv w:val="1"/>
      <w:marLeft w:val="0"/>
      <w:marRight w:val="0"/>
      <w:marTop w:val="0"/>
      <w:marBottom w:val="0"/>
      <w:divBdr>
        <w:top w:val="none" w:sz="0" w:space="0" w:color="auto"/>
        <w:left w:val="none" w:sz="0" w:space="0" w:color="auto"/>
        <w:bottom w:val="none" w:sz="0" w:space="0" w:color="auto"/>
        <w:right w:val="none" w:sz="0" w:space="0" w:color="auto"/>
      </w:divBdr>
    </w:div>
    <w:div w:id="898133108">
      <w:bodyDiv w:val="1"/>
      <w:marLeft w:val="0"/>
      <w:marRight w:val="0"/>
      <w:marTop w:val="0"/>
      <w:marBottom w:val="0"/>
      <w:divBdr>
        <w:top w:val="none" w:sz="0" w:space="0" w:color="auto"/>
        <w:left w:val="none" w:sz="0" w:space="0" w:color="auto"/>
        <w:bottom w:val="none" w:sz="0" w:space="0" w:color="auto"/>
        <w:right w:val="none" w:sz="0" w:space="0" w:color="auto"/>
      </w:divBdr>
    </w:div>
    <w:div w:id="901601848">
      <w:bodyDiv w:val="1"/>
      <w:marLeft w:val="0"/>
      <w:marRight w:val="0"/>
      <w:marTop w:val="0"/>
      <w:marBottom w:val="0"/>
      <w:divBdr>
        <w:top w:val="none" w:sz="0" w:space="0" w:color="auto"/>
        <w:left w:val="none" w:sz="0" w:space="0" w:color="auto"/>
        <w:bottom w:val="none" w:sz="0" w:space="0" w:color="auto"/>
        <w:right w:val="none" w:sz="0" w:space="0" w:color="auto"/>
      </w:divBdr>
    </w:div>
    <w:div w:id="902913646">
      <w:bodyDiv w:val="1"/>
      <w:marLeft w:val="0"/>
      <w:marRight w:val="0"/>
      <w:marTop w:val="0"/>
      <w:marBottom w:val="0"/>
      <w:divBdr>
        <w:top w:val="none" w:sz="0" w:space="0" w:color="auto"/>
        <w:left w:val="none" w:sz="0" w:space="0" w:color="auto"/>
        <w:bottom w:val="none" w:sz="0" w:space="0" w:color="auto"/>
        <w:right w:val="none" w:sz="0" w:space="0" w:color="auto"/>
      </w:divBdr>
    </w:div>
    <w:div w:id="904801010">
      <w:bodyDiv w:val="1"/>
      <w:marLeft w:val="0"/>
      <w:marRight w:val="0"/>
      <w:marTop w:val="0"/>
      <w:marBottom w:val="0"/>
      <w:divBdr>
        <w:top w:val="none" w:sz="0" w:space="0" w:color="auto"/>
        <w:left w:val="none" w:sz="0" w:space="0" w:color="auto"/>
        <w:bottom w:val="none" w:sz="0" w:space="0" w:color="auto"/>
        <w:right w:val="none" w:sz="0" w:space="0" w:color="auto"/>
      </w:divBdr>
    </w:div>
    <w:div w:id="905148867">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09921033">
      <w:bodyDiv w:val="1"/>
      <w:marLeft w:val="0"/>
      <w:marRight w:val="0"/>
      <w:marTop w:val="0"/>
      <w:marBottom w:val="0"/>
      <w:divBdr>
        <w:top w:val="none" w:sz="0" w:space="0" w:color="auto"/>
        <w:left w:val="none" w:sz="0" w:space="0" w:color="auto"/>
        <w:bottom w:val="none" w:sz="0" w:space="0" w:color="auto"/>
        <w:right w:val="none" w:sz="0" w:space="0" w:color="auto"/>
      </w:divBdr>
    </w:div>
    <w:div w:id="909925624">
      <w:bodyDiv w:val="1"/>
      <w:marLeft w:val="0"/>
      <w:marRight w:val="0"/>
      <w:marTop w:val="0"/>
      <w:marBottom w:val="0"/>
      <w:divBdr>
        <w:top w:val="none" w:sz="0" w:space="0" w:color="auto"/>
        <w:left w:val="none" w:sz="0" w:space="0" w:color="auto"/>
        <w:bottom w:val="none" w:sz="0" w:space="0" w:color="auto"/>
        <w:right w:val="none" w:sz="0" w:space="0" w:color="auto"/>
      </w:divBdr>
    </w:div>
    <w:div w:id="910193896">
      <w:bodyDiv w:val="1"/>
      <w:marLeft w:val="0"/>
      <w:marRight w:val="0"/>
      <w:marTop w:val="0"/>
      <w:marBottom w:val="0"/>
      <w:divBdr>
        <w:top w:val="none" w:sz="0" w:space="0" w:color="auto"/>
        <w:left w:val="none" w:sz="0" w:space="0" w:color="auto"/>
        <w:bottom w:val="none" w:sz="0" w:space="0" w:color="auto"/>
        <w:right w:val="none" w:sz="0" w:space="0" w:color="auto"/>
      </w:divBdr>
    </w:div>
    <w:div w:id="910774896">
      <w:bodyDiv w:val="1"/>
      <w:marLeft w:val="0"/>
      <w:marRight w:val="0"/>
      <w:marTop w:val="0"/>
      <w:marBottom w:val="0"/>
      <w:divBdr>
        <w:top w:val="none" w:sz="0" w:space="0" w:color="auto"/>
        <w:left w:val="none" w:sz="0" w:space="0" w:color="auto"/>
        <w:bottom w:val="none" w:sz="0" w:space="0" w:color="auto"/>
        <w:right w:val="none" w:sz="0" w:space="0" w:color="auto"/>
      </w:divBdr>
    </w:div>
    <w:div w:id="911160571">
      <w:bodyDiv w:val="1"/>
      <w:marLeft w:val="0"/>
      <w:marRight w:val="0"/>
      <w:marTop w:val="0"/>
      <w:marBottom w:val="0"/>
      <w:divBdr>
        <w:top w:val="none" w:sz="0" w:space="0" w:color="auto"/>
        <w:left w:val="none" w:sz="0" w:space="0" w:color="auto"/>
        <w:bottom w:val="none" w:sz="0" w:space="0" w:color="auto"/>
        <w:right w:val="none" w:sz="0" w:space="0" w:color="auto"/>
      </w:divBdr>
    </w:div>
    <w:div w:id="912349642">
      <w:bodyDiv w:val="1"/>
      <w:marLeft w:val="0"/>
      <w:marRight w:val="0"/>
      <w:marTop w:val="0"/>
      <w:marBottom w:val="0"/>
      <w:divBdr>
        <w:top w:val="none" w:sz="0" w:space="0" w:color="auto"/>
        <w:left w:val="none" w:sz="0" w:space="0" w:color="auto"/>
        <w:bottom w:val="none" w:sz="0" w:space="0" w:color="auto"/>
        <w:right w:val="none" w:sz="0" w:space="0" w:color="auto"/>
      </w:divBdr>
    </w:div>
    <w:div w:id="912852566">
      <w:bodyDiv w:val="1"/>
      <w:marLeft w:val="0"/>
      <w:marRight w:val="0"/>
      <w:marTop w:val="0"/>
      <w:marBottom w:val="0"/>
      <w:divBdr>
        <w:top w:val="none" w:sz="0" w:space="0" w:color="auto"/>
        <w:left w:val="none" w:sz="0" w:space="0" w:color="auto"/>
        <w:bottom w:val="none" w:sz="0" w:space="0" w:color="auto"/>
        <w:right w:val="none" w:sz="0" w:space="0" w:color="auto"/>
      </w:divBdr>
    </w:div>
    <w:div w:id="915554802">
      <w:bodyDiv w:val="1"/>
      <w:marLeft w:val="0"/>
      <w:marRight w:val="0"/>
      <w:marTop w:val="0"/>
      <w:marBottom w:val="0"/>
      <w:divBdr>
        <w:top w:val="none" w:sz="0" w:space="0" w:color="auto"/>
        <w:left w:val="none" w:sz="0" w:space="0" w:color="auto"/>
        <w:bottom w:val="none" w:sz="0" w:space="0" w:color="auto"/>
        <w:right w:val="none" w:sz="0" w:space="0" w:color="auto"/>
      </w:divBdr>
    </w:div>
    <w:div w:id="918708891">
      <w:bodyDiv w:val="1"/>
      <w:marLeft w:val="0"/>
      <w:marRight w:val="0"/>
      <w:marTop w:val="0"/>
      <w:marBottom w:val="0"/>
      <w:divBdr>
        <w:top w:val="none" w:sz="0" w:space="0" w:color="auto"/>
        <w:left w:val="none" w:sz="0" w:space="0" w:color="auto"/>
        <w:bottom w:val="none" w:sz="0" w:space="0" w:color="auto"/>
        <w:right w:val="none" w:sz="0" w:space="0" w:color="auto"/>
      </w:divBdr>
    </w:div>
    <w:div w:id="921256612">
      <w:bodyDiv w:val="1"/>
      <w:marLeft w:val="0"/>
      <w:marRight w:val="0"/>
      <w:marTop w:val="0"/>
      <w:marBottom w:val="0"/>
      <w:divBdr>
        <w:top w:val="none" w:sz="0" w:space="0" w:color="auto"/>
        <w:left w:val="none" w:sz="0" w:space="0" w:color="auto"/>
        <w:bottom w:val="none" w:sz="0" w:space="0" w:color="auto"/>
        <w:right w:val="none" w:sz="0" w:space="0" w:color="auto"/>
      </w:divBdr>
    </w:div>
    <w:div w:id="923226456">
      <w:bodyDiv w:val="1"/>
      <w:marLeft w:val="0"/>
      <w:marRight w:val="0"/>
      <w:marTop w:val="0"/>
      <w:marBottom w:val="0"/>
      <w:divBdr>
        <w:top w:val="none" w:sz="0" w:space="0" w:color="auto"/>
        <w:left w:val="none" w:sz="0" w:space="0" w:color="auto"/>
        <w:bottom w:val="none" w:sz="0" w:space="0" w:color="auto"/>
        <w:right w:val="none" w:sz="0" w:space="0" w:color="auto"/>
      </w:divBdr>
    </w:div>
    <w:div w:id="925068346">
      <w:bodyDiv w:val="1"/>
      <w:marLeft w:val="0"/>
      <w:marRight w:val="0"/>
      <w:marTop w:val="0"/>
      <w:marBottom w:val="0"/>
      <w:divBdr>
        <w:top w:val="none" w:sz="0" w:space="0" w:color="auto"/>
        <w:left w:val="none" w:sz="0" w:space="0" w:color="auto"/>
        <w:bottom w:val="none" w:sz="0" w:space="0" w:color="auto"/>
        <w:right w:val="none" w:sz="0" w:space="0" w:color="auto"/>
      </w:divBdr>
    </w:div>
    <w:div w:id="926841940">
      <w:bodyDiv w:val="1"/>
      <w:marLeft w:val="0"/>
      <w:marRight w:val="0"/>
      <w:marTop w:val="0"/>
      <w:marBottom w:val="0"/>
      <w:divBdr>
        <w:top w:val="none" w:sz="0" w:space="0" w:color="auto"/>
        <w:left w:val="none" w:sz="0" w:space="0" w:color="auto"/>
        <w:bottom w:val="none" w:sz="0" w:space="0" w:color="auto"/>
        <w:right w:val="none" w:sz="0" w:space="0" w:color="auto"/>
      </w:divBdr>
    </w:div>
    <w:div w:id="928581872">
      <w:bodyDiv w:val="1"/>
      <w:marLeft w:val="0"/>
      <w:marRight w:val="0"/>
      <w:marTop w:val="0"/>
      <w:marBottom w:val="0"/>
      <w:divBdr>
        <w:top w:val="none" w:sz="0" w:space="0" w:color="auto"/>
        <w:left w:val="none" w:sz="0" w:space="0" w:color="auto"/>
        <w:bottom w:val="none" w:sz="0" w:space="0" w:color="auto"/>
        <w:right w:val="none" w:sz="0" w:space="0" w:color="auto"/>
      </w:divBdr>
    </w:div>
    <w:div w:id="928730909">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30235466">
      <w:bodyDiv w:val="1"/>
      <w:marLeft w:val="0"/>
      <w:marRight w:val="0"/>
      <w:marTop w:val="0"/>
      <w:marBottom w:val="0"/>
      <w:divBdr>
        <w:top w:val="none" w:sz="0" w:space="0" w:color="auto"/>
        <w:left w:val="none" w:sz="0" w:space="0" w:color="auto"/>
        <w:bottom w:val="none" w:sz="0" w:space="0" w:color="auto"/>
        <w:right w:val="none" w:sz="0" w:space="0" w:color="auto"/>
      </w:divBdr>
    </w:div>
    <w:div w:id="930822938">
      <w:bodyDiv w:val="1"/>
      <w:marLeft w:val="0"/>
      <w:marRight w:val="0"/>
      <w:marTop w:val="0"/>
      <w:marBottom w:val="0"/>
      <w:divBdr>
        <w:top w:val="none" w:sz="0" w:space="0" w:color="auto"/>
        <w:left w:val="none" w:sz="0" w:space="0" w:color="auto"/>
        <w:bottom w:val="none" w:sz="0" w:space="0" w:color="auto"/>
        <w:right w:val="none" w:sz="0" w:space="0" w:color="auto"/>
      </w:divBdr>
    </w:div>
    <w:div w:id="931932119">
      <w:bodyDiv w:val="1"/>
      <w:marLeft w:val="0"/>
      <w:marRight w:val="0"/>
      <w:marTop w:val="0"/>
      <w:marBottom w:val="0"/>
      <w:divBdr>
        <w:top w:val="none" w:sz="0" w:space="0" w:color="auto"/>
        <w:left w:val="none" w:sz="0" w:space="0" w:color="auto"/>
        <w:bottom w:val="none" w:sz="0" w:space="0" w:color="auto"/>
        <w:right w:val="none" w:sz="0" w:space="0" w:color="auto"/>
      </w:divBdr>
    </w:div>
    <w:div w:id="934559537">
      <w:bodyDiv w:val="1"/>
      <w:marLeft w:val="0"/>
      <w:marRight w:val="0"/>
      <w:marTop w:val="0"/>
      <w:marBottom w:val="0"/>
      <w:divBdr>
        <w:top w:val="none" w:sz="0" w:space="0" w:color="auto"/>
        <w:left w:val="none" w:sz="0" w:space="0" w:color="auto"/>
        <w:bottom w:val="none" w:sz="0" w:space="0" w:color="auto"/>
        <w:right w:val="none" w:sz="0" w:space="0" w:color="auto"/>
      </w:divBdr>
    </w:div>
    <w:div w:id="936061592">
      <w:bodyDiv w:val="1"/>
      <w:marLeft w:val="0"/>
      <w:marRight w:val="0"/>
      <w:marTop w:val="0"/>
      <w:marBottom w:val="0"/>
      <w:divBdr>
        <w:top w:val="none" w:sz="0" w:space="0" w:color="auto"/>
        <w:left w:val="none" w:sz="0" w:space="0" w:color="auto"/>
        <w:bottom w:val="none" w:sz="0" w:space="0" w:color="auto"/>
        <w:right w:val="none" w:sz="0" w:space="0" w:color="auto"/>
      </w:divBdr>
    </w:div>
    <w:div w:id="937323577">
      <w:bodyDiv w:val="1"/>
      <w:marLeft w:val="0"/>
      <w:marRight w:val="0"/>
      <w:marTop w:val="0"/>
      <w:marBottom w:val="0"/>
      <w:divBdr>
        <w:top w:val="none" w:sz="0" w:space="0" w:color="auto"/>
        <w:left w:val="none" w:sz="0" w:space="0" w:color="auto"/>
        <w:bottom w:val="none" w:sz="0" w:space="0" w:color="auto"/>
        <w:right w:val="none" w:sz="0" w:space="0" w:color="auto"/>
      </w:divBdr>
    </w:div>
    <w:div w:id="938222995">
      <w:bodyDiv w:val="1"/>
      <w:marLeft w:val="0"/>
      <w:marRight w:val="0"/>
      <w:marTop w:val="0"/>
      <w:marBottom w:val="0"/>
      <w:divBdr>
        <w:top w:val="none" w:sz="0" w:space="0" w:color="auto"/>
        <w:left w:val="none" w:sz="0" w:space="0" w:color="auto"/>
        <w:bottom w:val="none" w:sz="0" w:space="0" w:color="auto"/>
        <w:right w:val="none" w:sz="0" w:space="0" w:color="auto"/>
      </w:divBdr>
    </w:div>
    <w:div w:id="938677617">
      <w:bodyDiv w:val="1"/>
      <w:marLeft w:val="0"/>
      <w:marRight w:val="0"/>
      <w:marTop w:val="0"/>
      <w:marBottom w:val="0"/>
      <w:divBdr>
        <w:top w:val="none" w:sz="0" w:space="0" w:color="auto"/>
        <w:left w:val="none" w:sz="0" w:space="0" w:color="auto"/>
        <w:bottom w:val="none" w:sz="0" w:space="0" w:color="auto"/>
        <w:right w:val="none" w:sz="0" w:space="0" w:color="auto"/>
      </w:divBdr>
    </w:div>
    <w:div w:id="940794944">
      <w:bodyDiv w:val="1"/>
      <w:marLeft w:val="0"/>
      <w:marRight w:val="0"/>
      <w:marTop w:val="0"/>
      <w:marBottom w:val="0"/>
      <w:divBdr>
        <w:top w:val="none" w:sz="0" w:space="0" w:color="auto"/>
        <w:left w:val="none" w:sz="0" w:space="0" w:color="auto"/>
        <w:bottom w:val="none" w:sz="0" w:space="0" w:color="auto"/>
        <w:right w:val="none" w:sz="0" w:space="0" w:color="auto"/>
      </w:divBdr>
    </w:div>
    <w:div w:id="941032052">
      <w:bodyDiv w:val="1"/>
      <w:marLeft w:val="0"/>
      <w:marRight w:val="0"/>
      <w:marTop w:val="0"/>
      <w:marBottom w:val="0"/>
      <w:divBdr>
        <w:top w:val="none" w:sz="0" w:space="0" w:color="auto"/>
        <w:left w:val="none" w:sz="0" w:space="0" w:color="auto"/>
        <w:bottom w:val="none" w:sz="0" w:space="0" w:color="auto"/>
        <w:right w:val="none" w:sz="0" w:space="0" w:color="auto"/>
      </w:divBdr>
    </w:div>
    <w:div w:id="941843198">
      <w:bodyDiv w:val="1"/>
      <w:marLeft w:val="0"/>
      <w:marRight w:val="0"/>
      <w:marTop w:val="0"/>
      <w:marBottom w:val="0"/>
      <w:divBdr>
        <w:top w:val="none" w:sz="0" w:space="0" w:color="auto"/>
        <w:left w:val="none" w:sz="0" w:space="0" w:color="auto"/>
        <w:bottom w:val="none" w:sz="0" w:space="0" w:color="auto"/>
        <w:right w:val="none" w:sz="0" w:space="0" w:color="auto"/>
      </w:divBdr>
    </w:div>
    <w:div w:id="942955170">
      <w:bodyDiv w:val="1"/>
      <w:marLeft w:val="0"/>
      <w:marRight w:val="0"/>
      <w:marTop w:val="0"/>
      <w:marBottom w:val="0"/>
      <w:divBdr>
        <w:top w:val="none" w:sz="0" w:space="0" w:color="auto"/>
        <w:left w:val="none" w:sz="0" w:space="0" w:color="auto"/>
        <w:bottom w:val="none" w:sz="0" w:space="0" w:color="auto"/>
        <w:right w:val="none" w:sz="0" w:space="0" w:color="auto"/>
      </w:divBdr>
    </w:div>
    <w:div w:id="943997533">
      <w:bodyDiv w:val="1"/>
      <w:marLeft w:val="0"/>
      <w:marRight w:val="0"/>
      <w:marTop w:val="0"/>
      <w:marBottom w:val="0"/>
      <w:divBdr>
        <w:top w:val="none" w:sz="0" w:space="0" w:color="auto"/>
        <w:left w:val="none" w:sz="0" w:space="0" w:color="auto"/>
        <w:bottom w:val="none" w:sz="0" w:space="0" w:color="auto"/>
        <w:right w:val="none" w:sz="0" w:space="0" w:color="auto"/>
      </w:divBdr>
    </w:div>
    <w:div w:id="944196592">
      <w:bodyDiv w:val="1"/>
      <w:marLeft w:val="0"/>
      <w:marRight w:val="0"/>
      <w:marTop w:val="0"/>
      <w:marBottom w:val="0"/>
      <w:divBdr>
        <w:top w:val="none" w:sz="0" w:space="0" w:color="auto"/>
        <w:left w:val="none" w:sz="0" w:space="0" w:color="auto"/>
        <w:bottom w:val="none" w:sz="0" w:space="0" w:color="auto"/>
        <w:right w:val="none" w:sz="0" w:space="0" w:color="auto"/>
      </w:divBdr>
    </w:div>
    <w:div w:id="944966056">
      <w:bodyDiv w:val="1"/>
      <w:marLeft w:val="0"/>
      <w:marRight w:val="0"/>
      <w:marTop w:val="0"/>
      <w:marBottom w:val="0"/>
      <w:divBdr>
        <w:top w:val="none" w:sz="0" w:space="0" w:color="auto"/>
        <w:left w:val="none" w:sz="0" w:space="0" w:color="auto"/>
        <w:bottom w:val="none" w:sz="0" w:space="0" w:color="auto"/>
        <w:right w:val="none" w:sz="0" w:space="0" w:color="auto"/>
      </w:divBdr>
    </w:div>
    <w:div w:id="945501484">
      <w:bodyDiv w:val="1"/>
      <w:marLeft w:val="0"/>
      <w:marRight w:val="0"/>
      <w:marTop w:val="0"/>
      <w:marBottom w:val="0"/>
      <w:divBdr>
        <w:top w:val="none" w:sz="0" w:space="0" w:color="auto"/>
        <w:left w:val="none" w:sz="0" w:space="0" w:color="auto"/>
        <w:bottom w:val="none" w:sz="0" w:space="0" w:color="auto"/>
        <w:right w:val="none" w:sz="0" w:space="0" w:color="auto"/>
      </w:divBdr>
    </w:div>
    <w:div w:id="947279346">
      <w:bodyDiv w:val="1"/>
      <w:marLeft w:val="0"/>
      <w:marRight w:val="0"/>
      <w:marTop w:val="0"/>
      <w:marBottom w:val="0"/>
      <w:divBdr>
        <w:top w:val="none" w:sz="0" w:space="0" w:color="auto"/>
        <w:left w:val="none" w:sz="0" w:space="0" w:color="auto"/>
        <w:bottom w:val="none" w:sz="0" w:space="0" w:color="auto"/>
        <w:right w:val="none" w:sz="0" w:space="0" w:color="auto"/>
      </w:divBdr>
    </w:div>
    <w:div w:id="949161249">
      <w:bodyDiv w:val="1"/>
      <w:marLeft w:val="0"/>
      <w:marRight w:val="0"/>
      <w:marTop w:val="0"/>
      <w:marBottom w:val="0"/>
      <w:divBdr>
        <w:top w:val="none" w:sz="0" w:space="0" w:color="auto"/>
        <w:left w:val="none" w:sz="0" w:space="0" w:color="auto"/>
        <w:bottom w:val="none" w:sz="0" w:space="0" w:color="auto"/>
        <w:right w:val="none" w:sz="0" w:space="0" w:color="auto"/>
      </w:divBdr>
    </w:div>
    <w:div w:id="950552135">
      <w:bodyDiv w:val="1"/>
      <w:marLeft w:val="0"/>
      <w:marRight w:val="0"/>
      <w:marTop w:val="0"/>
      <w:marBottom w:val="0"/>
      <w:divBdr>
        <w:top w:val="none" w:sz="0" w:space="0" w:color="auto"/>
        <w:left w:val="none" w:sz="0" w:space="0" w:color="auto"/>
        <w:bottom w:val="none" w:sz="0" w:space="0" w:color="auto"/>
        <w:right w:val="none" w:sz="0" w:space="0" w:color="auto"/>
      </w:divBdr>
    </w:div>
    <w:div w:id="950819469">
      <w:bodyDiv w:val="1"/>
      <w:marLeft w:val="0"/>
      <w:marRight w:val="0"/>
      <w:marTop w:val="0"/>
      <w:marBottom w:val="0"/>
      <w:divBdr>
        <w:top w:val="none" w:sz="0" w:space="0" w:color="auto"/>
        <w:left w:val="none" w:sz="0" w:space="0" w:color="auto"/>
        <w:bottom w:val="none" w:sz="0" w:space="0" w:color="auto"/>
        <w:right w:val="none" w:sz="0" w:space="0" w:color="auto"/>
      </w:divBdr>
    </w:div>
    <w:div w:id="950866398">
      <w:bodyDiv w:val="1"/>
      <w:marLeft w:val="0"/>
      <w:marRight w:val="0"/>
      <w:marTop w:val="0"/>
      <w:marBottom w:val="0"/>
      <w:divBdr>
        <w:top w:val="none" w:sz="0" w:space="0" w:color="auto"/>
        <w:left w:val="none" w:sz="0" w:space="0" w:color="auto"/>
        <w:bottom w:val="none" w:sz="0" w:space="0" w:color="auto"/>
        <w:right w:val="none" w:sz="0" w:space="0" w:color="auto"/>
      </w:divBdr>
    </w:div>
    <w:div w:id="950937607">
      <w:bodyDiv w:val="1"/>
      <w:marLeft w:val="0"/>
      <w:marRight w:val="0"/>
      <w:marTop w:val="0"/>
      <w:marBottom w:val="0"/>
      <w:divBdr>
        <w:top w:val="none" w:sz="0" w:space="0" w:color="auto"/>
        <w:left w:val="none" w:sz="0" w:space="0" w:color="auto"/>
        <w:bottom w:val="none" w:sz="0" w:space="0" w:color="auto"/>
        <w:right w:val="none" w:sz="0" w:space="0" w:color="auto"/>
      </w:divBdr>
    </w:div>
    <w:div w:id="952782969">
      <w:bodyDiv w:val="1"/>
      <w:marLeft w:val="0"/>
      <w:marRight w:val="0"/>
      <w:marTop w:val="0"/>
      <w:marBottom w:val="0"/>
      <w:divBdr>
        <w:top w:val="none" w:sz="0" w:space="0" w:color="auto"/>
        <w:left w:val="none" w:sz="0" w:space="0" w:color="auto"/>
        <w:bottom w:val="none" w:sz="0" w:space="0" w:color="auto"/>
        <w:right w:val="none" w:sz="0" w:space="0" w:color="auto"/>
      </w:divBdr>
    </w:div>
    <w:div w:id="954754675">
      <w:bodyDiv w:val="1"/>
      <w:marLeft w:val="0"/>
      <w:marRight w:val="0"/>
      <w:marTop w:val="0"/>
      <w:marBottom w:val="0"/>
      <w:divBdr>
        <w:top w:val="none" w:sz="0" w:space="0" w:color="auto"/>
        <w:left w:val="none" w:sz="0" w:space="0" w:color="auto"/>
        <w:bottom w:val="none" w:sz="0" w:space="0" w:color="auto"/>
        <w:right w:val="none" w:sz="0" w:space="0" w:color="auto"/>
      </w:divBdr>
    </w:div>
    <w:div w:id="955065715">
      <w:bodyDiv w:val="1"/>
      <w:marLeft w:val="0"/>
      <w:marRight w:val="0"/>
      <w:marTop w:val="0"/>
      <w:marBottom w:val="0"/>
      <w:divBdr>
        <w:top w:val="none" w:sz="0" w:space="0" w:color="auto"/>
        <w:left w:val="none" w:sz="0" w:space="0" w:color="auto"/>
        <w:bottom w:val="none" w:sz="0" w:space="0" w:color="auto"/>
        <w:right w:val="none" w:sz="0" w:space="0" w:color="auto"/>
      </w:divBdr>
    </w:div>
    <w:div w:id="955717065">
      <w:bodyDiv w:val="1"/>
      <w:marLeft w:val="0"/>
      <w:marRight w:val="0"/>
      <w:marTop w:val="0"/>
      <w:marBottom w:val="0"/>
      <w:divBdr>
        <w:top w:val="none" w:sz="0" w:space="0" w:color="auto"/>
        <w:left w:val="none" w:sz="0" w:space="0" w:color="auto"/>
        <w:bottom w:val="none" w:sz="0" w:space="0" w:color="auto"/>
        <w:right w:val="none" w:sz="0" w:space="0" w:color="auto"/>
      </w:divBdr>
    </w:div>
    <w:div w:id="958296150">
      <w:bodyDiv w:val="1"/>
      <w:marLeft w:val="0"/>
      <w:marRight w:val="0"/>
      <w:marTop w:val="0"/>
      <w:marBottom w:val="0"/>
      <w:divBdr>
        <w:top w:val="none" w:sz="0" w:space="0" w:color="auto"/>
        <w:left w:val="none" w:sz="0" w:space="0" w:color="auto"/>
        <w:bottom w:val="none" w:sz="0" w:space="0" w:color="auto"/>
        <w:right w:val="none" w:sz="0" w:space="0" w:color="auto"/>
      </w:divBdr>
    </w:div>
    <w:div w:id="960189951">
      <w:bodyDiv w:val="1"/>
      <w:marLeft w:val="0"/>
      <w:marRight w:val="0"/>
      <w:marTop w:val="0"/>
      <w:marBottom w:val="0"/>
      <w:divBdr>
        <w:top w:val="none" w:sz="0" w:space="0" w:color="auto"/>
        <w:left w:val="none" w:sz="0" w:space="0" w:color="auto"/>
        <w:bottom w:val="none" w:sz="0" w:space="0" w:color="auto"/>
        <w:right w:val="none" w:sz="0" w:space="0" w:color="auto"/>
      </w:divBdr>
    </w:div>
    <w:div w:id="961112214">
      <w:bodyDiv w:val="1"/>
      <w:marLeft w:val="0"/>
      <w:marRight w:val="0"/>
      <w:marTop w:val="0"/>
      <w:marBottom w:val="0"/>
      <w:divBdr>
        <w:top w:val="none" w:sz="0" w:space="0" w:color="auto"/>
        <w:left w:val="none" w:sz="0" w:space="0" w:color="auto"/>
        <w:bottom w:val="none" w:sz="0" w:space="0" w:color="auto"/>
        <w:right w:val="none" w:sz="0" w:space="0" w:color="auto"/>
      </w:divBdr>
    </w:div>
    <w:div w:id="961691181">
      <w:bodyDiv w:val="1"/>
      <w:marLeft w:val="0"/>
      <w:marRight w:val="0"/>
      <w:marTop w:val="0"/>
      <w:marBottom w:val="0"/>
      <w:divBdr>
        <w:top w:val="none" w:sz="0" w:space="0" w:color="auto"/>
        <w:left w:val="none" w:sz="0" w:space="0" w:color="auto"/>
        <w:bottom w:val="none" w:sz="0" w:space="0" w:color="auto"/>
        <w:right w:val="none" w:sz="0" w:space="0" w:color="auto"/>
      </w:divBdr>
    </w:div>
    <w:div w:id="962614439">
      <w:bodyDiv w:val="1"/>
      <w:marLeft w:val="0"/>
      <w:marRight w:val="0"/>
      <w:marTop w:val="0"/>
      <w:marBottom w:val="0"/>
      <w:divBdr>
        <w:top w:val="none" w:sz="0" w:space="0" w:color="auto"/>
        <w:left w:val="none" w:sz="0" w:space="0" w:color="auto"/>
        <w:bottom w:val="none" w:sz="0" w:space="0" w:color="auto"/>
        <w:right w:val="none" w:sz="0" w:space="0" w:color="auto"/>
      </w:divBdr>
    </w:div>
    <w:div w:id="964578091">
      <w:bodyDiv w:val="1"/>
      <w:marLeft w:val="0"/>
      <w:marRight w:val="0"/>
      <w:marTop w:val="0"/>
      <w:marBottom w:val="0"/>
      <w:divBdr>
        <w:top w:val="none" w:sz="0" w:space="0" w:color="auto"/>
        <w:left w:val="none" w:sz="0" w:space="0" w:color="auto"/>
        <w:bottom w:val="none" w:sz="0" w:space="0" w:color="auto"/>
        <w:right w:val="none" w:sz="0" w:space="0" w:color="auto"/>
      </w:divBdr>
    </w:div>
    <w:div w:id="965434199">
      <w:bodyDiv w:val="1"/>
      <w:marLeft w:val="0"/>
      <w:marRight w:val="0"/>
      <w:marTop w:val="0"/>
      <w:marBottom w:val="0"/>
      <w:divBdr>
        <w:top w:val="none" w:sz="0" w:space="0" w:color="auto"/>
        <w:left w:val="none" w:sz="0" w:space="0" w:color="auto"/>
        <w:bottom w:val="none" w:sz="0" w:space="0" w:color="auto"/>
        <w:right w:val="none" w:sz="0" w:space="0" w:color="auto"/>
      </w:divBdr>
    </w:div>
    <w:div w:id="965696051">
      <w:bodyDiv w:val="1"/>
      <w:marLeft w:val="0"/>
      <w:marRight w:val="0"/>
      <w:marTop w:val="0"/>
      <w:marBottom w:val="0"/>
      <w:divBdr>
        <w:top w:val="none" w:sz="0" w:space="0" w:color="auto"/>
        <w:left w:val="none" w:sz="0" w:space="0" w:color="auto"/>
        <w:bottom w:val="none" w:sz="0" w:space="0" w:color="auto"/>
        <w:right w:val="none" w:sz="0" w:space="0" w:color="auto"/>
      </w:divBdr>
    </w:div>
    <w:div w:id="966400006">
      <w:bodyDiv w:val="1"/>
      <w:marLeft w:val="0"/>
      <w:marRight w:val="0"/>
      <w:marTop w:val="0"/>
      <w:marBottom w:val="0"/>
      <w:divBdr>
        <w:top w:val="none" w:sz="0" w:space="0" w:color="auto"/>
        <w:left w:val="none" w:sz="0" w:space="0" w:color="auto"/>
        <w:bottom w:val="none" w:sz="0" w:space="0" w:color="auto"/>
        <w:right w:val="none" w:sz="0" w:space="0" w:color="auto"/>
      </w:divBdr>
    </w:div>
    <w:div w:id="971599946">
      <w:bodyDiv w:val="1"/>
      <w:marLeft w:val="0"/>
      <w:marRight w:val="0"/>
      <w:marTop w:val="0"/>
      <w:marBottom w:val="0"/>
      <w:divBdr>
        <w:top w:val="none" w:sz="0" w:space="0" w:color="auto"/>
        <w:left w:val="none" w:sz="0" w:space="0" w:color="auto"/>
        <w:bottom w:val="none" w:sz="0" w:space="0" w:color="auto"/>
        <w:right w:val="none" w:sz="0" w:space="0" w:color="auto"/>
      </w:divBdr>
    </w:div>
    <w:div w:id="973755416">
      <w:bodyDiv w:val="1"/>
      <w:marLeft w:val="0"/>
      <w:marRight w:val="0"/>
      <w:marTop w:val="0"/>
      <w:marBottom w:val="0"/>
      <w:divBdr>
        <w:top w:val="none" w:sz="0" w:space="0" w:color="auto"/>
        <w:left w:val="none" w:sz="0" w:space="0" w:color="auto"/>
        <w:bottom w:val="none" w:sz="0" w:space="0" w:color="auto"/>
        <w:right w:val="none" w:sz="0" w:space="0" w:color="auto"/>
      </w:divBdr>
    </w:div>
    <w:div w:id="975598440">
      <w:bodyDiv w:val="1"/>
      <w:marLeft w:val="0"/>
      <w:marRight w:val="0"/>
      <w:marTop w:val="0"/>
      <w:marBottom w:val="0"/>
      <w:divBdr>
        <w:top w:val="none" w:sz="0" w:space="0" w:color="auto"/>
        <w:left w:val="none" w:sz="0" w:space="0" w:color="auto"/>
        <w:bottom w:val="none" w:sz="0" w:space="0" w:color="auto"/>
        <w:right w:val="none" w:sz="0" w:space="0" w:color="auto"/>
      </w:divBdr>
    </w:div>
    <w:div w:id="975913600">
      <w:bodyDiv w:val="1"/>
      <w:marLeft w:val="0"/>
      <w:marRight w:val="0"/>
      <w:marTop w:val="0"/>
      <w:marBottom w:val="0"/>
      <w:divBdr>
        <w:top w:val="none" w:sz="0" w:space="0" w:color="auto"/>
        <w:left w:val="none" w:sz="0" w:space="0" w:color="auto"/>
        <w:bottom w:val="none" w:sz="0" w:space="0" w:color="auto"/>
        <w:right w:val="none" w:sz="0" w:space="0" w:color="auto"/>
      </w:divBdr>
    </w:div>
    <w:div w:id="976451460">
      <w:bodyDiv w:val="1"/>
      <w:marLeft w:val="0"/>
      <w:marRight w:val="0"/>
      <w:marTop w:val="0"/>
      <w:marBottom w:val="0"/>
      <w:divBdr>
        <w:top w:val="none" w:sz="0" w:space="0" w:color="auto"/>
        <w:left w:val="none" w:sz="0" w:space="0" w:color="auto"/>
        <w:bottom w:val="none" w:sz="0" w:space="0" w:color="auto"/>
        <w:right w:val="none" w:sz="0" w:space="0" w:color="auto"/>
      </w:divBdr>
    </w:div>
    <w:div w:id="982078452">
      <w:bodyDiv w:val="1"/>
      <w:marLeft w:val="0"/>
      <w:marRight w:val="0"/>
      <w:marTop w:val="0"/>
      <w:marBottom w:val="0"/>
      <w:divBdr>
        <w:top w:val="none" w:sz="0" w:space="0" w:color="auto"/>
        <w:left w:val="none" w:sz="0" w:space="0" w:color="auto"/>
        <w:bottom w:val="none" w:sz="0" w:space="0" w:color="auto"/>
        <w:right w:val="none" w:sz="0" w:space="0" w:color="auto"/>
      </w:divBdr>
    </w:div>
    <w:div w:id="982274116">
      <w:bodyDiv w:val="1"/>
      <w:marLeft w:val="0"/>
      <w:marRight w:val="0"/>
      <w:marTop w:val="0"/>
      <w:marBottom w:val="0"/>
      <w:divBdr>
        <w:top w:val="none" w:sz="0" w:space="0" w:color="auto"/>
        <w:left w:val="none" w:sz="0" w:space="0" w:color="auto"/>
        <w:bottom w:val="none" w:sz="0" w:space="0" w:color="auto"/>
        <w:right w:val="none" w:sz="0" w:space="0" w:color="auto"/>
      </w:divBdr>
    </w:div>
    <w:div w:id="984041225">
      <w:bodyDiv w:val="1"/>
      <w:marLeft w:val="0"/>
      <w:marRight w:val="0"/>
      <w:marTop w:val="0"/>
      <w:marBottom w:val="0"/>
      <w:divBdr>
        <w:top w:val="none" w:sz="0" w:space="0" w:color="auto"/>
        <w:left w:val="none" w:sz="0" w:space="0" w:color="auto"/>
        <w:bottom w:val="none" w:sz="0" w:space="0" w:color="auto"/>
        <w:right w:val="none" w:sz="0" w:space="0" w:color="auto"/>
      </w:divBdr>
    </w:div>
    <w:div w:id="987127059">
      <w:bodyDiv w:val="1"/>
      <w:marLeft w:val="0"/>
      <w:marRight w:val="0"/>
      <w:marTop w:val="0"/>
      <w:marBottom w:val="0"/>
      <w:divBdr>
        <w:top w:val="none" w:sz="0" w:space="0" w:color="auto"/>
        <w:left w:val="none" w:sz="0" w:space="0" w:color="auto"/>
        <w:bottom w:val="none" w:sz="0" w:space="0" w:color="auto"/>
        <w:right w:val="none" w:sz="0" w:space="0" w:color="auto"/>
      </w:divBdr>
    </w:div>
    <w:div w:id="989594607">
      <w:bodyDiv w:val="1"/>
      <w:marLeft w:val="0"/>
      <w:marRight w:val="0"/>
      <w:marTop w:val="0"/>
      <w:marBottom w:val="0"/>
      <w:divBdr>
        <w:top w:val="none" w:sz="0" w:space="0" w:color="auto"/>
        <w:left w:val="none" w:sz="0" w:space="0" w:color="auto"/>
        <w:bottom w:val="none" w:sz="0" w:space="0" w:color="auto"/>
        <w:right w:val="none" w:sz="0" w:space="0" w:color="auto"/>
      </w:divBdr>
    </w:div>
    <w:div w:id="993073356">
      <w:bodyDiv w:val="1"/>
      <w:marLeft w:val="0"/>
      <w:marRight w:val="0"/>
      <w:marTop w:val="0"/>
      <w:marBottom w:val="0"/>
      <w:divBdr>
        <w:top w:val="none" w:sz="0" w:space="0" w:color="auto"/>
        <w:left w:val="none" w:sz="0" w:space="0" w:color="auto"/>
        <w:bottom w:val="none" w:sz="0" w:space="0" w:color="auto"/>
        <w:right w:val="none" w:sz="0" w:space="0" w:color="auto"/>
      </w:divBdr>
    </w:div>
    <w:div w:id="995763632">
      <w:bodyDiv w:val="1"/>
      <w:marLeft w:val="0"/>
      <w:marRight w:val="0"/>
      <w:marTop w:val="0"/>
      <w:marBottom w:val="0"/>
      <w:divBdr>
        <w:top w:val="none" w:sz="0" w:space="0" w:color="auto"/>
        <w:left w:val="none" w:sz="0" w:space="0" w:color="auto"/>
        <w:bottom w:val="none" w:sz="0" w:space="0" w:color="auto"/>
        <w:right w:val="none" w:sz="0" w:space="0" w:color="auto"/>
      </w:divBdr>
    </w:div>
    <w:div w:id="996151070">
      <w:bodyDiv w:val="1"/>
      <w:marLeft w:val="0"/>
      <w:marRight w:val="0"/>
      <w:marTop w:val="0"/>
      <w:marBottom w:val="0"/>
      <w:divBdr>
        <w:top w:val="none" w:sz="0" w:space="0" w:color="auto"/>
        <w:left w:val="none" w:sz="0" w:space="0" w:color="auto"/>
        <w:bottom w:val="none" w:sz="0" w:space="0" w:color="auto"/>
        <w:right w:val="none" w:sz="0" w:space="0" w:color="auto"/>
      </w:divBdr>
    </w:div>
    <w:div w:id="996374702">
      <w:bodyDiv w:val="1"/>
      <w:marLeft w:val="0"/>
      <w:marRight w:val="0"/>
      <w:marTop w:val="0"/>
      <w:marBottom w:val="0"/>
      <w:divBdr>
        <w:top w:val="none" w:sz="0" w:space="0" w:color="auto"/>
        <w:left w:val="none" w:sz="0" w:space="0" w:color="auto"/>
        <w:bottom w:val="none" w:sz="0" w:space="0" w:color="auto"/>
        <w:right w:val="none" w:sz="0" w:space="0" w:color="auto"/>
      </w:divBdr>
    </w:div>
    <w:div w:id="996765523">
      <w:bodyDiv w:val="1"/>
      <w:marLeft w:val="0"/>
      <w:marRight w:val="0"/>
      <w:marTop w:val="0"/>
      <w:marBottom w:val="0"/>
      <w:divBdr>
        <w:top w:val="none" w:sz="0" w:space="0" w:color="auto"/>
        <w:left w:val="none" w:sz="0" w:space="0" w:color="auto"/>
        <w:bottom w:val="none" w:sz="0" w:space="0" w:color="auto"/>
        <w:right w:val="none" w:sz="0" w:space="0" w:color="auto"/>
      </w:divBdr>
    </w:div>
    <w:div w:id="998079432">
      <w:bodyDiv w:val="1"/>
      <w:marLeft w:val="0"/>
      <w:marRight w:val="0"/>
      <w:marTop w:val="0"/>
      <w:marBottom w:val="0"/>
      <w:divBdr>
        <w:top w:val="none" w:sz="0" w:space="0" w:color="auto"/>
        <w:left w:val="none" w:sz="0" w:space="0" w:color="auto"/>
        <w:bottom w:val="none" w:sz="0" w:space="0" w:color="auto"/>
        <w:right w:val="none" w:sz="0" w:space="0" w:color="auto"/>
      </w:divBdr>
    </w:div>
    <w:div w:id="998655592">
      <w:bodyDiv w:val="1"/>
      <w:marLeft w:val="0"/>
      <w:marRight w:val="0"/>
      <w:marTop w:val="0"/>
      <w:marBottom w:val="0"/>
      <w:divBdr>
        <w:top w:val="none" w:sz="0" w:space="0" w:color="auto"/>
        <w:left w:val="none" w:sz="0" w:space="0" w:color="auto"/>
        <w:bottom w:val="none" w:sz="0" w:space="0" w:color="auto"/>
        <w:right w:val="none" w:sz="0" w:space="0" w:color="auto"/>
      </w:divBdr>
    </w:div>
    <w:div w:id="1002396773">
      <w:bodyDiv w:val="1"/>
      <w:marLeft w:val="0"/>
      <w:marRight w:val="0"/>
      <w:marTop w:val="0"/>
      <w:marBottom w:val="0"/>
      <w:divBdr>
        <w:top w:val="none" w:sz="0" w:space="0" w:color="auto"/>
        <w:left w:val="none" w:sz="0" w:space="0" w:color="auto"/>
        <w:bottom w:val="none" w:sz="0" w:space="0" w:color="auto"/>
        <w:right w:val="none" w:sz="0" w:space="0" w:color="auto"/>
      </w:divBdr>
    </w:div>
    <w:div w:id="1003364124">
      <w:bodyDiv w:val="1"/>
      <w:marLeft w:val="0"/>
      <w:marRight w:val="0"/>
      <w:marTop w:val="0"/>
      <w:marBottom w:val="0"/>
      <w:divBdr>
        <w:top w:val="none" w:sz="0" w:space="0" w:color="auto"/>
        <w:left w:val="none" w:sz="0" w:space="0" w:color="auto"/>
        <w:bottom w:val="none" w:sz="0" w:space="0" w:color="auto"/>
        <w:right w:val="none" w:sz="0" w:space="0" w:color="auto"/>
      </w:divBdr>
    </w:div>
    <w:div w:id="1004748725">
      <w:bodyDiv w:val="1"/>
      <w:marLeft w:val="0"/>
      <w:marRight w:val="0"/>
      <w:marTop w:val="0"/>
      <w:marBottom w:val="0"/>
      <w:divBdr>
        <w:top w:val="none" w:sz="0" w:space="0" w:color="auto"/>
        <w:left w:val="none" w:sz="0" w:space="0" w:color="auto"/>
        <w:bottom w:val="none" w:sz="0" w:space="0" w:color="auto"/>
        <w:right w:val="none" w:sz="0" w:space="0" w:color="auto"/>
      </w:divBdr>
    </w:div>
    <w:div w:id="1005521308">
      <w:bodyDiv w:val="1"/>
      <w:marLeft w:val="0"/>
      <w:marRight w:val="0"/>
      <w:marTop w:val="0"/>
      <w:marBottom w:val="0"/>
      <w:divBdr>
        <w:top w:val="none" w:sz="0" w:space="0" w:color="auto"/>
        <w:left w:val="none" w:sz="0" w:space="0" w:color="auto"/>
        <w:bottom w:val="none" w:sz="0" w:space="0" w:color="auto"/>
        <w:right w:val="none" w:sz="0" w:space="0" w:color="auto"/>
      </w:divBdr>
    </w:div>
    <w:div w:id="1005523101">
      <w:bodyDiv w:val="1"/>
      <w:marLeft w:val="0"/>
      <w:marRight w:val="0"/>
      <w:marTop w:val="0"/>
      <w:marBottom w:val="0"/>
      <w:divBdr>
        <w:top w:val="none" w:sz="0" w:space="0" w:color="auto"/>
        <w:left w:val="none" w:sz="0" w:space="0" w:color="auto"/>
        <w:bottom w:val="none" w:sz="0" w:space="0" w:color="auto"/>
        <w:right w:val="none" w:sz="0" w:space="0" w:color="auto"/>
      </w:divBdr>
    </w:div>
    <w:div w:id="1006522855">
      <w:bodyDiv w:val="1"/>
      <w:marLeft w:val="0"/>
      <w:marRight w:val="0"/>
      <w:marTop w:val="0"/>
      <w:marBottom w:val="0"/>
      <w:divBdr>
        <w:top w:val="none" w:sz="0" w:space="0" w:color="auto"/>
        <w:left w:val="none" w:sz="0" w:space="0" w:color="auto"/>
        <w:bottom w:val="none" w:sz="0" w:space="0" w:color="auto"/>
        <w:right w:val="none" w:sz="0" w:space="0" w:color="auto"/>
      </w:divBdr>
    </w:div>
    <w:div w:id="1008099919">
      <w:bodyDiv w:val="1"/>
      <w:marLeft w:val="0"/>
      <w:marRight w:val="0"/>
      <w:marTop w:val="0"/>
      <w:marBottom w:val="0"/>
      <w:divBdr>
        <w:top w:val="none" w:sz="0" w:space="0" w:color="auto"/>
        <w:left w:val="none" w:sz="0" w:space="0" w:color="auto"/>
        <w:bottom w:val="none" w:sz="0" w:space="0" w:color="auto"/>
        <w:right w:val="none" w:sz="0" w:space="0" w:color="auto"/>
      </w:divBdr>
    </w:div>
    <w:div w:id="1009529335">
      <w:bodyDiv w:val="1"/>
      <w:marLeft w:val="0"/>
      <w:marRight w:val="0"/>
      <w:marTop w:val="0"/>
      <w:marBottom w:val="0"/>
      <w:divBdr>
        <w:top w:val="none" w:sz="0" w:space="0" w:color="auto"/>
        <w:left w:val="none" w:sz="0" w:space="0" w:color="auto"/>
        <w:bottom w:val="none" w:sz="0" w:space="0" w:color="auto"/>
        <w:right w:val="none" w:sz="0" w:space="0" w:color="auto"/>
      </w:divBdr>
    </w:div>
    <w:div w:id="1012150296">
      <w:bodyDiv w:val="1"/>
      <w:marLeft w:val="0"/>
      <w:marRight w:val="0"/>
      <w:marTop w:val="0"/>
      <w:marBottom w:val="0"/>
      <w:divBdr>
        <w:top w:val="none" w:sz="0" w:space="0" w:color="auto"/>
        <w:left w:val="none" w:sz="0" w:space="0" w:color="auto"/>
        <w:bottom w:val="none" w:sz="0" w:space="0" w:color="auto"/>
        <w:right w:val="none" w:sz="0" w:space="0" w:color="auto"/>
      </w:divBdr>
    </w:div>
    <w:div w:id="1012343788">
      <w:bodyDiv w:val="1"/>
      <w:marLeft w:val="0"/>
      <w:marRight w:val="0"/>
      <w:marTop w:val="0"/>
      <w:marBottom w:val="0"/>
      <w:divBdr>
        <w:top w:val="none" w:sz="0" w:space="0" w:color="auto"/>
        <w:left w:val="none" w:sz="0" w:space="0" w:color="auto"/>
        <w:bottom w:val="none" w:sz="0" w:space="0" w:color="auto"/>
        <w:right w:val="none" w:sz="0" w:space="0" w:color="auto"/>
      </w:divBdr>
    </w:div>
    <w:div w:id="1014259848">
      <w:bodyDiv w:val="1"/>
      <w:marLeft w:val="0"/>
      <w:marRight w:val="0"/>
      <w:marTop w:val="0"/>
      <w:marBottom w:val="0"/>
      <w:divBdr>
        <w:top w:val="none" w:sz="0" w:space="0" w:color="auto"/>
        <w:left w:val="none" w:sz="0" w:space="0" w:color="auto"/>
        <w:bottom w:val="none" w:sz="0" w:space="0" w:color="auto"/>
        <w:right w:val="none" w:sz="0" w:space="0" w:color="auto"/>
      </w:divBdr>
    </w:div>
    <w:div w:id="1014963420">
      <w:bodyDiv w:val="1"/>
      <w:marLeft w:val="0"/>
      <w:marRight w:val="0"/>
      <w:marTop w:val="0"/>
      <w:marBottom w:val="0"/>
      <w:divBdr>
        <w:top w:val="none" w:sz="0" w:space="0" w:color="auto"/>
        <w:left w:val="none" w:sz="0" w:space="0" w:color="auto"/>
        <w:bottom w:val="none" w:sz="0" w:space="0" w:color="auto"/>
        <w:right w:val="none" w:sz="0" w:space="0" w:color="auto"/>
      </w:divBdr>
    </w:div>
    <w:div w:id="1016153716">
      <w:bodyDiv w:val="1"/>
      <w:marLeft w:val="0"/>
      <w:marRight w:val="0"/>
      <w:marTop w:val="0"/>
      <w:marBottom w:val="0"/>
      <w:divBdr>
        <w:top w:val="none" w:sz="0" w:space="0" w:color="auto"/>
        <w:left w:val="none" w:sz="0" w:space="0" w:color="auto"/>
        <w:bottom w:val="none" w:sz="0" w:space="0" w:color="auto"/>
        <w:right w:val="none" w:sz="0" w:space="0" w:color="auto"/>
      </w:divBdr>
    </w:div>
    <w:div w:id="1017273418">
      <w:bodyDiv w:val="1"/>
      <w:marLeft w:val="0"/>
      <w:marRight w:val="0"/>
      <w:marTop w:val="0"/>
      <w:marBottom w:val="0"/>
      <w:divBdr>
        <w:top w:val="none" w:sz="0" w:space="0" w:color="auto"/>
        <w:left w:val="none" w:sz="0" w:space="0" w:color="auto"/>
        <w:bottom w:val="none" w:sz="0" w:space="0" w:color="auto"/>
        <w:right w:val="none" w:sz="0" w:space="0" w:color="auto"/>
      </w:divBdr>
    </w:div>
    <w:div w:id="1021974953">
      <w:bodyDiv w:val="1"/>
      <w:marLeft w:val="0"/>
      <w:marRight w:val="0"/>
      <w:marTop w:val="0"/>
      <w:marBottom w:val="0"/>
      <w:divBdr>
        <w:top w:val="none" w:sz="0" w:space="0" w:color="auto"/>
        <w:left w:val="none" w:sz="0" w:space="0" w:color="auto"/>
        <w:bottom w:val="none" w:sz="0" w:space="0" w:color="auto"/>
        <w:right w:val="none" w:sz="0" w:space="0" w:color="auto"/>
      </w:divBdr>
    </w:div>
    <w:div w:id="1026098510">
      <w:bodyDiv w:val="1"/>
      <w:marLeft w:val="0"/>
      <w:marRight w:val="0"/>
      <w:marTop w:val="0"/>
      <w:marBottom w:val="0"/>
      <w:divBdr>
        <w:top w:val="none" w:sz="0" w:space="0" w:color="auto"/>
        <w:left w:val="none" w:sz="0" w:space="0" w:color="auto"/>
        <w:bottom w:val="none" w:sz="0" w:space="0" w:color="auto"/>
        <w:right w:val="none" w:sz="0" w:space="0" w:color="auto"/>
      </w:divBdr>
    </w:div>
    <w:div w:id="1026322339">
      <w:bodyDiv w:val="1"/>
      <w:marLeft w:val="0"/>
      <w:marRight w:val="0"/>
      <w:marTop w:val="0"/>
      <w:marBottom w:val="0"/>
      <w:divBdr>
        <w:top w:val="none" w:sz="0" w:space="0" w:color="auto"/>
        <w:left w:val="none" w:sz="0" w:space="0" w:color="auto"/>
        <w:bottom w:val="none" w:sz="0" w:space="0" w:color="auto"/>
        <w:right w:val="none" w:sz="0" w:space="0" w:color="auto"/>
      </w:divBdr>
    </w:div>
    <w:div w:id="1027290783">
      <w:bodyDiv w:val="1"/>
      <w:marLeft w:val="0"/>
      <w:marRight w:val="0"/>
      <w:marTop w:val="0"/>
      <w:marBottom w:val="0"/>
      <w:divBdr>
        <w:top w:val="none" w:sz="0" w:space="0" w:color="auto"/>
        <w:left w:val="none" w:sz="0" w:space="0" w:color="auto"/>
        <w:bottom w:val="none" w:sz="0" w:space="0" w:color="auto"/>
        <w:right w:val="none" w:sz="0" w:space="0" w:color="auto"/>
      </w:divBdr>
    </w:div>
    <w:div w:id="1027439298">
      <w:bodyDiv w:val="1"/>
      <w:marLeft w:val="0"/>
      <w:marRight w:val="0"/>
      <w:marTop w:val="0"/>
      <w:marBottom w:val="0"/>
      <w:divBdr>
        <w:top w:val="none" w:sz="0" w:space="0" w:color="auto"/>
        <w:left w:val="none" w:sz="0" w:space="0" w:color="auto"/>
        <w:bottom w:val="none" w:sz="0" w:space="0" w:color="auto"/>
        <w:right w:val="none" w:sz="0" w:space="0" w:color="auto"/>
      </w:divBdr>
    </w:div>
    <w:div w:id="1027755689">
      <w:bodyDiv w:val="1"/>
      <w:marLeft w:val="0"/>
      <w:marRight w:val="0"/>
      <w:marTop w:val="0"/>
      <w:marBottom w:val="0"/>
      <w:divBdr>
        <w:top w:val="none" w:sz="0" w:space="0" w:color="auto"/>
        <w:left w:val="none" w:sz="0" w:space="0" w:color="auto"/>
        <w:bottom w:val="none" w:sz="0" w:space="0" w:color="auto"/>
        <w:right w:val="none" w:sz="0" w:space="0" w:color="auto"/>
      </w:divBdr>
    </w:div>
    <w:div w:id="1028071174">
      <w:bodyDiv w:val="1"/>
      <w:marLeft w:val="0"/>
      <w:marRight w:val="0"/>
      <w:marTop w:val="0"/>
      <w:marBottom w:val="0"/>
      <w:divBdr>
        <w:top w:val="none" w:sz="0" w:space="0" w:color="auto"/>
        <w:left w:val="none" w:sz="0" w:space="0" w:color="auto"/>
        <w:bottom w:val="none" w:sz="0" w:space="0" w:color="auto"/>
        <w:right w:val="none" w:sz="0" w:space="0" w:color="auto"/>
      </w:divBdr>
    </w:div>
    <w:div w:id="1029844055">
      <w:bodyDiv w:val="1"/>
      <w:marLeft w:val="0"/>
      <w:marRight w:val="0"/>
      <w:marTop w:val="0"/>
      <w:marBottom w:val="0"/>
      <w:divBdr>
        <w:top w:val="none" w:sz="0" w:space="0" w:color="auto"/>
        <w:left w:val="none" w:sz="0" w:space="0" w:color="auto"/>
        <w:bottom w:val="none" w:sz="0" w:space="0" w:color="auto"/>
        <w:right w:val="none" w:sz="0" w:space="0" w:color="auto"/>
      </w:divBdr>
    </w:div>
    <w:div w:id="1032538679">
      <w:bodyDiv w:val="1"/>
      <w:marLeft w:val="0"/>
      <w:marRight w:val="0"/>
      <w:marTop w:val="0"/>
      <w:marBottom w:val="0"/>
      <w:divBdr>
        <w:top w:val="none" w:sz="0" w:space="0" w:color="auto"/>
        <w:left w:val="none" w:sz="0" w:space="0" w:color="auto"/>
        <w:bottom w:val="none" w:sz="0" w:space="0" w:color="auto"/>
        <w:right w:val="none" w:sz="0" w:space="0" w:color="auto"/>
      </w:divBdr>
    </w:div>
    <w:div w:id="1033579661">
      <w:bodyDiv w:val="1"/>
      <w:marLeft w:val="0"/>
      <w:marRight w:val="0"/>
      <w:marTop w:val="0"/>
      <w:marBottom w:val="0"/>
      <w:divBdr>
        <w:top w:val="none" w:sz="0" w:space="0" w:color="auto"/>
        <w:left w:val="none" w:sz="0" w:space="0" w:color="auto"/>
        <w:bottom w:val="none" w:sz="0" w:space="0" w:color="auto"/>
        <w:right w:val="none" w:sz="0" w:space="0" w:color="auto"/>
      </w:divBdr>
    </w:div>
    <w:div w:id="1034844739">
      <w:bodyDiv w:val="1"/>
      <w:marLeft w:val="0"/>
      <w:marRight w:val="0"/>
      <w:marTop w:val="0"/>
      <w:marBottom w:val="0"/>
      <w:divBdr>
        <w:top w:val="none" w:sz="0" w:space="0" w:color="auto"/>
        <w:left w:val="none" w:sz="0" w:space="0" w:color="auto"/>
        <w:bottom w:val="none" w:sz="0" w:space="0" w:color="auto"/>
        <w:right w:val="none" w:sz="0" w:space="0" w:color="auto"/>
      </w:divBdr>
    </w:div>
    <w:div w:id="1035346476">
      <w:bodyDiv w:val="1"/>
      <w:marLeft w:val="0"/>
      <w:marRight w:val="0"/>
      <w:marTop w:val="0"/>
      <w:marBottom w:val="0"/>
      <w:divBdr>
        <w:top w:val="none" w:sz="0" w:space="0" w:color="auto"/>
        <w:left w:val="none" w:sz="0" w:space="0" w:color="auto"/>
        <w:bottom w:val="none" w:sz="0" w:space="0" w:color="auto"/>
        <w:right w:val="none" w:sz="0" w:space="0" w:color="auto"/>
      </w:divBdr>
    </w:div>
    <w:div w:id="1036271446">
      <w:bodyDiv w:val="1"/>
      <w:marLeft w:val="0"/>
      <w:marRight w:val="0"/>
      <w:marTop w:val="0"/>
      <w:marBottom w:val="0"/>
      <w:divBdr>
        <w:top w:val="none" w:sz="0" w:space="0" w:color="auto"/>
        <w:left w:val="none" w:sz="0" w:space="0" w:color="auto"/>
        <w:bottom w:val="none" w:sz="0" w:space="0" w:color="auto"/>
        <w:right w:val="none" w:sz="0" w:space="0" w:color="auto"/>
      </w:divBdr>
    </w:div>
    <w:div w:id="1037241423">
      <w:bodyDiv w:val="1"/>
      <w:marLeft w:val="0"/>
      <w:marRight w:val="0"/>
      <w:marTop w:val="0"/>
      <w:marBottom w:val="0"/>
      <w:divBdr>
        <w:top w:val="none" w:sz="0" w:space="0" w:color="auto"/>
        <w:left w:val="none" w:sz="0" w:space="0" w:color="auto"/>
        <w:bottom w:val="none" w:sz="0" w:space="0" w:color="auto"/>
        <w:right w:val="none" w:sz="0" w:space="0" w:color="auto"/>
      </w:divBdr>
    </w:div>
    <w:div w:id="1037972877">
      <w:bodyDiv w:val="1"/>
      <w:marLeft w:val="0"/>
      <w:marRight w:val="0"/>
      <w:marTop w:val="0"/>
      <w:marBottom w:val="0"/>
      <w:divBdr>
        <w:top w:val="none" w:sz="0" w:space="0" w:color="auto"/>
        <w:left w:val="none" w:sz="0" w:space="0" w:color="auto"/>
        <w:bottom w:val="none" w:sz="0" w:space="0" w:color="auto"/>
        <w:right w:val="none" w:sz="0" w:space="0" w:color="auto"/>
      </w:divBdr>
    </w:div>
    <w:div w:id="1041898014">
      <w:bodyDiv w:val="1"/>
      <w:marLeft w:val="0"/>
      <w:marRight w:val="0"/>
      <w:marTop w:val="0"/>
      <w:marBottom w:val="0"/>
      <w:divBdr>
        <w:top w:val="none" w:sz="0" w:space="0" w:color="auto"/>
        <w:left w:val="none" w:sz="0" w:space="0" w:color="auto"/>
        <w:bottom w:val="none" w:sz="0" w:space="0" w:color="auto"/>
        <w:right w:val="none" w:sz="0" w:space="0" w:color="auto"/>
      </w:divBdr>
    </w:div>
    <w:div w:id="1044794308">
      <w:bodyDiv w:val="1"/>
      <w:marLeft w:val="0"/>
      <w:marRight w:val="0"/>
      <w:marTop w:val="0"/>
      <w:marBottom w:val="0"/>
      <w:divBdr>
        <w:top w:val="none" w:sz="0" w:space="0" w:color="auto"/>
        <w:left w:val="none" w:sz="0" w:space="0" w:color="auto"/>
        <w:bottom w:val="none" w:sz="0" w:space="0" w:color="auto"/>
        <w:right w:val="none" w:sz="0" w:space="0" w:color="auto"/>
      </w:divBdr>
    </w:div>
    <w:div w:id="1046641679">
      <w:bodyDiv w:val="1"/>
      <w:marLeft w:val="0"/>
      <w:marRight w:val="0"/>
      <w:marTop w:val="0"/>
      <w:marBottom w:val="0"/>
      <w:divBdr>
        <w:top w:val="none" w:sz="0" w:space="0" w:color="auto"/>
        <w:left w:val="none" w:sz="0" w:space="0" w:color="auto"/>
        <w:bottom w:val="none" w:sz="0" w:space="0" w:color="auto"/>
        <w:right w:val="none" w:sz="0" w:space="0" w:color="auto"/>
      </w:divBdr>
    </w:div>
    <w:div w:id="1050302579">
      <w:bodyDiv w:val="1"/>
      <w:marLeft w:val="0"/>
      <w:marRight w:val="0"/>
      <w:marTop w:val="0"/>
      <w:marBottom w:val="0"/>
      <w:divBdr>
        <w:top w:val="none" w:sz="0" w:space="0" w:color="auto"/>
        <w:left w:val="none" w:sz="0" w:space="0" w:color="auto"/>
        <w:bottom w:val="none" w:sz="0" w:space="0" w:color="auto"/>
        <w:right w:val="none" w:sz="0" w:space="0" w:color="auto"/>
      </w:divBdr>
    </w:div>
    <w:div w:id="1050812220">
      <w:bodyDiv w:val="1"/>
      <w:marLeft w:val="0"/>
      <w:marRight w:val="0"/>
      <w:marTop w:val="0"/>
      <w:marBottom w:val="0"/>
      <w:divBdr>
        <w:top w:val="none" w:sz="0" w:space="0" w:color="auto"/>
        <w:left w:val="none" w:sz="0" w:space="0" w:color="auto"/>
        <w:bottom w:val="none" w:sz="0" w:space="0" w:color="auto"/>
        <w:right w:val="none" w:sz="0" w:space="0" w:color="auto"/>
      </w:divBdr>
    </w:div>
    <w:div w:id="1052463994">
      <w:bodyDiv w:val="1"/>
      <w:marLeft w:val="0"/>
      <w:marRight w:val="0"/>
      <w:marTop w:val="0"/>
      <w:marBottom w:val="0"/>
      <w:divBdr>
        <w:top w:val="none" w:sz="0" w:space="0" w:color="auto"/>
        <w:left w:val="none" w:sz="0" w:space="0" w:color="auto"/>
        <w:bottom w:val="none" w:sz="0" w:space="0" w:color="auto"/>
        <w:right w:val="none" w:sz="0" w:space="0" w:color="auto"/>
      </w:divBdr>
    </w:div>
    <w:div w:id="1052540196">
      <w:bodyDiv w:val="1"/>
      <w:marLeft w:val="0"/>
      <w:marRight w:val="0"/>
      <w:marTop w:val="0"/>
      <w:marBottom w:val="0"/>
      <w:divBdr>
        <w:top w:val="none" w:sz="0" w:space="0" w:color="auto"/>
        <w:left w:val="none" w:sz="0" w:space="0" w:color="auto"/>
        <w:bottom w:val="none" w:sz="0" w:space="0" w:color="auto"/>
        <w:right w:val="none" w:sz="0" w:space="0" w:color="auto"/>
      </w:divBdr>
    </w:div>
    <w:div w:id="1053505568">
      <w:bodyDiv w:val="1"/>
      <w:marLeft w:val="0"/>
      <w:marRight w:val="0"/>
      <w:marTop w:val="0"/>
      <w:marBottom w:val="0"/>
      <w:divBdr>
        <w:top w:val="none" w:sz="0" w:space="0" w:color="auto"/>
        <w:left w:val="none" w:sz="0" w:space="0" w:color="auto"/>
        <w:bottom w:val="none" w:sz="0" w:space="0" w:color="auto"/>
        <w:right w:val="none" w:sz="0" w:space="0" w:color="auto"/>
      </w:divBdr>
    </w:div>
    <w:div w:id="1054888188">
      <w:bodyDiv w:val="1"/>
      <w:marLeft w:val="0"/>
      <w:marRight w:val="0"/>
      <w:marTop w:val="0"/>
      <w:marBottom w:val="0"/>
      <w:divBdr>
        <w:top w:val="none" w:sz="0" w:space="0" w:color="auto"/>
        <w:left w:val="none" w:sz="0" w:space="0" w:color="auto"/>
        <w:bottom w:val="none" w:sz="0" w:space="0" w:color="auto"/>
        <w:right w:val="none" w:sz="0" w:space="0" w:color="auto"/>
      </w:divBdr>
    </w:div>
    <w:div w:id="1055544636">
      <w:bodyDiv w:val="1"/>
      <w:marLeft w:val="0"/>
      <w:marRight w:val="0"/>
      <w:marTop w:val="0"/>
      <w:marBottom w:val="0"/>
      <w:divBdr>
        <w:top w:val="none" w:sz="0" w:space="0" w:color="auto"/>
        <w:left w:val="none" w:sz="0" w:space="0" w:color="auto"/>
        <w:bottom w:val="none" w:sz="0" w:space="0" w:color="auto"/>
        <w:right w:val="none" w:sz="0" w:space="0" w:color="auto"/>
      </w:divBdr>
    </w:div>
    <w:div w:id="1056052043">
      <w:bodyDiv w:val="1"/>
      <w:marLeft w:val="0"/>
      <w:marRight w:val="0"/>
      <w:marTop w:val="0"/>
      <w:marBottom w:val="0"/>
      <w:divBdr>
        <w:top w:val="none" w:sz="0" w:space="0" w:color="auto"/>
        <w:left w:val="none" w:sz="0" w:space="0" w:color="auto"/>
        <w:bottom w:val="none" w:sz="0" w:space="0" w:color="auto"/>
        <w:right w:val="none" w:sz="0" w:space="0" w:color="auto"/>
      </w:divBdr>
    </w:div>
    <w:div w:id="1057629599">
      <w:bodyDiv w:val="1"/>
      <w:marLeft w:val="0"/>
      <w:marRight w:val="0"/>
      <w:marTop w:val="0"/>
      <w:marBottom w:val="0"/>
      <w:divBdr>
        <w:top w:val="none" w:sz="0" w:space="0" w:color="auto"/>
        <w:left w:val="none" w:sz="0" w:space="0" w:color="auto"/>
        <w:bottom w:val="none" w:sz="0" w:space="0" w:color="auto"/>
        <w:right w:val="none" w:sz="0" w:space="0" w:color="auto"/>
      </w:divBdr>
    </w:div>
    <w:div w:id="1058431930">
      <w:bodyDiv w:val="1"/>
      <w:marLeft w:val="0"/>
      <w:marRight w:val="0"/>
      <w:marTop w:val="0"/>
      <w:marBottom w:val="0"/>
      <w:divBdr>
        <w:top w:val="none" w:sz="0" w:space="0" w:color="auto"/>
        <w:left w:val="none" w:sz="0" w:space="0" w:color="auto"/>
        <w:bottom w:val="none" w:sz="0" w:space="0" w:color="auto"/>
        <w:right w:val="none" w:sz="0" w:space="0" w:color="auto"/>
      </w:divBdr>
    </w:div>
    <w:div w:id="1058941246">
      <w:bodyDiv w:val="1"/>
      <w:marLeft w:val="0"/>
      <w:marRight w:val="0"/>
      <w:marTop w:val="0"/>
      <w:marBottom w:val="0"/>
      <w:divBdr>
        <w:top w:val="none" w:sz="0" w:space="0" w:color="auto"/>
        <w:left w:val="none" w:sz="0" w:space="0" w:color="auto"/>
        <w:bottom w:val="none" w:sz="0" w:space="0" w:color="auto"/>
        <w:right w:val="none" w:sz="0" w:space="0" w:color="auto"/>
      </w:divBdr>
    </w:div>
    <w:div w:id="1060787964">
      <w:bodyDiv w:val="1"/>
      <w:marLeft w:val="0"/>
      <w:marRight w:val="0"/>
      <w:marTop w:val="0"/>
      <w:marBottom w:val="0"/>
      <w:divBdr>
        <w:top w:val="none" w:sz="0" w:space="0" w:color="auto"/>
        <w:left w:val="none" w:sz="0" w:space="0" w:color="auto"/>
        <w:bottom w:val="none" w:sz="0" w:space="0" w:color="auto"/>
        <w:right w:val="none" w:sz="0" w:space="0" w:color="auto"/>
      </w:divBdr>
    </w:div>
    <w:div w:id="1064990846">
      <w:bodyDiv w:val="1"/>
      <w:marLeft w:val="0"/>
      <w:marRight w:val="0"/>
      <w:marTop w:val="0"/>
      <w:marBottom w:val="0"/>
      <w:divBdr>
        <w:top w:val="none" w:sz="0" w:space="0" w:color="auto"/>
        <w:left w:val="none" w:sz="0" w:space="0" w:color="auto"/>
        <w:bottom w:val="none" w:sz="0" w:space="0" w:color="auto"/>
        <w:right w:val="none" w:sz="0" w:space="0" w:color="auto"/>
      </w:divBdr>
    </w:div>
    <w:div w:id="1067919563">
      <w:bodyDiv w:val="1"/>
      <w:marLeft w:val="0"/>
      <w:marRight w:val="0"/>
      <w:marTop w:val="0"/>
      <w:marBottom w:val="0"/>
      <w:divBdr>
        <w:top w:val="none" w:sz="0" w:space="0" w:color="auto"/>
        <w:left w:val="none" w:sz="0" w:space="0" w:color="auto"/>
        <w:bottom w:val="none" w:sz="0" w:space="0" w:color="auto"/>
        <w:right w:val="none" w:sz="0" w:space="0" w:color="auto"/>
      </w:divBdr>
    </w:div>
    <w:div w:id="1068378672">
      <w:bodyDiv w:val="1"/>
      <w:marLeft w:val="0"/>
      <w:marRight w:val="0"/>
      <w:marTop w:val="0"/>
      <w:marBottom w:val="0"/>
      <w:divBdr>
        <w:top w:val="none" w:sz="0" w:space="0" w:color="auto"/>
        <w:left w:val="none" w:sz="0" w:space="0" w:color="auto"/>
        <w:bottom w:val="none" w:sz="0" w:space="0" w:color="auto"/>
        <w:right w:val="none" w:sz="0" w:space="0" w:color="auto"/>
      </w:divBdr>
    </w:div>
    <w:div w:id="1068530122">
      <w:bodyDiv w:val="1"/>
      <w:marLeft w:val="0"/>
      <w:marRight w:val="0"/>
      <w:marTop w:val="0"/>
      <w:marBottom w:val="0"/>
      <w:divBdr>
        <w:top w:val="none" w:sz="0" w:space="0" w:color="auto"/>
        <w:left w:val="none" w:sz="0" w:space="0" w:color="auto"/>
        <w:bottom w:val="none" w:sz="0" w:space="0" w:color="auto"/>
        <w:right w:val="none" w:sz="0" w:space="0" w:color="auto"/>
      </w:divBdr>
    </w:div>
    <w:div w:id="1068963380">
      <w:bodyDiv w:val="1"/>
      <w:marLeft w:val="0"/>
      <w:marRight w:val="0"/>
      <w:marTop w:val="0"/>
      <w:marBottom w:val="0"/>
      <w:divBdr>
        <w:top w:val="none" w:sz="0" w:space="0" w:color="auto"/>
        <w:left w:val="none" w:sz="0" w:space="0" w:color="auto"/>
        <w:bottom w:val="none" w:sz="0" w:space="0" w:color="auto"/>
        <w:right w:val="none" w:sz="0" w:space="0" w:color="auto"/>
      </w:divBdr>
    </w:div>
    <w:div w:id="1069888684">
      <w:bodyDiv w:val="1"/>
      <w:marLeft w:val="0"/>
      <w:marRight w:val="0"/>
      <w:marTop w:val="0"/>
      <w:marBottom w:val="0"/>
      <w:divBdr>
        <w:top w:val="none" w:sz="0" w:space="0" w:color="auto"/>
        <w:left w:val="none" w:sz="0" w:space="0" w:color="auto"/>
        <w:bottom w:val="none" w:sz="0" w:space="0" w:color="auto"/>
        <w:right w:val="none" w:sz="0" w:space="0" w:color="auto"/>
      </w:divBdr>
    </w:div>
    <w:div w:id="1071660047">
      <w:bodyDiv w:val="1"/>
      <w:marLeft w:val="0"/>
      <w:marRight w:val="0"/>
      <w:marTop w:val="0"/>
      <w:marBottom w:val="0"/>
      <w:divBdr>
        <w:top w:val="none" w:sz="0" w:space="0" w:color="auto"/>
        <w:left w:val="none" w:sz="0" w:space="0" w:color="auto"/>
        <w:bottom w:val="none" w:sz="0" w:space="0" w:color="auto"/>
        <w:right w:val="none" w:sz="0" w:space="0" w:color="auto"/>
      </w:divBdr>
    </w:div>
    <w:div w:id="1072386364">
      <w:bodyDiv w:val="1"/>
      <w:marLeft w:val="0"/>
      <w:marRight w:val="0"/>
      <w:marTop w:val="0"/>
      <w:marBottom w:val="0"/>
      <w:divBdr>
        <w:top w:val="none" w:sz="0" w:space="0" w:color="auto"/>
        <w:left w:val="none" w:sz="0" w:space="0" w:color="auto"/>
        <w:bottom w:val="none" w:sz="0" w:space="0" w:color="auto"/>
        <w:right w:val="none" w:sz="0" w:space="0" w:color="auto"/>
      </w:divBdr>
    </w:div>
    <w:div w:id="1073166249">
      <w:bodyDiv w:val="1"/>
      <w:marLeft w:val="0"/>
      <w:marRight w:val="0"/>
      <w:marTop w:val="0"/>
      <w:marBottom w:val="0"/>
      <w:divBdr>
        <w:top w:val="none" w:sz="0" w:space="0" w:color="auto"/>
        <w:left w:val="none" w:sz="0" w:space="0" w:color="auto"/>
        <w:bottom w:val="none" w:sz="0" w:space="0" w:color="auto"/>
        <w:right w:val="none" w:sz="0" w:space="0" w:color="auto"/>
      </w:divBdr>
    </w:div>
    <w:div w:id="1077436364">
      <w:bodyDiv w:val="1"/>
      <w:marLeft w:val="0"/>
      <w:marRight w:val="0"/>
      <w:marTop w:val="0"/>
      <w:marBottom w:val="0"/>
      <w:divBdr>
        <w:top w:val="none" w:sz="0" w:space="0" w:color="auto"/>
        <w:left w:val="none" w:sz="0" w:space="0" w:color="auto"/>
        <w:bottom w:val="none" w:sz="0" w:space="0" w:color="auto"/>
        <w:right w:val="none" w:sz="0" w:space="0" w:color="auto"/>
      </w:divBdr>
    </w:div>
    <w:div w:id="1077896195">
      <w:bodyDiv w:val="1"/>
      <w:marLeft w:val="0"/>
      <w:marRight w:val="0"/>
      <w:marTop w:val="0"/>
      <w:marBottom w:val="0"/>
      <w:divBdr>
        <w:top w:val="none" w:sz="0" w:space="0" w:color="auto"/>
        <w:left w:val="none" w:sz="0" w:space="0" w:color="auto"/>
        <w:bottom w:val="none" w:sz="0" w:space="0" w:color="auto"/>
        <w:right w:val="none" w:sz="0" w:space="0" w:color="auto"/>
      </w:divBdr>
    </w:div>
    <w:div w:id="1080786637">
      <w:bodyDiv w:val="1"/>
      <w:marLeft w:val="0"/>
      <w:marRight w:val="0"/>
      <w:marTop w:val="0"/>
      <w:marBottom w:val="0"/>
      <w:divBdr>
        <w:top w:val="none" w:sz="0" w:space="0" w:color="auto"/>
        <w:left w:val="none" w:sz="0" w:space="0" w:color="auto"/>
        <w:bottom w:val="none" w:sz="0" w:space="0" w:color="auto"/>
        <w:right w:val="none" w:sz="0" w:space="0" w:color="auto"/>
      </w:divBdr>
    </w:div>
    <w:div w:id="1080951498">
      <w:bodyDiv w:val="1"/>
      <w:marLeft w:val="0"/>
      <w:marRight w:val="0"/>
      <w:marTop w:val="0"/>
      <w:marBottom w:val="0"/>
      <w:divBdr>
        <w:top w:val="none" w:sz="0" w:space="0" w:color="auto"/>
        <w:left w:val="none" w:sz="0" w:space="0" w:color="auto"/>
        <w:bottom w:val="none" w:sz="0" w:space="0" w:color="auto"/>
        <w:right w:val="none" w:sz="0" w:space="0" w:color="auto"/>
      </w:divBdr>
    </w:div>
    <w:div w:id="1081367531">
      <w:bodyDiv w:val="1"/>
      <w:marLeft w:val="0"/>
      <w:marRight w:val="0"/>
      <w:marTop w:val="0"/>
      <w:marBottom w:val="0"/>
      <w:divBdr>
        <w:top w:val="none" w:sz="0" w:space="0" w:color="auto"/>
        <w:left w:val="none" w:sz="0" w:space="0" w:color="auto"/>
        <w:bottom w:val="none" w:sz="0" w:space="0" w:color="auto"/>
        <w:right w:val="none" w:sz="0" w:space="0" w:color="auto"/>
      </w:divBdr>
    </w:div>
    <w:div w:id="1084187346">
      <w:bodyDiv w:val="1"/>
      <w:marLeft w:val="0"/>
      <w:marRight w:val="0"/>
      <w:marTop w:val="0"/>
      <w:marBottom w:val="0"/>
      <w:divBdr>
        <w:top w:val="none" w:sz="0" w:space="0" w:color="auto"/>
        <w:left w:val="none" w:sz="0" w:space="0" w:color="auto"/>
        <w:bottom w:val="none" w:sz="0" w:space="0" w:color="auto"/>
        <w:right w:val="none" w:sz="0" w:space="0" w:color="auto"/>
      </w:divBdr>
    </w:div>
    <w:div w:id="1084227786">
      <w:bodyDiv w:val="1"/>
      <w:marLeft w:val="0"/>
      <w:marRight w:val="0"/>
      <w:marTop w:val="0"/>
      <w:marBottom w:val="0"/>
      <w:divBdr>
        <w:top w:val="none" w:sz="0" w:space="0" w:color="auto"/>
        <w:left w:val="none" w:sz="0" w:space="0" w:color="auto"/>
        <w:bottom w:val="none" w:sz="0" w:space="0" w:color="auto"/>
        <w:right w:val="none" w:sz="0" w:space="0" w:color="auto"/>
      </w:divBdr>
    </w:div>
    <w:div w:id="1085998542">
      <w:bodyDiv w:val="1"/>
      <w:marLeft w:val="0"/>
      <w:marRight w:val="0"/>
      <w:marTop w:val="0"/>
      <w:marBottom w:val="0"/>
      <w:divBdr>
        <w:top w:val="none" w:sz="0" w:space="0" w:color="auto"/>
        <w:left w:val="none" w:sz="0" w:space="0" w:color="auto"/>
        <w:bottom w:val="none" w:sz="0" w:space="0" w:color="auto"/>
        <w:right w:val="none" w:sz="0" w:space="0" w:color="auto"/>
      </w:divBdr>
    </w:div>
    <w:div w:id="1085999178">
      <w:bodyDiv w:val="1"/>
      <w:marLeft w:val="0"/>
      <w:marRight w:val="0"/>
      <w:marTop w:val="0"/>
      <w:marBottom w:val="0"/>
      <w:divBdr>
        <w:top w:val="none" w:sz="0" w:space="0" w:color="auto"/>
        <w:left w:val="none" w:sz="0" w:space="0" w:color="auto"/>
        <w:bottom w:val="none" w:sz="0" w:space="0" w:color="auto"/>
        <w:right w:val="none" w:sz="0" w:space="0" w:color="auto"/>
      </w:divBdr>
    </w:div>
    <w:div w:id="1092051873">
      <w:bodyDiv w:val="1"/>
      <w:marLeft w:val="0"/>
      <w:marRight w:val="0"/>
      <w:marTop w:val="0"/>
      <w:marBottom w:val="0"/>
      <w:divBdr>
        <w:top w:val="none" w:sz="0" w:space="0" w:color="auto"/>
        <w:left w:val="none" w:sz="0" w:space="0" w:color="auto"/>
        <w:bottom w:val="none" w:sz="0" w:space="0" w:color="auto"/>
        <w:right w:val="none" w:sz="0" w:space="0" w:color="auto"/>
      </w:divBdr>
    </w:div>
    <w:div w:id="1094976017">
      <w:bodyDiv w:val="1"/>
      <w:marLeft w:val="0"/>
      <w:marRight w:val="0"/>
      <w:marTop w:val="0"/>
      <w:marBottom w:val="0"/>
      <w:divBdr>
        <w:top w:val="none" w:sz="0" w:space="0" w:color="auto"/>
        <w:left w:val="none" w:sz="0" w:space="0" w:color="auto"/>
        <w:bottom w:val="none" w:sz="0" w:space="0" w:color="auto"/>
        <w:right w:val="none" w:sz="0" w:space="0" w:color="auto"/>
      </w:divBdr>
    </w:div>
    <w:div w:id="1095635261">
      <w:bodyDiv w:val="1"/>
      <w:marLeft w:val="0"/>
      <w:marRight w:val="0"/>
      <w:marTop w:val="0"/>
      <w:marBottom w:val="0"/>
      <w:divBdr>
        <w:top w:val="none" w:sz="0" w:space="0" w:color="auto"/>
        <w:left w:val="none" w:sz="0" w:space="0" w:color="auto"/>
        <w:bottom w:val="none" w:sz="0" w:space="0" w:color="auto"/>
        <w:right w:val="none" w:sz="0" w:space="0" w:color="auto"/>
      </w:divBdr>
    </w:div>
    <w:div w:id="1098790831">
      <w:bodyDiv w:val="1"/>
      <w:marLeft w:val="0"/>
      <w:marRight w:val="0"/>
      <w:marTop w:val="0"/>
      <w:marBottom w:val="0"/>
      <w:divBdr>
        <w:top w:val="none" w:sz="0" w:space="0" w:color="auto"/>
        <w:left w:val="none" w:sz="0" w:space="0" w:color="auto"/>
        <w:bottom w:val="none" w:sz="0" w:space="0" w:color="auto"/>
        <w:right w:val="none" w:sz="0" w:space="0" w:color="auto"/>
      </w:divBdr>
    </w:div>
    <w:div w:id="1099332468">
      <w:bodyDiv w:val="1"/>
      <w:marLeft w:val="0"/>
      <w:marRight w:val="0"/>
      <w:marTop w:val="0"/>
      <w:marBottom w:val="0"/>
      <w:divBdr>
        <w:top w:val="none" w:sz="0" w:space="0" w:color="auto"/>
        <w:left w:val="none" w:sz="0" w:space="0" w:color="auto"/>
        <w:bottom w:val="none" w:sz="0" w:space="0" w:color="auto"/>
        <w:right w:val="none" w:sz="0" w:space="0" w:color="auto"/>
      </w:divBdr>
    </w:div>
    <w:div w:id="1102799797">
      <w:bodyDiv w:val="1"/>
      <w:marLeft w:val="0"/>
      <w:marRight w:val="0"/>
      <w:marTop w:val="0"/>
      <w:marBottom w:val="0"/>
      <w:divBdr>
        <w:top w:val="none" w:sz="0" w:space="0" w:color="auto"/>
        <w:left w:val="none" w:sz="0" w:space="0" w:color="auto"/>
        <w:bottom w:val="none" w:sz="0" w:space="0" w:color="auto"/>
        <w:right w:val="none" w:sz="0" w:space="0" w:color="auto"/>
      </w:divBdr>
    </w:div>
    <w:div w:id="1103110733">
      <w:bodyDiv w:val="1"/>
      <w:marLeft w:val="0"/>
      <w:marRight w:val="0"/>
      <w:marTop w:val="0"/>
      <w:marBottom w:val="0"/>
      <w:divBdr>
        <w:top w:val="none" w:sz="0" w:space="0" w:color="auto"/>
        <w:left w:val="none" w:sz="0" w:space="0" w:color="auto"/>
        <w:bottom w:val="none" w:sz="0" w:space="0" w:color="auto"/>
        <w:right w:val="none" w:sz="0" w:space="0" w:color="auto"/>
      </w:divBdr>
    </w:div>
    <w:div w:id="1103182726">
      <w:bodyDiv w:val="1"/>
      <w:marLeft w:val="0"/>
      <w:marRight w:val="0"/>
      <w:marTop w:val="0"/>
      <w:marBottom w:val="0"/>
      <w:divBdr>
        <w:top w:val="none" w:sz="0" w:space="0" w:color="auto"/>
        <w:left w:val="none" w:sz="0" w:space="0" w:color="auto"/>
        <w:bottom w:val="none" w:sz="0" w:space="0" w:color="auto"/>
        <w:right w:val="none" w:sz="0" w:space="0" w:color="auto"/>
      </w:divBdr>
    </w:div>
    <w:div w:id="1103257763">
      <w:bodyDiv w:val="1"/>
      <w:marLeft w:val="0"/>
      <w:marRight w:val="0"/>
      <w:marTop w:val="0"/>
      <w:marBottom w:val="0"/>
      <w:divBdr>
        <w:top w:val="none" w:sz="0" w:space="0" w:color="auto"/>
        <w:left w:val="none" w:sz="0" w:space="0" w:color="auto"/>
        <w:bottom w:val="none" w:sz="0" w:space="0" w:color="auto"/>
        <w:right w:val="none" w:sz="0" w:space="0" w:color="auto"/>
      </w:divBdr>
    </w:div>
    <w:div w:id="1103301765">
      <w:bodyDiv w:val="1"/>
      <w:marLeft w:val="0"/>
      <w:marRight w:val="0"/>
      <w:marTop w:val="0"/>
      <w:marBottom w:val="0"/>
      <w:divBdr>
        <w:top w:val="none" w:sz="0" w:space="0" w:color="auto"/>
        <w:left w:val="none" w:sz="0" w:space="0" w:color="auto"/>
        <w:bottom w:val="none" w:sz="0" w:space="0" w:color="auto"/>
        <w:right w:val="none" w:sz="0" w:space="0" w:color="auto"/>
      </w:divBdr>
    </w:div>
    <w:div w:id="1105493559">
      <w:bodyDiv w:val="1"/>
      <w:marLeft w:val="0"/>
      <w:marRight w:val="0"/>
      <w:marTop w:val="0"/>
      <w:marBottom w:val="0"/>
      <w:divBdr>
        <w:top w:val="none" w:sz="0" w:space="0" w:color="auto"/>
        <w:left w:val="none" w:sz="0" w:space="0" w:color="auto"/>
        <w:bottom w:val="none" w:sz="0" w:space="0" w:color="auto"/>
        <w:right w:val="none" w:sz="0" w:space="0" w:color="auto"/>
      </w:divBdr>
    </w:div>
    <w:div w:id="1109201360">
      <w:bodyDiv w:val="1"/>
      <w:marLeft w:val="0"/>
      <w:marRight w:val="0"/>
      <w:marTop w:val="0"/>
      <w:marBottom w:val="0"/>
      <w:divBdr>
        <w:top w:val="none" w:sz="0" w:space="0" w:color="auto"/>
        <w:left w:val="none" w:sz="0" w:space="0" w:color="auto"/>
        <w:bottom w:val="none" w:sz="0" w:space="0" w:color="auto"/>
        <w:right w:val="none" w:sz="0" w:space="0" w:color="auto"/>
      </w:divBdr>
    </w:div>
    <w:div w:id="1112285451">
      <w:bodyDiv w:val="1"/>
      <w:marLeft w:val="0"/>
      <w:marRight w:val="0"/>
      <w:marTop w:val="0"/>
      <w:marBottom w:val="0"/>
      <w:divBdr>
        <w:top w:val="none" w:sz="0" w:space="0" w:color="auto"/>
        <w:left w:val="none" w:sz="0" w:space="0" w:color="auto"/>
        <w:bottom w:val="none" w:sz="0" w:space="0" w:color="auto"/>
        <w:right w:val="none" w:sz="0" w:space="0" w:color="auto"/>
      </w:divBdr>
    </w:div>
    <w:div w:id="1112357851">
      <w:bodyDiv w:val="1"/>
      <w:marLeft w:val="0"/>
      <w:marRight w:val="0"/>
      <w:marTop w:val="0"/>
      <w:marBottom w:val="0"/>
      <w:divBdr>
        <w:top w:val="none" w:sz="0" w:space="0" w:color="auto"/>
        <w:left w:val="none" w:sz="0" w:space="0" w:color="auto"/>
        <w:bottom w:val="none" w:sz="0" w:space="0" w:color="auto"/>
        <w:right w:val="none" w:sz="0" w:space="0" w:color="auto"/>
      </w:divBdr>
    </w:div>
    <w:div w:id="1114592321">
      <w:bodyDiv w:val="1"/>
      <w:marLeft w:val="0"/>
      <w:marRight w:val="0"/>
      <w:marTop w:val="0"/>
      <w:marBottom w:val="0"/>
      <w:divBdr>
        <w:top w:val="none" w:sz="0" w:space="0" w:color="auto"/>
        <w:left w:val="none" w:sz="0" w:space="0" w:color="auto"/>
        <w:bottom w:val="none" w:sz="0" w:space="0" w:color="auto"/>
        <w:right w:val="none" w:sz="0" w:space="0" w:color="auto"/>
      </w:divBdr>
    </w:div>
    <w:div w:id="1114903295">
      <w:bodyDiv w:val="1"/>
      <w:marLeft w:val="0"/>
      <w:marRight w:val="0"/>
      <w:marTop w:val="0"/>
      <w:marBottom w:val="0"/>
      <w:divBdr>
        <w:top w:val="none" w:sz="0" w:space="0" w:color="auto"/>
        <w:left w:val="none" w:sz="0" w:space="0" w:color="auto"/>
        <w:bottom w:val="none" w:sz="0" w:space="0" w:color="auto"/>
        <w:right w:val="none" w:sz="0" w:space="0" w:color="auto"/>
      </w:divBdr>
    </w:div>
    <w:div w:id="1115099091">
      <w:bodyDiv w:val="1"/>
      <w:marLeft w:val="0"/>
      <w:marRight w:val="0"/>
      <w:marTop w:val="0"/>
      <w:marBottom w:val="0"/>
      <w:divBdr>
        <w:top w:val="none" w:sz="0" w:space="0" w:color="auto"/>
        <w:left w:val="none" w:sz="0" w:space="0" w:color="auto"/>
        <w:bottom w:val="none" w:sz="0" w:space="0" w:color="auto"/>
        <w:right w:val="none" w:sz="0" w:space="0" w:color="auto"/>
      </w:divBdr>
    </w:div>
    <w:div w:id="1115445352">
      <w:bodyDiv w:val="1"/>
      <w:marLeft w:val="0"/>
      <w:marRight w:val="0"/>
      <w:marTop w:val="0"/>
      <w:marBottom w:val="0"/>
      <w:divBdr>
        <w:top w:val="none" w:sz="0" w:space="0" w:color="auto"/>
        <w:left w:val="none" w:sz="0" w:space="0" w:color="auto"/>
        <w:bottom w:val="none" w:sz="0" w:space="0" w:color="auto"/>
        <w:right w:val="none" w:sz="0" w:space="0" w:color="auto"/>
      </w:divBdr>
    </w:div>
    <w:div w:id="1115557516">
      <w:bodyDiv w:val="1"/>
      <w:marLeft w:val="0"/>
      <w:marRight w:val="0"/>
      <w:marTop w:val="0"/>
      <w:marBottom w:val="0"/>
      <w:divBdr>
        <w:top w:val="none" w:sz="0" w:space="0" w:color="auto"/>
        <w:left w:val="none" w:sz="0" w:space="0" w:color="auto"/>
        <w:bottom w:val="none" w:sz="0" w:space="0" w:color="auto"/>
        <w:right w:val="none" w:sz="0" w:space="0" w:color="auto"/>
      </w:divBdr>
    </w:div>
    <w:div w:id="1115565705">
      <w:bodyDiv w:val="1"/>
      <w:marLeft w:val="0"/>
      <w:marRight w:val="0"/>
      <w:marTop w:val="0"/>
      <w:marBottom w:val="0"/>
      <w:divBdr>
        <w:top w:val="none" w:sz="0" w:space="0" w:color="auto"/>
        <w:left w:val="none" w:sz="0" w:space="0" w:color="auto"/>
        <w:bottom w:val="none" w:sz="0" w:space="0" w:color="auto"/>
        <w:right w:val="none" w:sz="0" w:space="0" w:color="auto"/>
      </w:divBdr>
    </w:div>
    <w:div w:id="1116562965">
      <w:bodyDiv w:val="1"/>
      <w:marLeft w:val="0"/>
      <w:marRight w:val="0"/>
      <w:marTop w:val="0"/>
      <w:marBottom w:val="0"/>
      <w:divBdr>
        <w:top w:val="none" w:sz="0" w:space="0" w:color="auto"/>
        <w:left w:val="none" w:sz="0" w:space="0" w:color="auto"/>
        <w:bottom w:val="none" w:sz="0" w:space="0" w:color="auto"/>
        <w:right w:val="none" w:sz="0" w:space="0" w:color="auto"/>
      </w:divBdr>
    </w:div>
    <w:div w:id="1117141127">
      <w:bodyDiv w:val="1"/>
      <w:marLeft w:val="0"/>
      <w:marRight w:val="0"/>
      <w:marTop w:val="0"/>
      <w:marBottom w:val="0"/>
      <w:divBdr>
        <w:top w:val="none" w:sz="0" w:space="0" w:color="auto"/>
        <w:left w:val="none" w:sz="0" w:space="0" w:color="auto"/>
        <w:bottom w:val="none" w:sz="0" w:space="0" w:color="auto"/>
        <w:right w:val="none" w:sz="0" w:space="0" w:color="auto"/>
      </w:divBdr>
    </w:div>
    <w:div w:id="1118372754">
      <w:bodyDiv w:val="1"/>
      <w:marLeft w:val="0"/>
      <w:marRight w:val="0"/>
      <w:marTop w:val="0"/>
      <w:marBottom w:val="0"/>
      <w:divBdr>
        <w:top w:val="none" w:sz="0" w:space="0" w:color="auto"/>
        <w:left w:val="none" w:sz="0" w:space="0" w:color="auto"/>
        <w:bottom w:val="none" w:sz="0" w:space="0" w:color="auto"/>
        <w:right w:val="none" w:sz="0" w:space="0" w:color="auto"/>
      </w:divBdr>
    </w:div>
    <w:div w:id="1120343628">
      <w:bodyDiv w:val="1"/>
      <w:marLeft w:val="0"/>
      <w:marRight w:val="0"/>
      <w:marTop w:val="0"/>
      <w:marBottom w:val="0"/>
      <w:divBdr>
        <w:top w:val="none" w:sz="0" w:space="0" w:color="auto"/>
        <w:left w:val="none" w:sz="0" w:space="0" w:color="auto"/>
        <w:bottom w:val="none" w:sz="0" w:space="0" w:color="auto"/>
        <w:right w:val="none" w:sz="0" w:space="0" w:color="auto"/>
      </w:divBdr>
    </w:div>
    <w:div w:id="1121649048">
      <w:bodyDiv w:val="1"/>
      <w:marLeft w:val="0"/>
      <w:marRight w:val="0"/>
      <w:marTop w:val="0"/>
      <w:marBottom w:val="0"/>
      <w:divBdr>
        <w:top w:val="none" w:sz="0" w:space="0" w:color="auto"/>
        <w:left w:val="none" w:sz="0" w:space="0" w:color="auto"/>
        <w:bottom w:val="none" w:sz="0" w:space="0" w:color="auto"/>
        <w:right w:val="none" w:sz="0" w:space="0" w:color="auto"/>
      </w:divBdr>
    </w:div>
    <w:div w:id="1122117045">
      <w:bodyDiv w:val="1"/>
      <w:marLeft w:val="0"/>
      <w:marRight w:val="0"/>
      <w:marTop w:val="0"/>
      <w:marBottom w:val="0"/>
      <w:divBdr>
        <w:top w:val="none" w:sz="0" w:space="0" w:color="auto"/>
        <w:left w:val="none" w:sz="0" w:space="0" w:color="auto"/>
        <w:bottom w:val="none" w:sz="0" w:space="0" w:color="auto"/>
        <w:right w:val="none" w:sz="0" w:space="0" w:color="auto"/>
      </w:divBdr>
    </w:div>
    <w:div w:id="1124345308">
      <w:bodyDiv w:val="1"/>
      <w:marLeft w:val="0"/>
      <w:marRight w:val="0"/>
      <w:marTop w:val="0"/>
      <w:marBottom w:val="0"/>
      <w:divBdr>
        <w:top w:val="none" w:sz="0" w:space="0" w:color="auto"/>
        <w:left w:val="none" w:sz="0" w:space="0" w:color="auto"/>
        <w:bottom w:val="none" w:sz="0" w:space="0" w:color="auto"/>
        <w:right w:val="none" w:sz="0" w:space="0" w:color="auto"/>
      </w:divBdr>
    </w:div>
    <w:div w:id="1124544606">
      <w:bodyDiv w:val="1"/>
      <w:marLeft w:val="0"/>
      <w:marRight w:val="0"/>
      <w:marTop w:val="0"/>
      <w:marBottom w:val="0"/>
      <w:divBdr>
        <w:top w:val="none" w:sz="0" w:space="0" w:color="auto"/>
        <w:left w:val="none" w:sz="0" w:space="0" w:color="auto"/>
        <w:bottom w:val="none" w:sz="0" w:space="0" w:color="auto"/>
        <w:right w:val="none" w:sz="0" w:space="0" w:color="auto"/>
      </w:divBdr>
    </w:div>
    <w:div w:id="1126658242">
      <w:bodyDiv w:val="1"/>
      <w:marLeft w:val="0"/>
      <w:marRight w:val="0"/>
      <w:marTop w:val="0"/>
      <w:marBottom w:val="0"/>
      <w:divBdr>
        <w:top w:val="none" w:sz="0" w:space="0" w:color="auto"/>
        <w:left w:val="none" w:sz="0" w:space="0" w:color="auto"/>
        <w:bottom w:val="none" w:sz="0" w:space="0" w:color="auto"/>
        <w:right w:val="none" w:sz="0" w:space="0" w:color="auto"/>
      </w:divBdr>
    </w:div>
    <w:div w:id="1126970087">
      <w:bodyDiv w:val="1"/>
      <w:marLeft w:val="0"/>
      <w:marRight w:val="0"/>
      <w:marTop w:val="0"/>
      <w:marBottom w:val="0"/>
      <w:divBdr>
        <w:top w:val="none" w:sz="0" w:space="0" w:color="auto"/>
        <w:left w:val="none" w:sz="0" w:space="0" w:color="auto"/>
        <w:bottom w:val="none" w:sz="0" w:space="0" w:color="auto"/>
        <w:right w:val="none" w:sz="0" w:space="0" w:color="auto"/>
      </w:divBdr>
    </w:div>
    <w:div w:id="1129863709">
      <w:bodyDiv w:val="1"/>
      <w:marLeft w:val="0"/>
      <w:marRight w:val="0"/>
      <w:marTop w:val="0"/>
      <w:marBottom w:val="0"/>
      <w:divBdr>
        <w:top w:val="none" w:sz="0" w:space="0" w:color="auto"/>
        <w:left w:val="none" w:sz="0" w:space="0" w:color="auto"/>
        <w:bottom w:val="none" w:sz="0" w:space="0" w:color="auto"/>
        <w:right w:val="none" w:sz="0" w:space="0" w:color="auto"/>
      </w:divBdr>
    </w:div>
    <w:div w:id="1129864288">
      <w:bodyDiv w:val="1"/>
      <w:marLeft w:val="0"/>
      <w:marRight w:val="0"/>
      <w:marTop w:val="0"/>
      <w:marBottom w:val="0"/>
      <w:divBdr>
        <w:top w:val="none" w:sz="0" w:space="0" w:color="auto"/>
        <w:left w:val="none" w:sz="0" w:space="0" w:color="auto"/>
        <w:bottom w:val="none" w:sz="0" w:space="0" w:color="auto"/>
        <w:right w:val="none" w:sz="0" w:space="0" w:color="auto"/>
      </w:divBdr>
    </w:div>
    <w:div w:id="1130173330">
      <w:bodyDiv w:val="1"/>
      <w:marLeft w:val="0"/>
      <w:marRight w:val="0"/>
      <w:marTop w:val="0"/>
      <w:marBottom w:val="0"/>
      <w:divBdr>
        <w:top w:val="none" w:sz="0" w:space="0" w:color="auto"/>
        <w:left w:val="none" w:sz="0" w:space="0" w:color="auto"/>
        <w:bottom w:val="none" w:sz="0" w:space="0" w:color="auto"/>
        <w:right w:val="none" w:sz="0" w:space="0" w:color="auto"/>
      </w:divBdr>
    </w:div>
    <w:div w:id="1132288692">
      <w:bodyDiv w:val="1"/>
      <w:marLeft w:val="0"/>
      <w:marRight w:val="0"/>
      <w:marTop w:val="0"/>
      <w:marBottom w:val="0"/>
      <w:divBdr>
        <w:top w:val="none" w:sz="0" w:space="0" w:color="auto"/>
        <w:left w:val="none" w:sz="0" w:space="0" w:color="auto"/>
        <w:bottom w:val="none" w:sz="0" w:space="0" w:color="auto"/>
        <w:right w:val="none" w:sz="0" w:space="0" w:color="auto"/>
      </w:divBdr>
    </w:div>
    <w:div w:id="1133252867">
      <w:bodyDiv w:val="1"/>
      <w:marLeft w:val="0"/>
      <w:marRight w:val="0"/>
      <w:marTop w:val="0"/>
      <w:marBottom w:val="0"/>
      <w:divBdr>
        <w:top w:val="none" w:sz="0" w:space="0" w:color="auto"/>
        <w:left w:val="none" w:sz="0" w:space="0" w:color="auto"/>
        <w:bottom w:val="none" w:sz="0" w:space="0" w:color="auto"/>
        <w:right w:val="none" w:sz="0" w:space="0" w:color="auto"/>
      </w:divBdr>
    </w:div>
    <w:div w:id="1133985335">
      <w:bodyDiv w:val="1"/>
      <w:marLeft w:val="0"/>
      <w:marRight w:val="0"/>
      <w:marTop w:val="0"/>
      <w:marBottom w:val="0"/>
      <w:divBdr>
        <w:top w:val="none" w:sz="0" w:space="0" w:color="auto"/>
        <w:left w:val="none" w:sz="0" w:space="0" w:color="auto"/>
        <w:bottom w:val="none" w:sz="0" w:space="0" w:color="auto"/>
        <w:right w:val="none" w:sz="0" w:space="0" w:color="auto"/>
      </w:divBdr>
    </w:div>
    <w:div w:id="1135373998">
      <w:bodyDiv w:val="1"/>
      <w:marLeft w:val="0"/>
      <w:marRight w:val="0"/>
      <w:marTop w:val="0"/>
      <w:marBottom w:val="0"/>
      <w:divBdr>
        <w:top w:val="none" w:sz="0" w:space="0" w:color="auto"/>
        <w:left w:val="none" w:sz="0" w:space="0" w:color="auto"/>
        <w:bottom w:val="none" w:sz="0" w:space="0" w:color="auto"/>
        <w:right w:val="none" w:sz="0" w:space="0" w:color="auto"/>
      </w:divBdr>
    </w:div>
    <w:div w:id="1139222570">
      <w:bodyDiv w:val="1"/>
      <w:marLeft w:val="0"/>
      <w:marRight w:val="0"/>
      <w:marTop w:val="0"/>
      <w:marBottom w:val="0"/>
      <w:divBdr>
        <w:top w:val="none" w:sz="0" w:space="0" w:color="auto"/>
        <w:left w:val="none" w:sz="0" w:space="0" w:color="auto"/>
        <w:bottom w:val="none" w:sz="0" w:space="0" w:color="auto"/>
        <w:right w:val="none" w:sz="0" w:space="0" w:color="auto"/>
      </w:divBdr>
    </w:div>
    <w:div w:id="1140342349">
      <w:bodyDiv w:val="1"/>
      <w:marLeft w:val="0"/>
      <w:marRight w:val="0"/>
      <w:marTop w:val="0"/>
      <w:marBottom w:val="0"/>
      <w:divBdr>
        <w:top w:val="none" w:sz="0" w:space="0" w:color="auto"/>
        <w:left w:val="none" w:sz="0" w:space="0" w:color="auto"/>
        <w:bottom w:val="none" w:sz="0" w:space="0" w:color="auto"/>
        <w:right w:val="none" w:sz="0" w:space="0" w:color="auto"/>
      </w:divBdr>
    </w:div>
    <w:div w:id="1145126971">
      <w:bodyDiv w:val="1"/>
      <w:marLeft w:val="0"/>
      <w:marRight w:val="0"/>
      <w:marTop w:val="0"/>
      <w:marBottom w:val="0"/>
      <w:divBdr>
        <w:top w:val="none" w:sz="0" w:space="0" w:color="auto"/>
        <w:left w:val="none" w:sz="0" w:space="0" w:color="auto"/>
        <w:bottom w:val="none" w:sz="0" w:space="0" w:color="auto"/>
        <w:right w:val="none" w:sz="0" w:space="0" w:color="auto"/>
      </w:divBdr>
    </w:div>
    <w:div w:id="1146046460">
      <w:bodyDiv w:val="1"/>
      <w:marLeft w:val="0"/>
      <w:marRight w:val="0"/>
      <w:marTop w:val="0"/>
      <w:marBottom w:val="0"/>
      <w:divBdr>
        <w:top w:val="none" w:sz="0" w:space="0" w:color="auto"/>
        <w:left w:val="none" w:sz="0" w:space="0" w:color="auto"/>
        <w:bottom w:val="none" w:sz="0" w:space="0" w:color="auto"/>
        <w:right w:val="none" w:sz="0" w:space="0" w:color="auto"/>
      </w:divBdr>
    </w:div>
    <w:div w:id="1146363303">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48136166">
      <w:bodyDiv w:val="1"/>
      <w:marLeft w:val="0"/>
      <w:marRight w:val="0"/>
      <w:marTop w:val="0"/>
      <w:marBottom w:val="0"/>
      <w:divBdr>
        <w:top w:val="none" w:sz="0" w:space="0" w:color="auto"/>
        <w:left w:val="none" w:sz="0" w:space="0" w:color="auto"/>
        <w:bottom w:val="none" w:sz="0" w:space="0" w:color="auto"/>
        <w:right w:val="none" w:sz="0" w:space="0" w:color="auto"/>
      </w:divBdr>
    </w:div>
    <w:div w:id="1151408358">
      <w:bodyDiv w:val="1"/>
      <w:marLeft w:val="0"/>
      <w:marRight w:val="0"/>
      <w:marTop w:val="0"/>
      <w:marBottom w:val="0"/>
      <w:divBdr>
        <w:top w:val="none" w:sz="0" w:space="0" w:color="auto"/>
        <w:left w:val="none" w:sz="0" w:space="0" w:color="auto"/>
        <w:bottom w:val="none" w:sz="0" w:space="0" w:color="auto"/>
        <w:right w:val="none" w:sz="0" w:space="0" w:color="auto"/>
      </w:divBdr>
    </w:div>
    <w:div w:id="1153179090">
      <w:bodyDiv w:val="1"/>
      <w:marLeft w:val="0"/>
      <w:marRight w:val="0"/>
      <w:marTop w:val="0"/>
      <w:marBottom w:val="0"/>
      <w:divBdr>
        <w:top w:val="none" w:sz="0" w:space="0" w:color="auto"/>
        <w:left w:val="none" w:sz="0" w:space="0" w:color="auto"/>
        <w:bottom w:val="none" w:sz="0" w:space="0" w:color="auto"/>
        <w:right w:val="none" w:sz="0" w:space="0" w:color="auto"/>
      </w:divBdr>
    </w:div>
    <w:div w:id="1153527485">
      <w:bodyDiv w:val="1"/>
      <w:marLeft w:val="0"/>
      <w:marRight w:val="0"/>
      <w:marTop w:val="0"/>
      <w:marBottom w:val="0"/>
      <w:divBdr>
        <w:top w:val="none" w:sz="0" w:space="0" w:color="auto"/>
        <w:left w:val="none" w:sz="0" w:space="0" w:color="auto"/>
        <w:bottom w:val="none" w:sz="0" w:space="0" w:color="auto"/>
        <w:right w:val="none" w:sz="0" w:space="0" w:color="auto"/>
      </w:divBdr>
    </w:div>
    <w:div w:id="1153713437">
      <w:bodyDiv w:val="1"/>
      <w:marLeft w:val="0"/>
      <w:marRight w:val="0"/>
      <w:marTop w:val="0"/>
      <w:marBottom w:val="0"/>
      <w:divBdr>
        <w:top w:val="none" w:sz="0" w:space="0" w:color="auto"/>
        <w:left w:val="none" w:sz="0" w:space="0" w:color="auto"/>
        <w:bottom w:val="none" w:sz="0" w:space="0" w:color="auto"/>
        <w:right w:val="none" w:sz="0" w:space="0" w:color="auto"/>
      </w:divBdr>
    </w:div>
    <w:div w:id="1155489951">
      <w:bodyDiv w:val="1"/>
      <w:marLeft w:val="0"/>
      <w:marRight w:val="0"/>
      <w:marTop w:val="0"/>
      <w:marBottom w:val="0"/>
      <w:divBdr>
        <w:top w:val="none" w:sz="0" w:space="0" w:color="auto"/>
        <w:left w:val="none" w:sz="0" w:space="0" w:color="auto"/>
        <w:bottom w:val="none" w:sz="0" w:space="0" w:color="auto"/>
        <w:right w:val="none" w:sz="0" w:space="0" w:color="auto"/>
      </w:divBdr>
    </w:div>
    <w:div w:id="1155800106">
      <w:bodyDiv w:val="1"/>
      <w:marLeft w:val="0"/>
      <w:marRight w:val="0"/>
      <w:marTop w:val="0"/>
      <w:marBottom w:val="0"/>
      <w:divBdr>
        <w:top w:val="none" w:sz="0" w:space="0" w:color="auto"/>
        <w:left w:val="none" w:sz="0" w:space="0" w:color="auto"/>
        <w:bottom w:val="none" w:sz="0" w:space="0" w:color="auto"/>
        <w:right w:val="none" w:sz="0" w:space="0" w:color="auto"/>
      </w:divBdr>
    </w:div>
    <w:div w:id="1156872123">
      <w:bodyDiv w:val="1"/>
      <w:marLeft w:val="0"/>
      <w:marRight w:val="0"/>
      <w:marTop w:val="0"/>
      <w:marBottom w:val="0"/>
      <w:divBdr>
        <w:top w:val="none" w:sz="0" w:space="0" w:color="auto"/>
        <w:left w:val="none" w:sz="0" w:space="0" w:color="auto"/>
        <w:bottom w:val="none" w:sz="0" w:space="0" w:color="auto"/>
        <w:right w:val="none" w:sz="0" w:space="0" w:color="auto"/>
      </w:divBdr>
    </w:div>
    <w:div w:id="1156990319">
      <w:bodyDiv w:val="1"/>
      <w:marLeft w:val="0"/>
      <w:marRight w:val="0"/>
      <w:marTop w:val="0"/>
      <w:marBottom w:val="0"/>
      <w:divBdr>
        <w:top w:val="none" w:sz="0" w:space="0" w:color="auto"/>
        <w:left w:val="none" w:sz="0" w:space="0" w:color="auto"/>
        <w:bottom w:val="none" w:sz="0" w:space="0" w:color="auto"/>
        <w:right w:val="none" w:sz="0" w:space="0" w:color="auto"/>
      </w:divBdr>
    </w:div>
    <w:div w:id="1158885302">
      <w:bodyDiv w:val="1"/>
      <w:marLeft w:val="0"/>
      <w:marRight w:val="0"/>
      <w:marTop w:val="0"/>
      <w:marBottom w:val="0"/>
      <w:divBdr>
        <w:top w:val="none" w:sz="0" w:space="0" w:color="auto"/>
        <w:left w:val="none" w:sz="0" w:space="0" w:color="auto"/>
        <w:bottom w:val="none" w:sz="0" w:space="0" w:color="auto"/>
        <w:right w:val="none" w:sz="0" w:space="0" w:color="auto"/>
      </w:divBdr>
    </w:div>
    <w:div w:id="1161314322">
      <w:bodyDiv w:val="1"/>
      <w:marLeft w:val="0"/>
      <w:marRight w:val="0"/>
      <w:marTop w:val="0"/>
      <w:marBottom w:val="0"/>
      <w:divBdr>
        <w:top w:val="none" w:sz="0" w:space="0" w:color="auto"/>
        <w:left w:val="none" w:sz="0" w:space="0" w:color="auto"/>
        <w:bottom w:val="none" w:sz="0" w:space="0" w:color="auto"/>
        <w:right w:val="none" w:sz="0" w:space="0" w:color="auto"/>
      </w:divBdr>
    </w:div>
    <w:div w:id="1161771478">
      <w:bodyDiv w:val="1"/>
      <w:marLeft w:val="0"/>
      <w:marRight w:val="0"/>
      <w:marTop w:val="0"/>
      <w:marBottom w:val="0"/>
      <w:divBdr>
        <w:top w:val="none" w:sz="0" w:space="0" w:color="auto"/>
        <w:left w:val="none" w:sz="0" w:space="0" w:color="auto"/>
        <w:bottom w:val="none" w:sz="0" w:space="0" w:color="auto"/>
        <w:right w:val="none" w:sz="0" w:space="0" w:color="auto"/>
      </w:divBdr>
    </w:div>
    <w:div w:id="1161889524">
      <w:bodyDiv w:val="1"/>
      <w:marLeft w:val="0"/>
      <w:marRight w:val="0"/>
      <w:marTop w:val="0"/>
      <w:marBottom w:val="0"/>
      <w:divBdr>
        <w:top w:val="none" w:sz="0" w:space="0" w:color="auto"/>
        <w:left w:val="none" w:sz="0" w:space="0" w:color="auto"/>
        <w:bottom w:val="none" w:sz="0" w:space="0" w:color="auto"/>
        <w:right w:val="none" w:sz="0" w:space="0" w:color="auto"/>
      </w:divBdr>
    </w:div>
    <w:div w:id="1162086642">
      <w:bodyDiv w:val="1"/>
      <w:marLeft w:val="0"/>
      <w:marRight w:val="0"/>
      <w:marTop w:val="0"/>
      <w:marBottom w:val="0"/>
      <w:divBdr>
        <w:top w:val="none" w:sz="0" w:space="0" w:color="auto"/>
        <w:left w:val="none" w:sz="0" w:space="0" w:color="auto"/>
        <w:bottom w:val="none" w:sz="0" w:space="0" w:color="auto"/>
        <w:right w:val="none" w:sz="0" w:space="0" w:color="auto"/>
      </w:divBdr>
    </w:div>
    <w:div w:id="1165627219">
      <w:bodyDiv w:val="1"/>
      <w:marLeft w:val="0"/>
      <w:marRight w:val="0"/>
      <w:marTop w:val="0"/>
      <w:marBottom w:val="0"/>
      <w:divBdr>
        <w:top w:val="none" w:sz="0" w:space="0" w:color="auto"/>
        <w:left w:val="none" w:sz="0" w:space="0" w:color="auto"/>
        <w:bottom w:val="none" w:sz="0" w:space="0" w:color="auto"/>
        <w:right w:val="none" w:sz="0" w:space="0" w:color="auto"/>
      </w:divBdr>
    </w:div>
    <w:div w:id="1166819174">
      <w:bodyDiv w:val="1"/>
      <w:marLeft w:val="0"/>
      <w:marRight w:val="0"/>
      <w:marTop w:val="0"/>
      <w:marBottom w:val="0"/>
      <w:divBdr>
        <w:top w:val="none" w:sz="0" w:space="0" w:color="auto"/>
        <w:left w:val="none" w:sz="0" w:space="0" w:color="auto"/>
        <w:bottom w:val="none" w:sz="0" w:space="0" w:color="auto"/>
        <w:right w:val="none" w:sz="0" w:space="0" w:color="auto"/>
      </w:divBdr>
    </w:div>
    <w:div w:id="1167209329">
      <w:bodyDiv w:val="1"/>
      <w:marLeft w:val="0"/>
      <w:marRight w:val="0"/>
      <w:marTop w:val="0"/>
      <w:marBottom w:val="0"/>
      <w:divBdr>
        <w:top w:val="none" w:sz="0" w:space="0" w:color="auto"/>
        <w:left w:val="none" w:sz="0" w:space="0" w:color="auto"/>
        <w:bottom w:val="none" w:sz="0" w:space="0" w:color="auto"/>
        <w:right w:val="none" w:sz="0" w:space="0" w:color="auto"/>
      </w:divBdr>
    </w:div>
    <w:div w:id="1168254220">
      <w:bodyDiv w:val="1"/>
      <w:marLeft w:val="0"/>
      <w:marRight w:val="0"/>
      <w:marTop w:val="0"/>
      <w:marBottom w:val="0"/>
      <w:divBdr>
        <w:top w:val="none" w:sz="0" w:space="0" w:color="auto"/>
        <w:left w:val="none" w:sz="0" w:space="0" w:color="auto"/>
        <w:bottom w:val="none" w:sz="0" w:space="0" w:color="auto"/>
        <w:right w:val="none" w:sz="0" w:space="0" w:color="auto"/>
      </w:divBdr>
    </w:div>
    <w:div w:id="1169637666">
      <w:bodyDiv w:val="1"/>
      <w:marLeft w:val="0"/>
      <w:marRight w:val="0"/>
      <w:marTop w:val="0"/>
      <w:marBottom w:val="0"/>
      <w:divBdr>
        <w:top w:val="none" w:sz="0" w:space="0" w:color="auto"/>
        <w:left w:val="none" w:sz="0" w:space="0" w:color="auto"/>
        <w:bottom w:val="none" w:sz="0" w:space="0" w:color="auto"/>
        <w:right w:val="none" w:sz="0" w:space="0" w:color="auto"/>
      </w:divBdr>
    </w:div>
    <w:div w:id="1171024884">
      <w:bodyDiv w:val="1"/>
      <w:marLeft w:val="0"/>
      <w:marRight w:val="0"/>
      <w:marTop w:val="0"/>
      <w:marBottom w:val="0"/>
      <w:divBdr>
        <w:top w:val="none" w:sz="0" w:space="0" w:color="auto"/>
        <w:left w:val="none" w:sz="0" w:space="0" w:color="auto"/>
        <w:bottom w:val="none" w:sz="0" w:space="0" w:color="auto"/>
        <w:right w:val="none" w:sz="0" w:space="0" w:color="auto"/>
      </w:divBdr>
    </w:div>
    <w:div w:id="1172065032">
      <w:bodyDiv w:val="1"/>
      <w:marLeft w:val="0"/>
      <w:marRight w:val="0"/>
      <w:marTop w:val="0"/>
      <w:marBottom w:val="0"/>
      <w:divBdr>
        <w:top w:val="none" w:sz="0" w:space="0" w:color="auto"/>
        <w:left w:val="none" w:sz="0" w:space="0" w:color="auto"/>
        <w:bottom w:val="none" w:sz="0" w:space="0" w:color="auto"/>
        <w:right w:val="none" w:sz="0" w:space="0" w:color="auto"/>
      </w:divBdr>
    </w:div>
    <w:div w:id="1172640507">
      <w:bodyDiv w:val="1"/>
      <w:marLeft w:val="0"/>
      <w:marRight w:val="0"/>
      <w:marTop w:val="0"/>
      <w:marBottom w:val="0"/>
      <w:divBdr>
        <w:top w:val="none" w:sz="0" w:space="0" w:color="auto"/>
        <w:left w:val="none" w:sz="0" w:space="0" w:color="auto"/>
        <w:bottom w:val="none" w:sz="0" w:space="0" w:color="auto"/>
        <w:right w:val="none" w:sz="0" w:space="0" w:color="auto"/>
      </w:divBdr>
    </w:div>
    <w:div w:id="1174758172">
      <w:bodyDiv w:val="1"/>
      <w:marLeft w:val="0"/>
      <w:marRight w:val="0"/>
      <w:marTop w:val="0"/>
      <w:marBottom w:val="0"/>
      <w:divBdr>
        <w:top w:val="none" w:sz="0" w:space="0" w:color="auto"/>
        <w:left w:val="none" w:sz="0" w:space="0" w:color="auto"/>
        <w:bottom w:val="none" w:sz="0" w:space="0" w:color="auto"/>
        <w:right w:val="none" w:sz="0" w:space="0" w:color="auto"/>
      </w:divBdr>
    </w:div>
    <w:div w:id="1175609290">
      <w:bodyDiv w:val="1"/>
      <w:marLeft w:val="0"/>
      <w:marRight w:val="0"/>
      <w:marTop w:val="0"/>
      <w:marBottom w:val="0"/>
      <w:divBdr>
        <w:top w:val="none" w:sz="0" w:space="0" w:color="auto"/>
        <w:left w:val="none" w:sz="0" w:space="0" w:color="auto"/>
        <w:bottom w:val="none" w:sz="0" w:space="0" w:color="auto"/>
        <w:right w:val="none" w:sz="0" w:space="0" w:color="auto"/>
      </w:divBdr>
    </w:div>
    <w:div w:id="1177161415">
      <w:bodyDiv w:val="1"/>
      <w:marLeft w:val="0"/>
      <w:marRight w:val="0"/>
      <w:marTop w:val="0"/>
      <w:marBottom w:val="0"/>
      <w:divBdr>
        <w:top w:val="none" w:sz="0" w:space="0" w:color="auto"/>
        <w:left w:val="none" w:sz="0" w:space="0" w:color="auto"/>
        <w:bottom w:val="none" w:sz="0" w:space="0" w:color="auto"/>
        <w:right w:val="none" w:sz="0" w:space="0" w:color="auto"/>
      </w:divBdr>
    </w:div>
    <w:div w:id="1177573200">
      <w:bodyDiv w:val="1"/>
      <w:marLeft w:val="0"/>
      <w:marRight w:val="0"/>
      <w:marTop w:val="0"/>
      <w:marBottom w:val="0"/>
      <w:divBdr>
        <w:top w:val="none" w:sz="0" w:space="0" w:color="auto"/>
        <w:left w:val="none" w:sz="0" w:space="0" w:color="auto"/>
        <w:bottom w:val="none" w:sz="0" w:space="0" w:color="auto"/>
        <w:right w:val="none" w:sz="0" w:space="0" w:color="auto"/>
      </w:divBdr>
    </w:div>
    <w:div w:id="1178273013">
      <w:bodyDiv w:val="1"/>
      <w:marLeft w:val="0"/>
      <w:marRight w:val="0"/>
      <w:marTop w:val="0"/>
      <w:marBottom w:val="0"/>
      <w:divBdr>
        <w:top w:val="none" w:sz="0" w:space="0" w:color="auto"/>
        <w:left w:val="none" w:sz="0" w:space="0" w:color="auto"/>
        <w:bottom w:val="none" w:sz="0" w:space="0" w:color="auto"/>
        <w:right w:val="none" w:sz="0" w:space="0" w:color="auto"/>
      </w:divBdr>
    </w:div>
    <w:div w:id="1178618401">
      <w:bodyDiv w:val="1"/>
      <w:marLeft w:val="0"/>
      <w:marRight w:val="0"/>
      <w:marTop w:val="0"/>
      <w:marBottom w:val="0"/>
      <w:divBdr>
        <w:top w:val="none" w:sz="0" w:space="0" w:color="auto"/>
        <w:left w:val="none" w:sz="0" w:space="0" w:color="auto"/>
        <w:bottom w:val="none" w:sz="0" w:space="0" w:color="auto"/>
        <w:right w:val="none" w:sz="0" w:space="0" w:color="auto"/>
      </w:divBdr>
    </w:div>
    <w:div w:id="1180389719">
      <w:bodyDiv w:val="1"/>
      <w:marLeft w:val="0"/>
      <w:marRight w:val="0"/>
      <w:marTop w:val="0"/>
      <w:marBottom w:val="0"/>
      <w:divBdr>
        <w:top w:val="none" w:sz="0" w:space="0" w:color="auto"/>
        <w:left w:val="none" w:sz="0" w:space="0" w:color="auto"/>
        <w:bottom w:val="none" w:sz="0" w:space="0" w:color="auto"/>
        <w:right w:val="none" w:sz="0" w:space="0" w:color="auto"/>
      </w:divBdr>
    </w:div>
    <w:div w:id="1181168352">
      <w:bodyDiv w:val="1"/>
      <w:marLeft w:val="0"/>
      <w:marRight w:val="0"/>
      <w:marTop w:val="0"/>
      <w:marBottom w:val="0"/>
      <w:divBdr>
        <w:top w:val="none" w:sz="0" w:space="0" w:color="auto"/>
        <w:left w:val="none" w:sz="0" w:space="0" w:color="auto"/>
        <w:bottom w:val="none" w:sz="0" w:space="0" w:color="auto"/>
        <w:right w:val="none" w:sz="0" w:space="0" w:color="auto"/>
      </w:divBdr>
    </w:div>
    <w:div w:id="1181966585">
      <w:bodyDiv w:val="1"/>
      <w:marLeft w:val="0"/>
      <w:marRight w:val="0"/>
      <w:marTop w:val="0"/>
      <w:marBottom w:val="0"/>
      <w:divBdr>
        <w:top w:val="none" w:sz="0" w:space="0" w:color="auto"/>
        <w:left w:val="none" w:sz="0" w:space="0" w:color="auto"/>
        <w:bottom w:val="none" w:sz="0" w:space="0" w:color="auto"/>
        <w:right w:val="none" w:sz="0" w:space="0" w:color="auto"/>
      </w:divBdr>
    </w:div>
    <w:div w:id="1182428714">
      <w:bodyDiv w:val="1"/>
      <w:marLeft w:val="0"/>
      <w:marRight w:val="0"/>
      <w:marTop w:val="0"/>
      <w:marBottom w:val="0"/>
      <w:divBdr>
        <w:top w:val="none" w:sz="0" w:space="0" w:color="auto"/>
        <w:left w:val="none" w:sz="0" w:space="0" w:color="auto"/>
        <w:bottom w:val="none" w:sz="0" w:space="0" w:color="auto"/>
        <w:right w:val="none" w:sz="0" w:space="0" w:color="auto"/>
      </w:divBdr>
    </w:div>
    <w:div w:id="1183714244">
      <w:bodyDiv w:val="1"/>
      <w:marLeft w:val="0"/>
      <w:marRight w:val="0"/>
      <w:marTop w:val="0"/>
      <w:marBottom w:val="0"/>
      <w:divBdr>
        <w:top w:val="none" w:sz="0" w:space="0" w:color="auto"/>
        <w:left w:val="none" w:sz="0" w:space="0" w:color="auto"/>
        <w:bottom w:val="none" w:sz="0" w:space="0" w:color="auto"/>
        <w:right w:val="none" w:sz="0" w:space="0" w:color="auto"/>
      </w:divBdr>
    </w:div>
    <w:div w:id="1186213248">
      <w:bodyDiv w:val="1"/>
      <w:marLeft w:val="0"/>
      <w:marRight w:val="0"/>
      <w:marTop w:val="0"/>
      <w:marBottom w:val="0"/>
      <w:divBdr>
        <w:top w:val="none" w:sz="0" w:space="0" w:color="auto"/>
        <w:left w:val="none" w:sz="0" w:space="0" w:color="auto"/>
        <w:bottom w:val="none" w:sz="0" w:space="0" w:color="auto"/>
        <w:right w:val="none" w:sz="0" w:space="0" w:color="auto"/>
      </w:divBdr>
    </w:div>
    <w:div w:id="1187213285">
      <w:bodyDiv w:val="1"/>
      <w:marLeft w:val="0"/>
      <w:marRight w:val="0"/>
      <w:marTop w:val="0"/>
      <w:marBottom w:val="0"/>
      <w:divBdr>
        <w:top w:val="none" w:sz="0" w:space="0" w:color="auto"/>
        <w:left w:val="none" w:sz="0" w:space="0" w:color="auto"/>
        <w:bottom w:val="none" w:sz="0" w:space="0" w:color="auto"/>
        <w:right w:val="none" w:sz="0" w:space="0" w:color="auto"/>
      </w:divBdr>
    </w:div>
    <w:div w:id="1187790006">
      <w:bodyDiv w:val="1"/>
      <w:marLeft w:val="0"/>
      <w:marRight w:val="0"/>
      <w:marTop w:val="0"/>
      <w:marBottom w:val="0"/>
      <w:divBdr>
        <w:top w:val="none" w:sz="0" w:space="0" w:color="auto"/>
        <w:left w:val="none" w:sz="0" w:space="0" w:color="auto"/>
        <w:bottom w:val="none" w:sz="0" w:space="0" w:color="auto"/>
        <w:right w:val="none" w:sz="0" w:space="0" w:color="auto"/>
      </w:divBdr>
    </w:div>
    <w:div w:id="1188256745">
      <w:bodyDiv w:val="1"/>
      <w:marLeft w:val="0"/>
      <w:marRight w:val="0"/>
      <w:marTop w:val="0"/>
      <w:marBottom w:val="0"/>
      <w:divBdr>
        <w:top w:val="none" w:sz="0" w:space="0" w:color="auto"/>
        <w:left w:val="none" w:sz="0" w:space="0" w:color="auto"/>
        <w:bottom w:val="none" w:sz="0" w:space="0" w:color="auto"/>
        <w:right w:val="none" w:sz="0" w:space="0" w:color="auto"/>
      </w:divBdr>
    </w:div>
    <w:div w:id="1189299664">
      <w:bodyDiv w:val="1"/>
      <w:marLeft w:val="0"/>
      <w:marRight w:val="0"/>
      <w:marTop w:val="0"/>
      <w:marBottom w:val="0"/>
      <w:divBdr>
        <w:top w:val="none" w:sz="0" w:space="0" w:color="auto"/>
        <w:left w:val="none" w:sz="0" w:space="0" w:color="auto"/>
        <w:bottom w:val="none" w:sz="0" w:space="0" w:color="auto"/>
        <w:right w:val="none" w:sz="0" w:space="0" w:color="auto"/>
      </w:divBdr>
    </w:div>
    <w:div w:id="1189374028">
      <w:bodyDiv w:val="1"/>
      <w:marLeft w:val="0"/>
      <w:marRight w:val="0"/>
      <w:marTop w:val="0"/>
      <w:marBottom w:val="0"/>
      <w:divBdr>
        <w:top w:val="none" w:sz="0" w:space="0" w:color="auto"/>
        <w:left w:val="none" w:sz="0" w:space="0" w:color="auto"/>
        <w:bottom w:val="none" w:sz="0" w:space="0" w:color="auto"/>
        <w:right w:val="none" w:sz="0" w:space="0" w:color="auto"/>
      </w:divBdr>
    </w:div>
    <w:div w:id="1190098506">
      <w:bodyDiv w:val="1"/>
      <w:marLeft w:val="0"/>
      <w:marRight w:val="0"/>
      <w:marTop w:val="0"/>
      <w:marBottom w:val="0"/>
      <w:divBdr>
        <w:top w:val="none" w:sz="0" w:space="0" w:color="auto"/>
        <w:left w:val="none" w:sz="0" w:space="0" w:color="auto"/>
        <w:bottom w:val="none" w:sz="0" w:space="0" w:color="auto"/>
        <w:right w:val="none" w:sz="0" w:space="0" w:color="auto"/>
      </w:divBdr>
    </w:div>
    <w:div w:id="1190492750">
      <w:bodyDiv w:val="1"/>
      <w:marLeft w:val="0"/>
      <w:marRight w:val="0"/>
      <w:marTop w:val="0"/>
      <w:marBottom w:val="0"/>
      <w:divBdr>
        <w:top w:val="none" w:sz="0" w:space="0" w:color="auto"/>
        <w:left w:val="none" w:sz="0" w:space="0" w:color="auto"/>
        <w:bottom w:val="none" w:sz="0" w:space="0" w:color="auto"/>
        <w:right w:val="none" w:sz="0" w:space="0" w:color="auto"/>
      </w:divBdr>
    </w:div>
    <w:div w:id="1190726087">
      <w:bodyDiv w:val="1"/>
      <w:marLeft w:val="0"/>
      <w:marRight w:val="0"/>
      <w:marTop w:val="0"/>
      <w:marBottom w:val="0"/>
      <w:divBdr>
        <w:top w:val="none" w:sz="0" w:space="0" w:color="auto"/>
        <w:left w:val="none" w:sz="0" w:space="0" w:color="auto"/>
        <w:bottom w:val="none" w:sz="0" w:space="0" w:color="auto"/>
        <w:right w:val="none" w:sz="0" w:space="0" w:color="auto"/>
      </w:divBdr>
    </w:div>
    <w:div w:id="1191646646">
      <w:bodyDiv w:val="1"/>
      <w:marLeft w:val="0"/>
      <w:marRight w:val="0"/>
      <w:marTop w:val="0"/>
      <w:marBottom w:val="0"/>
      <w:divBdr>
        <w:top w:val="none" w:sz="0" w:space="0" w:color="auto"/>
        <w:left w:val="none" w:sz="0" w:space="0" w:color="auto"/>
        <w:bottom w:val="none" w:sz="0" w:space="0" w:color="auto"/>
        <w:right w:val="none" w:sz="0" w:space="0" w:color="auto"/>
      </w:divBdr>
      <w:divsChild>
        <w:div w:id="704907703">
          <w:marLeft w:val="0"/>
          <w:marRight w:val="0"/>
          <w:marTop w:val="0"/>
          <w:marBottom w:val="0"/>
          <w:divBdr>
            <w:top w:val="none" w:sz="0" w:space="0" w:color="auto"/>
            <w:left w:val="none" w:sz="0" w:space="0" w:color="auto"/>
            <w:bottom w:val="none" w:sz="0" w:space="0" w:color="auto"/>
            <w:right w:val="none" w:sz="0" w:space="0" w:color="auto"/>
          </w:divBdr>
        </w:div>
      </w:divsChild>
    </w:div>
    <w:div w:id="1193493699">
      <w:bodyDiv w:val="1"/>
      <w:marLeft w:val="0"/>
      <w:marRight w:val="0"/>
      <w:marTop w:val="0"/>
      <w:marBottom w:val="0"/>
      <w:divBdr>
        <w:top w:val="none" w:sz="0" w:space="0" w:color="auto"/>
        <w:left w:val="none" w:sz="0" w:space="0" w:color="auto"/>
        <w:bottom w:val="none" w:sz="0" w:space="0" w:color="auto"/>
        <w:right w:val="none" w:sz="0" w:space="0" w:color="auto"/>
      </w:divBdr>
    </w:div>
    <w:div w:id="1195843520">
      <w:bodyDiv w:val="1"/>
      <w:marLeft w:val="0"/>
      <w:marRight w:val="0"/>
      <w:marTop w:val="0"/>
      <w:marBottom w:val="0"/>
      <w:divBdr>
        <w:top w:val="none" w:sz="0" w:space="0" w:color="auto"/>
        <w:left w:val="none" w:sz="0" w:space="0" w:color="auto"/>
        <w:bottom w:val="none" w:sz="0" w:space="0" w:color="auto"/>
        <w:right w:val="none" w:sz="0" w:space="0" w:color="auto"/>
      </w:divBdr>
    </w:div>
    <w:div w:id="1196886725">
      <w:bodyDiv w:val="1"/>
      <w:marLeft w:val="0"/>
      <w:marRight w:val="0"/>
      <w:marTop w:val="0"/>
      <w:marBottom w:val="0"/>
      <w:divBdr>
        <w:top w:val="none" w:sz="0" w:space="0" w:color="auto"/>
        <w:left w:val="none" w:sz="0" w:space="0" w:color="auto"/>
        <w:bottom w:val="none" w:sz="0" w:space="0" w:color="auto"/>
        <w:right w:val="none" w:sz="0" w:space="0" w:color="auto"/>
      </w:divBdr>
    </w:div>
    <w:div w:id="1197892111">
      <w:bodyDiv w:val="1"/>
      <w:marLeft w:val="0"/>
      <w:marRight w:val="0"/>
      <w:marTop w:val="0"/>
      <w:marBottom w:val="0"/>
      <w:divBdr>
        <w:top w:val="none" w:sz="0" w:space="0" w:color="auto"/>
        <w:left w:val="none" w:sz="0" w:space="0" w:color="auto"/>
        <w:bottom w:val="none" w:sz="0" w:space="0" w:color="auto"/>
        <w:right w:val="none" w:sz="0" w:space="0" w:color="auto"/>
      </w:divBdr>
    </w:div>
    <w:div w:id="1198813967">
      <w:bodyDiv w:val="1"/>
      <w:marLeft w:val="0"/>
      <w:marRight w:val="0"/>
      <w:marTop w:val="0"/>
      <w:marBottom w:val="0"/>
      <w:divBdr>
        <w:top w:val="none" w:sz="0" w:space="0" w:color="auto"/>
        <w:left w:val="none" w:sz="0" w:space="0" w:color="auto"/>
        <w:bottom w:val="none" w:sz="0" w:space="0" w:color="auto"/>
        <w:right w:val="none" w:sz="0" w:space="0" w:color="auto"/>
      </w:divBdr>
    </w:div>
    <w:div w:id="1198930387">
      <w:bodyDiv w:val="1"/>
      <w:marLeft w:val="0"/>
      <w:marRight w:val="0"/>
      <w:marTop w:val="0"/>
      <w:marBottom w:val="0"/>
      <w:divBdr>
        <w:top w:val="none" w:sz="0" w:space="0" w:color="auto"/>
        <w:left w:val="none" w:sz="0" w:space="0" w:color="auto"/>
        <w:bottom w:val="none" w:sz="0" w:space="0" w:color="auto"/>
        <w:right w:val="none" w:sz="0" w:space="0" w:color="auto"/>
      </w:divBdr>
      <w:divsChild>
        <w:div w:id="1540509730">
          <w:marLeft w:val="0"/>
          <w:marRight w:val="0"/>
          <w:marTop w:val="0"/>
          <w:marBottom w:val="0"/>
          <w:divBdr>
            <w:top w:val="none" w:sz="0" w:space="0" w:color="auto"/>
            <w:left w:val="none" w:sz="0" w:space="0" w:color="auto"/>
            <w:bottom w:val="none" w:sz="0" w:space="0" w:color="auto"/>
            <w:right w:val="none" w:sz="0" w:space="0" w:color="auto"/>
          </w:divBdr>
        </w:div>
      </w:divsChild>
    </w:div>
    <w:div w:id="1201554081">
      <w:bodyDiv w:val="1"/>
      <w:marLeft w:val="0"/>
      <w:marRight w:val="0"/>
      <w:marTop w:val="0"/>
      <w:marBottom w:val="0"/>
      <w:divBdr>
        <w:top w:val="none" w:sz="0" w:space="0" w:color="auto"/>
        <w:left w:val="none" w:sz="0" w:space="0" w:color="auto"/>
        <w:bottom w:val="none" w:sz="0" w:space="0" w:color="auto"/>
        <w:right w:val="none" w:sz="0" w:space="0" w:color="auto"/>
      </w:divBdr>
    </w:div>
    <w:div w:id="1202134535">
      <w:bodyDiv w:val="1"/>
      <w:marLeft w:val="0"/>
      <w:marRight w:val="0"/>
      <w:marTop w:val="0"/>
      <w:marBottom w:val="0"/>
      <w:divBdr>
        <w:top w:val="none" w:sz="0" w:space="0" w:color="auto"/>
        <w:left w:val="none" w:sz="0" w:space="0" w:color="auto"/>
        <w:bottom w:val="none" w:sz="0" w:space="0" w:color="auto"/>
        <w:right w:val="none" w:sz="0" w:space="0" w:color="auto"/>
      </w:divBdr>
    </w:div>
    <w:div w:id="1203205752">
      <w:bodyDiv w:val="1"/>
      <w:marLeft w:val="0"/>
      <w:marRight w:val="0"/>
      <w:marTop w:val="0"/>
      <w:marBottom w:val="0"/>
      <w:divBdr>
        <w:top w:val="none" w:sz="0" w:space="0" w:color="auto"/>
        <w:left w:val="none" w:sz="0" w:space="0" w:color="auto"/>
        <w:bottom w:val="none" w:sz="0" w:space="0" w:color="auto"/>
        <w:right w:val="none" w:sz="0" w:space="0" w:color="auto"/>
      </w:divBdr>
    </w:div>
    <w:div w:id="1206600566">
      <w:bodyDiv w:val="1"/>
      <w:marLeft w:val="0"/>
      <w:marRight w:val="0"/>
      <w:marTop w:val="0"/>
      <w:marBottom w:val="0"/>
      <w:divBdr>
        <w:top w:val="none" w:sz="0" w:space="0" w:color="auto"/>
        <w:left w:val="none" w:sz="0" w:space="0" w:color="auto"/>
        <w:bottom w:val="none" w:sz="0" w:space="0" w:color="auto"/>
        <w:right w:val="none" w:sz="0" w:space="0" w:color="auto"/>
      </w:divBdr>
    </w:div>
    <w:div w:id="1212233279">
      <w:bodyDiv w:val="1"/>
      <w:marLeft w:val="0"/>
      <w:marRight w:val="0"/>
      <w:marTop w:val="0"/>
      <w:marBottom w:val="0"/>
      <w:divBdr>
        <w:top w:val="none" w:sz="0" w:space="0" w:color="auto"/>
        <w:left w:val="none" w:sz="0" w:space="0" w:color="auto"/>
        <w:bottom w:val="none" w:sz="0" w:space="0" w:color="auto"/>
        <w:right w:val="none" w:sz="0" w:space="0" w:color="auto"/>
      </w:divBdr>
    </w:div>
    <w:div w:id="1213352157">
      <w:bodyDiv w:val="1"/>
      <w:marLeft w:val="0"/>
      <w:marRight w:val="0"/>
      <w:marTop w:val="0"/>
      <w:marBottom w:val="0"/>
      <w:divBdr>
        <w:top w:val="none" w:sz="0" w:space="0" w:color="auto"/>
        <w:left w:val="none" w:sz="0" w:space="0" w:color="auto"/>
        <w:bottom w:val="none" w:sz="0" w:space="0" w:color="auto"/>
        <w:right w:val="none" w:sz="0" w:space="0" w:color="auto"/>
      </w:divBdr>
    </w:div>
    <w:div w:id="1217934120">
      <w:bodyDiv w:val="1"/>
      <w:marLeft w:val="0"/>
      <w:marRight w:val="0"/>
      <w:marTop w:val="0"/>
      <w:marBottom w:val="0"/>
      <w:divBdr>
        <w:top w:val="none" w:sz="0" w:space="0" w:color="auto"/>
        <w:left w:val="none" w:sz="0" w:space="0" w:color="auto"/>
        <w:bottom w:val="none" w:sz="0" w:space="0" w:color="auto"/>
        <w:right w:val="none" w:sz="0" w:space="0" w:color="auto"/>
      </w:divBdr>
    </w:div>
    <w:div w:id="1218472254">
      <w:bodyDiv w:val="1"/>
      <w:marLeft w:val="0"/>
      <w:marRight w:val="0"/>
      <w:marTop w:val="0"/>
      <w:marBottom w:val="0"/>
      <w:divBdr>
        <w:top w:val="none" w:sz="0" w:space="0" w:color="auto"/>
        <w:left w:val="none" w:sz="0" w:space="0" w:color="auto"/>
        <w:bottom w:val="none" w:sz="0" w:space="0" w:color="auto"/>
        <w:right w:val="none" w:sz="0" w:space="0" w:color="auto"/>
      </w:divBdr>
    </w:div>
    <w:div w:id="1218665046">
      <w:bodyDiv w:val="1"/>
      <w:marLeft w:val="0"/>
      <w:marRight w:val="0"/>
      <w:marTop w:val="0"/>
      <w:marBottom w:val="0"/>
      <w:divBdr>
        <w:top w:val="none" w:sz="0" w:space="0" w:color="auto"/>
        <w:left w:val="none" w:sz="0" w:space="0" w:color="auto"/>
        <w:bottom w:val="none" w:sz="0" w:space="0" w:color="auto"/>
        <w:right w:val="none" w:sz="0" w:space="0" w:color="auto"/>
      </w:divBdr>
    </w:div>
    <w:div w:id="1219169829">
      <w:bodyDiv w:val="1"/>
      <w:marLeft w:val="0"/>
      <w:marRight w:val="0"/>
      <w:marTop w:val="0"/>
      <w:marBottom w:val="0"/>
      <w:divBdr>
        <w:top w:val="none" w:sz="0" w:space="0" w:color="auto"/>
        <w:left w:val="none" w:sz="0" w:space="0" w:color="auto"/>
        <w:bottom w:val="none" w:sz="0" w:space="0" w:color="auto"/>
        <w:right w:val="none" w:sz="0" w:space="0" w:color="auto"/>
      </w:divBdr>
    </w:div>
    <w:div w:id="1219822892">
      <w:bodyDiv w:val="1"/>
      <w:marLeft w:val="0"/>
      <w:marRight w:val="0"/>
      <w:marTop w:val="0"/>
      <w:marBottom w:val="0"/>
      <w:divBdr>
        <w:top w:val="none" w:sz="0" w:space="0" w:color="auto"/>
        <w:left w:val="none" w:sz="0" w:space="0" w:color="auto"/>
        <w:bottom w:val="none" w:sz="0" w:space="0" w:color="auto"/>
        <w:right w:val="none" w:sz="0" w:space="0" w:color="auto"/>
      </w:divBdr>
    </w:div>
    <w:div w:id="1221864290">
      <w:bodyDiv w:val="1"/>
      <w:marLeft w:val="0"/>
      <w:marRight w:val="0"/>
      <w:marTop w:val="0"/>
      <w:marBottom w:val="0"/>
      <w:divBdr>
        <w:top w:val="none" w:sz="0" w:space="0" w:color="auto"/>
        <w:left w:val="none" w:sz="0" w:space="0" w:color="auto"/>
        <w:bottom w:val="none" w:sz="0" w:space="0" w:color="auto"/>
        <w:right w:val="none" w:sz="0" w:space="0" w:color="auto"/>
      </w:divBdr>
    </w:div>
    <w:div w:id="1222057235">
      <w:bodyDiv w:val="1"/>
      <w:marLeft w:val="0"/>
      <w:marRight w:val="0"/>
      <w:marTop w:val="0"/>
      <w:marBottom w:val="0"/>
      <w:divBdr>
        <w:top w:val="none" w:sz="0" w:space="0" w:color="auto"/>
        <w:left w:val="none" w:sz="0" w:space="0" w:color="auto"/>
        <w:bottom w:val="none" w:sz="0" w:space="0" w:color="auto"/>
        <w:right w:val="none" w:sz="0" w:space="0" w:color="auto"/>
      </w:divBdr>
    </w:div>
    <w:div w:id="1222324904">
      <w:bodyDiv w:val="1"/>
      <w:marLeft w:val="0"/>
      <w:marRight w:val="0"/>
      <w:marTop w:val="0"/>
      <w:marBottom w:val="0"/>
      <w:divBdr>
        <w:top w:val="none" w:sz="0" w:space="0" w:color="auto"/>
        <w:left w:val="none" w:sz="0" w:space="0" w:color="auto"/>
        <w:bottom w:val="none" w:sz="0" w:space="0" w:color="auto"/>
        <w:right w:val="none" w:sz="0" w:space="0" w:color="auto"/>
      </w:divBdr>
    </w:div>
    <w:div w:id="1223760805">
      <w:bodyDiv w:val="1"/>
      <w:marLeft w:val="0"/>
      <w:marRight w:val="0"/>
      <w:marTop w:val="0"/>
      <w:marBottom w:val="0"/>
      <w:divBdr>
        <w:top w:val="none" w:sz="0" w:space="0" w:color="auto"/>
        <w:left w:val="none" w:sz="0" w:space="0" w:color="auto"/>
        <w:bottom w:val="none" w:sz="0" w:space="0" w:color="auto"/>
        <w:right w:val="none" w:sz="0" w:space="0" w:color="auto"/>
      </w:divBdr>
    </w:div>
    <w:div w:id="1223911340">
      <w:bodyDiv w:val="1"/>
      <w:marLeft w:val="0"/>
      <w:marRight w:val="0"/>
      <w:marTop w:val="0"/>
      <w:marBottom w:val="0"/>
      <w:divBdr>
        <w:top w:val="none" w:sz="0" w:space="0" w:color="auto"/>
        <w:left w:val="none" w:sz="0" w:space="0" w:color="auto"/>
        <w:bottom w:val="none" w:sz="0" w:space="0" w:color="auto"/>
        <w:right w:val="none" w:sz="0" w:space="0" w:color="auto"/>
      </w:divBdr>
    </w:div>
    <w:div w:id="1224178829">
      <w:bodyDiv w:val="1"/>
      <w:marLeft w:val="0"/>
      <w:marRight w:val="0"/>
      <w:marTop w:val="0"/>
      <w:marBottom w:val="0"/>
      <w:divBdr>
        <w:top w:val="none" w:sz="0" w:space="0" w:color="auto"/>
        <w:left w:val="none" w:sz="0" w:space="0" w:color="auto"/>
        <w:bottom w:val="none" w:sz="0" w:space="0" w:color="auto"/>
        <w:right w:val="none" w:sz="0" w:space="0" w:color="auto"/>
      </w:divBdr>
    </w:div>
    <w:div w:id="1225487174">
      <w:bodyDiv w:val="1"/>
      <w:marLeft w:val="0"/>
      <w:marRight w:val="0"/>
      <w:marTop w:val="0"/>
      <w:marBottom w:val="0"/>
      <w:divBdr>
        <w:top w:val="none" w:sz="0" w:space="0" w:color="auto"/>
        <w:left w:val="none" w:sz="0" w:space="0" w:color="auto"/>
        <w:bottom w:val="none" w:sz="0" w:space="0" w:color="auto"/>
        <w:right w:val="none" w:sz="0" w:space="0" w:color="auto"/>
      </w:divBdr>
    </w:div>
    <w:div w:id="1225528154">
      <w:bodyDiv w:val="1"/>
      <w:marLeft w:val="0"/>
      <w:marRight w:val="0"/>
      <w:marTop w:val="0"/>
      <w:marBottom w:val="0"/>
      <w:divBdr>
        <w:top w:val="none" w:sz="0" w:space="0" w:color="auto"/>
        <w:left w:val="none" w:sz="0" w:space="0" w:color="auto"/>
        <w:bottom w:val="none" w:sz="0" w:space="0" w:color="auto"/>
        <w:right w:val="none" w:sz="0" w:space="0" w:color="auto"/>
      </w:divBdr>
    </w:div>
    <w:div w:id="1226182625">
      <w:bodyDiv w:val="1"/>
      <w:marLeft w:val="0"/>
      <w:marRight w:val="0"/>
      <w:marTop w:val="0"/>
      <w:marBottom w:val="0"/>
      <w:divBdr>
        <w:top w:val="none" w:sz="0" w:space="0" w:color="auto"/>
        <w:left w:val="none" w:sz="0" w:space="0" w:color="auto"/>
        <w:bottom w:val="none" w:sz="0" w:space="0" w:color="auto"/>
        <w:right w:val="none" w:sz="0" w:space="0" w:color="auto"/>
      </w:divBdr>
    </w:div>
    <w:div w:id="1227254837">
      <w:bodyDiv w:val="1"/>
      <w:marLeft w:val="0"/>
      <w:marRight w:val="0"/>
      <w:marTop w:val="0"/>
      <w:marBottom w:val="0"/>
      <w:divBdr>
        <w:top w:val="none" w:sz="0" w:space="0" w:color="auto"/>
        <w:left w:val="none" w:sz="0" w:space="0" w:color="auto"/>
        <w:bottom w:val="none" w:sz="0" w:space="0" w:color="auto"/>
        <w:right w:val="none" w:sz="0" w:space="0" w:color="auto"/>
      </w:divBdr>
    </w:div>
    <w:div w:id="1227452801">
      <w:bodyDiv w:val="1"/>
      <w:marLeft w:val="0"/>
      <w:marRight w:val="0"/>
      <w:marTop w:val="0"/>
      <w:marBottom w:val="0"/>
      <w:divBdr>
        <w:top w:val="none" w:sz="0" w:space="0" w:color="auto"/>
        <w:left w:val="none" w:sz="0" w:space="0" w:color="auto"/>
        <w:bottom w:val="none" w:sz="0" w:space="0" w:color="auto"/>
        <w:right w:val="none" w:sz="0" w:space="0" w:color="auto"/>
      </w:divBdr>
    </w:div>
    <w:div w:id="1227837095">
      <w:bodyDiv w:val="1"/>
      <w:marLeft w:val="0"/>
      <w:marRight w:val="0"/>
      <w:marTop w:val="0"/>
      <w:marBottom w:val="0"/>
      <w:divBdr>
        <w:top w:val="none" w:sz="0" w:space="0" w:color="auto"/>
        <w:left w:val="none" w:sz="0" w:space="0" w:color="auto"/>
        <w:bottom w:val="none" w:sz="0" w:space="0" w:color="auto"/>
        <w:right w:val="none" w:sz="0" w:space="0" w:color="auto"/>
      </w:divBdr>
    </w:div>
    <w:div w:id="1228803295">
      <w:bodyDiv w:val="1"/>
      <w:marLeft w:val="0"/>
      <w:marRight w:val="0"/>
      <w:marTop w:val="0"/>
      <w:marBottom w:val="0"/>
      <w:divBdr>
        <w:top w:val="none" w:sz="0" w:space="0" w:color="auto"/>
        <w:left w:val="none" w:sz="0" w:space="0" w:color="auto"/>
        <w:bottom w:val="none" w:sz="0" w:space="0" w:color="auto"/>
        <w:right w:val="none" w:sz="0" w:space="0" w:color="auto"/>
      </w:divBdr>
    </w:div>
    <w:div w:id="1234387428">
      <w:bodyDiv w:val="1"/>
      <w:marLeft w:val="0"/>
      <w:marRight w:val="0"/>
      <w:marTop w:val="0"/>
      <w:marBottom w:val="0"/>
      <w:divBdr>
        <w:top w:val="none" w:sz="0" w:space="0" w:color="auto"/>
        <w:left w:val="none" w:sz="0" w:space="0" w:color="auto"/>
        <w:bottom w:val="none" w:sz="0" w:space="0" w:color="auto"/>
        <w:right w:val="none" w:sz="0" w:space="0" w:color="auto"/>
      </w:divBdr>
    </w:div>
    <w:div w:id="1235161464">
      <w:bodyDiv w:val="1"/>
      <w:marLeft w:val="0"/>
      <w:marRight w:val="0"/>
      <w:marTop w:val="0"/>
      <w:marBottom w:val="0"/>
      <w:divBdr>
        <w:top w:val="none" w:sz="0" w:space="0" w:color="auto"/>
        <w:left w:val="none" w:sz="0" w:space="0" w:color="auto"/>
        <w:bottom w:val="none" w:sz="0" w:space="0" w:color="auto"/>
        <w:right w:val="none" w:sz="0" w:space="0" w:color="auto"/>
      </w:divBdr>
    </w:div>
    <w:div w:id="1235511829">
      <w:bodyDiv w:val="1"/>
      <w:marLeft w:val="0"/>
      <w:marRight w:val="0"/>
      <w:marTop w:val="0"/>
      <w:marBottom w:val="0"/>
      <w:divBdr>
        <w:top w:val="none" w:sz="0" w:space="0" w:color="auto"/>
        <w:left w:val="none" w:sz="0" w:space="0" w:color="auto"/>
        <w:bottom w:val="none" w:sz="0" w:space="0" w:color="auto"/>
        <w:right w:val="none" w:sz="0" w:space="0" w:color="auto"/>
      </w:divBdr>
    </w:div>
    <w:div w:id="1235823224">
      <w:bodyDiv w:val="1"/>
      <w:marLeft w:val="0"/>
      <w:marRight w:val="0"/>
      <w:marTop w:val="0"/>
      <w:marBottom w:val="0"/>
      <w:divBdr>
        <w:top w:val="none" w:sz="0" w:space="0" w:color="auto"/>
        <w:left w:val="none" w:sz="0" w:space="0" w:color="auto"/>
        <w:bottom w:val="none" w:sz="0" w:space="0" w:color="auto"/>
        <w:right w:val="none" w:sz="0" w:space="0" w:color="auto"/>
      </w:divBdr>
    </w:div>
    <w:div w:id="1235894439">
      <w:bodyDiv w:val="1"/>
      <w:marLeft w:val="0"/>
      <w:marRight w:val="0"/>
      <w:marTop w:val="0"/>
      <w:marBottom w:val="0"/>
      <w:divBdr>
        <w:top w:val="none" w:sz="0" w:space="0" w:color="auto"/>
        <w:left w:val="none" w:sz="0" w:space="0" w:color="auto"/>
        <w:bottom w:val="none" w:sz="0" w:space="0" w:color="auto"/>
        <w:right w:val="none" w:sz="0" w:space="0" w:color="auto"/>
      </w:divBdr>
    </w:div>
    <w:div w:id="1237089249">
      <w:bodyDiv w:val="1"/>
      <w:marLeft w:val="0"/>
      <w:marRight w:val="0"/>
      <w:marTop w:val="0"/>
      <w:marBottom w:val="0"/>
      <w:divBdr>
        <w:top w:val="none" w:sz="0" w:space="0" w:color="auto"/>
        <w:left w:val="none" w:sz="0" w:space="0" w:color="auto"/>
        <w:bottom w:val="none" w:sz="0" w:space="0" w:color="auto"/>
        <w:right w:val="none" w:sz="0" w:space="0" w:color="auto"/>
      </w:divBdr>
    </w:div>
    <w:div w:id="1237738934">
      <w:bodyDiv w:val="1"/>
      <w:marLeft w:val="0"/>
      <w:marRight w:val="0"/>
      <w:marTop w:val="0"/>
      <w:marBottom w:val="0"/>
      <w:divBdr>
        <w:top w:val="none" w:sz="0" w:space="0" w:color="auto"/>
        <w:left w:val="none" w:sz="0" w:space="0" w:color="auto"/>
        <w:bottom w:val="none" w:sz="0" w:space="0" w:color="auto"/>
        <w:right w:val="none" w:sz="0" w:space="0" w:color="auto"/>
      </w:divBdr>
    </w:div>
    <w:div w:id="1239437183">
      <w:bodyDiv w:val="1"/>
      <w:marLeft w:val="0"/>
      <w:marRight w:val="0"/>
      <w:marTop w:val="0"/>
      <w:marBottom w:val="0"/>
      <w:divBdr>
        <w:top w:val="none" w:sz="0" w:space="0" w:color="auto"/>
        <w:left w:val="none" w:sz="0" w:space="0" w:color="auto"/>
        <w:bottom w:val="none" w:sz="0" w:space="0" w:color="auto"/>
        <w:right w:val="none" w:sz="0" w:space="0" w:color="auto"/>
      </w:divBdr>
    </w:div>
    <w:div w:id="1240598919">
      <w:bodyDiv w:val="1"/>
      <w:marLeft w:val="0"/>
      <w:marRight w:val="0"/>
      <w:marTop w:val="0"/>
      <w:marBottom w:val="0"/>
      <w:divBdr>
        <w:top w:val="none" w:sz="0" w:space="0" w:color="auto"/>
        <w:left w:val="none" w:sz="0" w:space="0" w:color="auto"/>
        <w:bottom w:val="none" w:sz="0" w:space="0" w:color="auto"/>
        <w:right w:val="none" w:sz="0" w:space="0" w:color="auto"/>
      </w:divBdr>
    </w:div>
    <w:div w:id="1241476627">
      <w:bodyDiv w:val="1"/>
      <w:marLeft w:val="0"/>
      <w:marRight w:val="0"/>
      <w:marTop w:val="0"/>
      <w:marBottom w:val="0"/>
      <w:divBdr>
        <w:top w:val="none" w:sz="0" w:space="0" w:color="auto"/>
        <w:left w:val="none" w:sz="0" w:space="0" w:color="auto"/>
        <w:bottom w:val="none" w:sz="0" w:space="0" w:color="auto"/>
        <w:right w:val="none" w:sz="0" w:space="0" w:color="auto"/>
      </w:divBdr>
    </w:div>
    <w:div w:id="1243183166">
      <w:bodyDiv w:val="1"/>
      <w:marLeft w:val="0"/>
      <w:marRight w:val="0"/>
      <w:marTop w:val="0"/>
      <w:marBottom w:val="0"/>
      <w:divBdr>
        <w:top w:val="none" w:sz="0" w:space="0" w:color="auto"/>
        <w:left w:val="none" w:sz="0" w:space="0" w:color="auto"/>
        <w:bottom w:val="none" w:sz="0" w:space="0" w:color="auto"/>
        <w:right w:val="none" w:sz="0" w:space="0" w:color="auto"/>
      </w:divBdr>
      <w:divsChild>
        <w:div w:id="33505827">
          <w:marLeft w:val="0"/>
          <w:marRight w:val="0"/>
          <w:marTop w:val="0"/>
          <w:marBottom w:val="0"/>
          <w:divBdr>
            <w:top w:val="none" w:sz="0" w:space="0" w:color="auto"/>
            <w:left w:val="none" w:sz="0" w:space="0" w:color="auto"/>
            <w:bottom w:val="none" w:sz="0" w:space="0" w:color="auto"/>
            <w:right w:val="none" w:sz="0" w:space="0" w:color="auto"/>
          </w:divBdr>
        </w:div>
      </w:divsChild>
    </w:div>
    <w:div w:id="1244682869">
      <w:bodyDiv w:val="1"/>
      <w:marLeft w:val="0"/>
      <w:marRight w:val="0"/>
      <w:marTop w:val="0"/>
      <w:marBottom w:val="0"/>
      <w:divBdr>
        <w:top w:val="none" w:sz="0" w:space="0" w:color="auto"/>
        <w:left w:val="none" w:sz="0" w:space="0" w:color="auto"/>
        <w:bottom w:val="none" w:sz="0" w:space="0" w:color="auto"/>
        <w:right w:val="none" w:sz="0" w:space="0" w:color="auto"/>
      </w:divBdr>
    </w:div>
    <w:div w:id="1249078605">
      <w:bodyDiv w:val="1"/>
      <w:marLeft w:val="0"/>
      <w:marRight w:val="0"/>
      <w:marTop w:val="0"/>
      <w:marBottom w:val="0"/>
      <w:divBdr>
        <w:top w:val="none" w:sz="0" w:space="0" w:color="auto"/>
        <w:left w:val="none" w:sz="0" w:space="0" w:color="auto"/>
        <w:bottom w:val="none" w:sz="0" w:space="0" w:color="auto"/>
        <w:right w:val="none" w:sz="0" w:space="0" w:color="auto"/>
      </w:divBdr>
    </w:div>
    <w:div w:id="1251306593">
      <w:bodyDiv w:val="1"/>
      <w:marLeft w:val="0"/>
      <w:marRight w:val="0"/>
      <w:marTop w:val="0"/>
      <w:marBottom w:val="0"/>
      <w:divBdr>
        <w:top w:val="none" w:sz="0" w:space="0" w:color="auto"/>
        <w:left w:val="none" w:sz="0" w:space="0" w:color="auto"/>
        <w:bottom w:val="none" w:sz="0" w:space="0" w:color="auto"/>
        <w:right w:val="none" w:sz="0" w:space="0" w:color="auto"/>
      </w:divBdr>
    </w:div>
    <w:div w:id="1253004281">
      <w:bodyDiv w:val="1"/>
      <w:marLeft w:val="0"/>
      <w:marRight w:val="0"/>
      <w:marTop w:val="0"/>
      <w:marBottom w:val="0"/>
      <w:divBdr>
        <w:top w:val="none" w:sz="0" w:space="0" w:color="auto"/>
        <w:left w:val="none" w:sz="0" w:space="0" w:color="auto"/>
        <w:bottom w:val="none" w:sz="0" w:space="0" w:color="auto"/>
        <w:right w:val="none" w:sz="0" w:space="0" w:color="auto"/>
      </w:divBdr>
    </w:div>
    <w:div w:id="1253050658">
      <w:bodyDiv w:val="1"/>
      <w:marLeft w:val="0"/>
      <w:marRight w:val="0"/>
      <w:marTop w:val="0"/>
      <w:marBottom w:val="0"/>
      <w:divBdr>
        <w:top w:val="none" w:sz="0" w:space="0" w:color="auto"/>
        <w:left w:val="none" w:sz="0" w:space="0" w:color="auto"/>
        <w:bottom w:val="none" w:sz="0" w:space="0" w:color="auto"/>
        <w:right w:val="none" w:sz="0" w:space="0" w:color="auto"/>
      </w:divBdr>
    </w:div>
    <w:div w:id="1253323306">
      <w:bodyDiv w:val="1"/>
      <w:marLeft w:val="0"/>
      <w:marRight w:val="0"/>
      <w:marTop w:val="0"/>
      <w:marBottom w:val="0"/>
      <w:divBdr>
        <w:top w:val="none" w:sz="0" w:space="0" w:color="auto"/>
        <w:left w:val="none" w:sz="0" w:space="0" w:color="auto"/>
        <w:bottom w:val="none" w:sz="0" w:space="0" w:color="auto"/>
        <w:right w:val="none" w:sz="0" w:space="0" w:color="auto"/>
      </w:divBdr>
    </w:div>
    <w:div w:id="1253663454">
      <w:bodyDiv w:val="1"/>
      <w:marLeft w:val="0"/>
      <w:marRight w:val="0"/>
      <w:marTop w:val="0"/>
      <w:marBottom w:val="0"/>
      <w:divBdr>
        <w:top w:val="none" w:sz="0" w:space="0" w:color="auto"/>
        <w:left w:val="none" w:sz="0" w:space="0" w:color="auto"/>
        <w:bottom w:val="none" w:sz="0" w:space="0" w:color="auto"/>
        <w:right w:val="none" w:sz="0" w:space="0" w:color="auto"/>
      </w:divBdr>
    </w:div>
    <w:div w:id="1256015379">
      <w:bodyDiv w:val="1"/>
      <w:marLeft w:val="0"/>
      <w:marRight w:val="0"/>
      <w:marTop w:val="0"/>
      <w:marBottom w:val="0"/>
      <w:divBdr>
        <w:top w:val="none" w:sz="0" w:space="0" w:color="auto"/>
        <w:left w:val="none" w:sz="0" w:space="0" w:color="auto"/>
        <w:bottom w:val="none" w:sz="0" w:space="0" w:color="auto"/>
        <w:right w:val="none" w:sz="0" w:space="0" w:color="auto"/>
      </w:divBdr>
    </w:div>
    <w:div w:id="1256478417">
      <w:bodyDiv w:val="1"/>
      <w:marLeft w:val="0"/>
      <w:marRight w:val="0"/>
      <w:marTop w:val="0"/>
      <w:marBottom w:val="0"/>
      <w:divBdr>
        <w:top w:val="none" w:sz="0" w:space="0" w:color="auto"/>
        <w:left w:val="none" w:sz="0" w:space="0" w:color="auto"/>
        <w:bottom w:val="none" w:sz="0" w:space="0" w:color="auto"/>
        <w:right w:val="none" w:sz="0" w:space="0" w:color="auto"/>
      </w:divBdr>
    </w:div>
    <w:div w:id="125732296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59022115">
      <w:bodyDiv w:val="1"/>
      <w:marLeft w:val="0"/>
      <w:marRight w:val="0"/>
      <w:marTop w:val="0"/>
      <w:marBottom w:val="0"/>
      <w:divBdr>
        <w:top w:val="none" w:sz="0" w:space="0" w:color="auto"/>
        <w:left w:val="none" w:sz="0" w:space="0" w:color="auto"/>
        <w:bottom w:val="none" w:sz="0" w:space="0" w:color="auto"/>
        <w:right w:val="none" w:sz="0" w:space="0" w:color="auto"/>
      </w:divBdr>
    </w:div>
    <w:div w:id="1261135002">
      <w:bodyDiv w:val="1"/>
      <w:marLeft w:val="0"/>
      <w:marRight w:val="0"/>
      <w:marTop w:val="0"/>
      <w:marBottom w:val="0"/>
      <w:divBdr>
        <w:top w:val="none" w:sz="0" w:space="0" w:color="auto"/>
        <w:left w:val="none" w:sz="0" w:space="0" w:color="auto"/>
        <w:bottom w:val="none" w:sz="0" w:space="0" w:color="auto"/>
        <w:right w:val="none" w:sz="0" w:space="0" w:color="auto"/>
      </w:divBdr>
    </w:div>
    <w:div w:id="1261722479">
      <w:bodyDiv w:val="1"/>
      <w:marLeft w:val="0"/>
      <w:marRight w:val="0"/>
      <w:marTop w:val="0"/>
      <w:marBottom w:val="0"/>
      <w:divBdr>
        <w:top w:val="none" w:sz="0" w:space="0" w:color="auto"/>
        <w:left w:val="none" w:sz="0" w:space="0" w:color="auto"/>
        <w:bottom w:val="none" w:sz="0" w:space="0" w:color="auto"/>
        <w:right w:val="none" w:sz="0" w:space="0" w:color="auto"/>
      </w:divBdr>
    </w:div>
    <w:div w:id="1262444980">
      <w:bodyDiv w:val="1"/>
      <w:marLeft w:val="0"/>
      <w:marRight w:val="0"/>
      <w:marTop w:val="0"/>
      <w:marBottom w:val="0"/>
      <w:divBdr>
        <w:top w:val="none" w:sz="0" w:space="0" w:color="auto"/>
        <w:left w:val="none" w:sz="0" w:space="0" w:color="auto"/>
        <w:bottom w:val="none" w:sz="0" w:space="0" w:color="auto"/>
        <w:right w:val="none" w:sz="0" w:space="0" w:color="auto"/>
      </w:divBdr>
    </w:div>
    <w:div w:id="1262450347">
      <w:bodyDiv w:val="1"/>
      <w:marLeft w:val="0"/>
      <w:marRight w:val="0"/>
      <w:marTop w:val="0"/>
      <w:marBottom w:val="0"/>
      <w:divBdr>
        <w:top w:val="none" w:sz="0" w:space="0" w:color="auto"/>
        <w:left w:val="none" w:sz="0" w:space="0" w:color="auto"/>
        <w:bottom w:val="none" w:sz="0" w:space="0" w:color="auto"/>
        <w:right w:val="none" w:sz="0" w:space="0" w:color="auto"/>
      </w:divBdr>
    </w:div>
    <w:div w:id="1264142375">
      <w:bodyDiv w:val="1"/>
      <w:marLeft w:val="0"/>
      <w:marRight w:val="0"/>
      <w:marTop w:val="0"/>
      <w:marBottom w:val="0"/>
      <w:divBdr>
        <w:top w:val="none" w:sz="0" w:space="0" w:color="auto"/>
        <w:left w:val="none" w:sz="0" w:space="0" w:color="auto"/>
        <w:bottom w:val="none" w:sz="0" w:space="0" w:color="auto"/>
        <w:right w:val="none" w:sz="0" w:space="0" w:color="auto"/>
      </w:divBdr>
      <w:divsChild>
        <w:div w:id="1047487000">
          <w:marLeft w:val="0"/>
          <w:marRight w:val="0"/>
          <w:marTop w:val="0"/>
          <w:marBottom w:val="0"/>
          <w:divBdr>
            <w:top w:val="none" w:sz="0" w:space="0" w:color="auto"/>
            <w:left w:val="none" w:sz="0" w:space="0" w:color="auto"/>
            <w:bottom w:val="none" w:sz="0" w:space="0" w:color="auto"/>
            <w:right w:val="none" w:sz="0" w:space="0" w:color="auto"/>
          </w:divBdr>
        </w:div>
      </w:divsChild>
    </w:div>
    <w:div w:id="1265457448">
      <w:bodyDiv w:val="1"/>
      <w:marLeft w:val="0"/>
      <w:marRight w:val="0"/>
      <w:marTop w:val="0"/>
      <w:marBottom w:val="0"/>
      <w:divBdr>
        <w:top w:val="none" w:sz="0" w:space="0" w:color="auto"/>
        <w:left w:val="none" w:sz="0" w:space="0" w:color="auto"/>
        <w:bottom w:val="none" w:sz="0" w:space="0" w:color="auto"/>
        <w:right w:val="none" w:sz="0" w:space="0" w:color="auto"/>
      </w:divBdr>
    </w:div>
    <w:div w:id="1265652098">
      <w:bodyDiv w:val="1"/>
      <w:marLeft w:val="0"/>
      <w:marRight w:val="0"/>
      <w:marTop w:val="0"/>
      <w:marBottom w:val="0"/>
      <w:divBdr>
        <w:top w:val="none" w:sz="0" w:space="0" w:color="auto"/>
        <w:left w:val="none" w:sz="0" w:space="0" w:color="auto"/>
        <w:bottom w:val="none" w:sz="0" w:space="0" w:color="auto"/>
        <w:right w:val="none" w:sz="0" w:space="0" w:color="auto"/>
      </w:divBdr>
    </w:div>
    <w:div w:id="1265655691">
      <w:bodyDiv w:val="1"/>
      <w:marLeft w:val="0"/>
      <w:marRight w:val="0"/>
      <w:marTop w:val="0"/>
      <w:marBottom w:val="0"/>
      <w:divBdr>
        <w:top w:val="none" w:sz="0" w:space="0" w:color="auto"/>
        <w:left w:val="none" w:sz="0" w:space="0" w:color="auto"/>
        <w:bottom w:val="none" w:sz="0" w:space="0" w:color="auto"/>
        <w:right w:val="none" w:sz="0" w:space="0" w:color="auto"/>
      </w:divBdr>
    </w:div>
    <w:div w:id="1266497592">
      <w:bodyDiv w:val="1"/>
      <w:marLeft w:val="0"/>
      <w:marRight w:val="0"/>
      <w:marTop w:val="0"/>
      <w:marBottom w:val="0"/>
      <w:divBdr>
        <w:top w:val="none" w:sz="0" w:space="0" w:color="auto"/>
        <w:left w:val="none" w:sz="0" w:space="0" w:color="auto"/>
        <w:bottom w:val="none" w:sz="0" w:space="0" w:color="auto"/>
        <w:right w:val="none" w:sz="0" w:space="0" w:color="auto"/>
      </w:divBdr>
    </w:div>
    <w:div w:id="1268587641">
      <w:bodyDiv w:val="1"/>
      <w:marLeft w:val="0"/>
      <w:marRight w:val="0"/>
      <w:marTop w:val="0"/>
      <w:marBottom w:val="0"/>
      <w:divBdr>
        <w:top w:val="none" w:sz="0" w:space="0" w:color="auto"/>
        <w:left w:val="none" w:sz="0" w:space="0" w:color="auto"/>
        <w:bottom w:val="none" w:sz="0" w:space="0" w:color="auto"/>
        <w:right w:val="none" w:sz="0" w:space="0" w:color="auto"/>
      </w:divBdr>
    </w:div>
    <w:div w:id="1268998368">
      <w:bodyDiv w:val="1"/>
      <w:marLeft w:val="0"/>
      <w:marRight w:val="0"/>
      <w:marTop w:val="0"/>
      <w:marBottom w:val="0"/>
      <w:divBdr>
        <w:top w:val="none" w:sz="0" w:space="0" w:color="auto"/>
        <w:left w:val="none" w:sz="0" w:space="0" w:color="auto"/>
        <w:bottom w:val="none" w:sz="0" w:space="0" w:color="auto"/>
        <w:right w:val="none" w:sz="0" w:space="0" w:color="auto"/>
      </w:divBdr>
    </w:div>
    <w:div w:id="1269266976">
      <w:bodyDiv w:val="1"/>
      <w:marLeft w:val="0"/>
      <w:marRight w:val="0"/>
      <w:marTop w:val="0"/>
      <w:marBottom w:val="0"/>
      <w:divBdr>
        <w:top w:val="none" w:sz="0" w:space="0" w:color="auto"/>
        <w:left w:val="none" w:sz="0" w:space="0" w:color="auto"/>
        <w:bottom w:val="none" w:sz="0" w:space="0" w:color="auto"/>
        <w:right w:val="none" w:sz="0" w:space="0" w:color="auto"/>
      </w:divBdr>
    </w:div>
    <w:div w:id="1272666040">
      <w:bodyDiv w:val="1"/>
      <w:marLeft w:val="0"/>
      <w:marRight w:val="0"/>
      <w:marTop w:val="0"/>
      <w:marBottom w:val="0"/>
      <w:divBdr>
        <w:top w:val="none" w:sz="0" w:space="0" w:color="auto"/>
        <w:left w:val="none" w:sz="0" w:space="0" w:color="auto"/>
        <w:bottom w:val="none" w:sz="0" w:space="0" w:color="auto"/>
        <w:right w:val="none" w:sz="0" w:space="0" w:color="auto"/>
      </w:divBdr>
    </w:div>
    <w:div w:id="1277560647">
      <w:bodyDiv w:val="1"/>
      <w:marLeft w:val="0"/>
      <w:marRight w:val="0"/>
      <w:marTop w:val="0"/>
      <w:marBottom w:val="0"/>
      <w:divBdr>
        <w:top w:val="none" w:sz="0" w:space="0" w:color="auto"/>
        <w:left w:val="none" w:sz="0" w:space="0" w:color="auto"/>
        <w:bottom w:val="none" w:sz="0" w:space="0" w:color="auto"/>
        <w:right w:val="none" w:sz="0" w:space="0" w:color="auto"/>
      </w:divBdr>
    </w:div>
    <w:div w:id="1278831554">
      <w:bodyDiv w:val="1"/>
      <w:marLeft w:val="0"/>
      <w:marRight w:val="0"/>
      <w:marTop w:val="0"/>
      <w:marBottom w:val="0"/>
      <w:divBdr>
        <w:top w:val="none" w:sz="0" w:space="0" w:color="auto"/>
        <w:left w:val="none" w:sz="0" w:space="0" w:color="auto"/>
        <w:bottom w:val="none" w:sz="0" w:space="0" w:color="auto"/>
        <w:right w:val="none" w:sz="0" w:space="0" w:color="auto"/>
      </w:divBdr>
    </w:div>
    <w:div w:id="1279751325">
      <w:bodyDiv w:val="1"/>
      <w:marLeft w:val="0"/>
      <w:marRight w:val="0"/>
      <w:marTop w:val="0"/>
      <w:marBottom w:val="0"/>
      <w:divBdr>
        <w:top w:val="none" w:sz="0" w:space="0" w:color="auto"/>
        <w:left w:val="none" w:sz="0" w:space="0" w:color="auto"/>
        <w:bottom w:val="none" w:sz="0" w:space="0" w:color="auto"/>
        <w:right w:val="none" w:sz="0" w:space="0" w:color="auto"/>
      </w:divBdr>
    </w:div>
    <w:div w:id="1279948306">
      <w:bodyDiv w:val="1"/>
      <w:marLeft w:val="0"/>
      <w:marRight w:val="0"/>
      <w:marTop w:val="0"/>
      <w:marBottom w:val="0"/>
      <w:divBdr>
        <w:top w:val="none" w:sz="0" w:space="0" w:color="auto"/>
        <w:left w:val="none" w:sz="0" w:space="0" w:color="auto"/>
        <w:bottom w:val="none" w:sz="0" w:space="0" w:color="auto"/>
        <w:right w:val="none" w:sz="0" w:space="0" w:color="auto"/>
      </w:divBdr>
    </w:div>
    <w:div w:id="1280141009">
      <w:bodyDiv w:val="1"/>
      <w:marLeft w:val="0"/>
      <w:marRight w:val="0"/>
      <w:marTop w:val="0"/>
      <w:marBottom w:val="0"/>
      <w:divBdr>
        <w:top w:val="none" w:sz="0" w:space="0" w:color="auto"/>
        <w:left w:val="none" w:sz="0" w:space="0" w:color="auto"/>
        <w:bottom w:val="none" w:sz="0" w:space="0" w:color="auto"/>
        <w:right w:val="none" w:sz="0" w:space="0" w:color="auto"/>
      </w:divBdr>
    </w:div>
    <w:div w:id="1282104033">
      <w:bodyDiv w:val="1"/>
      <w:marLeft w:val="0"/>
      <w:marRight w:val="0"/>
      <w:marTop w:val="0"/>
      <w:marBottom w:val="0"/>
      <w:divBdr>
        <w:top w:val="none" w:sz="0" w:space="0" w:color="auto"/>
        <w:left w:val="none" w:sz="0" w:space="0" w:color="auto"/>
        <w:bottom w:val="none" w:sz="0" w:space="0" w:color="auto"/>
        <w:right w:val="none" w:sz="0" w:space="0" w:color="auto"/>
      </w:divBdr>
    </w:div>
    <w:div w:id="1283463063">
      <w:bodyDiv w:val="1"/>
      <w:marLeft w:val="0"/>
      <w:marRight w:val="0"/>
      <w:marTop w:val="0"/>
      <w:marBottom w:val="0"/>
      <w:divBdr>
        <w:top w:val="none" w:sz="0" w:space="0" w:color="auto"/>
        <w:left w:val="none" w:sz="0" w:space="0" w:color="auto"/>
        <w:bottom w:val="none" w:sz="0" w:space="0" w:color="auto"/>
        <w:right w:val="none" w:sz="0" w:space="0" w:color="auto"/>
      </w:divBdr>
    </w:div>
    <w:div w:id="1284002989">
      <w:bodyDiv w:val="1"/>
      <w:marLeft w:val="0"/>
      <w:marRight w:val="0"/>
      <w:marTop w:val="0"/>
      <w:marBottom w:val="0"/>
      <w:divBdr>
        <w:top w:val="none" w:sz="0" w:space="0" w:color="auto"/>
        <w:left w:val="none" w:sz="0" w:space="0" w:color="auto"/>
        <w:bottom w:val="none" w:sz="0" w:space="0" w:color="auto"/>
        <w:right w:val="none" w:sz="0" w:space="0" w:color="auto"/>
      </w:divBdr>
    </w:div>
    <w:div w:id="1284800172">
      <w:bodyDiv w:val="1"/>
      <w:marLeft w:val="0"/>
      <w:marRight w:val="0"/>
      <w:marTop w:val="0"/>
      <w:marBottom w:val="0"/>
      <w:divBdr>
        <w:top w:val="none" w:sz="0" w:space="0" w:color="auto"/>
        <w:left w:val="none" w:sz="0" w:space="0" w:color="auto"/>
        <w:bottom w:val="none" w:sz="0" w:space="0" w:color="auto"/>
        <w:right w:val="none" w:sz="0" w:space="0" w:color="auto"/>
      </w:divBdr>
    </w:div>
    <w:div w:id="1285387220">
      <w:bodyDiv w:val="1"/>
      <w:marLeft w:val="0"/>
      <w:marRight w:val="0"/>
      <w:marTop w:val="0"/>
      <w:marBottom w:val="0"/>
      <w:divBdr>
        <w:top w:val="none" w:sz="0" w:space="0" w:color="auto"/>
        <w:left w:val="none" w:sz="0" w:space="0" w:color="auto"/>
        <w:bottom w:val="none" w:sz="0" w:space="0" w:color="auto"/>
        <w:right w:val="none" w:sz="0" w:space="0" w:color="auto"/>
      </w:divBdr>
    </w:div>
    <w:div w:id="1286503012">
      <w:bodyDiv w:val="1"/>
      <w:marLeft w:val="0"/>
      <w:marRight w:val="0"/>
      <w:marTop w:val="0"/>
      <w:marBottom w:val="0"/>
      <w:divBdr>
        <w:top w:val="none" w:sz="0" w:space="0" w:color="auto"/>
        <w:left w:val="none" w:sz="0" w:space="0" w:color="auto"/>
        <w:bottom w:val="none" w:sz="0" w:space="0" w:color="auto"/>
        <w:right w:val="none" w:sz="0" w:space="0" w:color="auto"/>
      </w:divBdr>
    </w:div>
    <w:div w:id="1287353869">
      <w:bodyDiv w:val="1"/>
      <w:marLeft w:val="0"/>
      <w:marRight w:val="0"/>
      <w:marTop w:val="0"/>
      <w:marBottom w:val="0"/>
      <w:divBdr>
        <w:top w:val="none" w:sz="0" w:space="0" w:color="auto"/>
        <w:left w:val="none" w:sz="0" w:space="0" w:color="auto"/>
        <w:bottom w:val="none" w:sz="0" w:space="0" w:color="auto"/>
        <w:right w:val="none" w:sz="0" w:space="0" w:color="auto"/>
      </w:divBdr>
    </w:div>
    <w:div w:id="1288968271">
      <w:bodyDiv w:val="1"/>
      <w:marLeft w:val="0"/>
      <w:marRight w:val="0"/>
      <w:marTop w:val="0"/>
      <w:marBottom w:val="0"/>
      <w:divBdr>
        <w:top w:val="none" w:sz="0" w:space="0" w:color="auto"/>
        <w:left w:val="none" w:sz="0" w:space="0" w:color="auto"/>
        <w:bottom w:val="none" w:sz="0" w:space="0" w:color="auto"/>
        <w:right w:val="none" w:sz="0" w:space="0" w:color="auto"/>
      </w:divBdr>
    </w:div>
    <w:div w:id="1290817161">
      <w:bodyDiv w:val="1"/>
      <w:marLeft w:val="0"/>
      <w:marRight w:val="0"/>
      <w:marTop w:val="0"/>
      <w:marBottom w:val="0"/>
      <w:divBdr>
        <w:top w:val="none" w:sz="0" w:space="0" w:color="auto"/>
        <w:left w:val="none" w:sz="0" w:space="0" w:color="auto"/>
        <w:bottom w:val="none" w:sz="0" w:space="0" w:color="auto"/>
        <w:right w:val="none" w:sz="0" w:space="0" w:color="auto"/>
      </w:divBdr>
    </w:div>
    <w:div w:id="1293288526">
      <w:bodyDiv w:val="1"/>
      <w:marLeft w:val="0"/>
      <w:marRight w:val="0"/>
      <w:marTop w:val="0"/>
      <w:marBottom w:val="0"/>
      <w:divBdr>
        <w:top w:val="none" w:sz="0" w:space="0" w:color="auto"/>
        <w:left w:val="none" w:sz="0" w:space="0" w:color="auto"/>
        <w:bottom w:val="none" w:sz="0" w:space="0" w:color="auto"/>
        <w:right w:val="none" w:sz="0" w:space="0" w:color="auto"/>
      </w:divBdr>
    </w:div>
    <w:div w:id="1293487924">
      <w:bodyDiv w:val="1"/>
      <w:marLeft w:val="0"/>
      <w:marRight w:val="0"/>
      <w:marTop w:val="0"/>
      <w:marBottom w:val="0"/>
      <w:divBdr>
        <w:top w:val="none" w:sz="0" w:space="0" w:color="auto"/>
        <w:left w:val="none" w:sz="0" w:space="0" w:color="auto"/>
        <w:bottom w:val="none" w:sz="0" w:space="0" w:color="auto"/>
        <w:right w:val="none" w:sz="0" w:space="0" w:color="auto"/>
      </w:divBdr>
    </w:div>
    <w:div w:id="1293515368">
      <w:bodyDiv w:val="1"/>
      <w:marLeft w:val="0"/>
      <w:marRight w:val="0"/>
      <w:marTop w:val="0"/>
      <w:marBottom w:val="0"/>
      <w:divBdr>
        <w:top w:val="none" w:sz="0" w:space="0" w:color="auto"/>
        <w:left w:val="none" w:sz="0" w:space="0" w:color="auto"/>
        <w:bottom w:val="none" w:sz="0" w:space="0" w:color="auto"/>
        <w:right w:val="none" w:sz="0" w:space="0" w:color="auto"/>
      </w:divBdr>
    </w:div>
    <w:div w:id="1293555302">
      <w:bodyDiv w:val="1"/>
      <w:marLeft w:val="0"/>
      <w:marRight w:val="0"/>
      <w:marTop w:val="0"/>
      <w:marBottom w:val="0"/>
      <w:divBdr>
        <w:top w:val="none" w:sz="0" w:space="0" w:color="auto"/>
        <w:left w:val="none" w:sz="0" w:space="0" w:color="auto"/>
        <w:bottom w:val="none" w:sz="0" w:space="0" w:color="auto"/>
        <w:right w:val="none" w:sz="0" w:space="0" w:color="auto"/>
      </w:divBdr>
    </w:div>
    <w:div w:id="1294287675">
      <w:bodyDiv w:val="1"/>
      <w:marLeft w:val="0"/>
      <w:marRight w:val="0"/>
      <w:marTop w:val="0"/>
      <w:marBottom w:val="0"/>
      <w:divBdr>
        <w:top w:val="none" w:sz="0" w:space="0" w:color="auto"/>
        <w:left w:val="none" w:sz="0" w:space="0" w:color="auto"/>
        <w:bottom w:val="none" w:sz="0" w:space="0" w:color="auto"/>
        <w:right w:val="none" w:sz="0" w:space="0" w:color="auto"/>
      </w:divBdr>
    </w:div>
    <w:div w:id="1294365386">
      <w:bodyDiv w:val="1"/>
      <w:marLeft w:val="0"/>
      <w:marRight w:val="0"/>
      <w:marTop w:val="0"/>
      <w:marBottom w:val="0"/>
      <w:divBdr>
        <w:top w:val="none" w:sz="0" w:space="0" w:color="auto"/>
        <w:left w:val="none" w:sz="0" w:space="0" w:color="auto"/>
        <w:bottom w:val="none" w:sz="0" w:space="0" w:color="auto"/>
        <w:right w:val="none" w:sz="0" w:space="0" w:color="auto"/>
      </w:divBdr>
    </w:div>
    <w:div w:id="1297419515">
      <w:bodyDiv w:val="1"/>
      <w:marLeft w:val="0"/>
      <w:marRight w:val="0"/>
      <w:marTop w:val="0"/>
      <w:marBottom w:val="0"/>
      <w:divBdr>
        <w:top w:val="none" w:sz="0" w:space="0" w:color="auto"/>
        <w:left w:val="none" w:sz="0" w:space="0" w:color="auto"/>
        <w:bottom w:val="none" w:sz="0" w:space="0" w:color="auto"/>
        <w:right w:val="none" w:sz="0" w:space="0" w:color="auto"/>
      </w:divBdr>
    </w:div>
    <w:div w:id="1299263873">
      <w:bodyDiv w:val="1"/>
      <w:marLeft w:val="0"/>
      <w:marRight w:val="0"/>
      <w:marTop w:val="0"/>
      <w:marBottom w:val="0"/>
      <w:divBdr>
        <w:top w:val="none" w:sz="0" w:space="0" w:color="auto"/>
        <w:left w:val="none" w:sz="0" w:space="0" w:color="auto"/>
        <w:bottom w:val="none" w:sz="0" w:space="0" w:color="auto"/>
        <w:right w:val="none" w:sz="0" w:space="0" w:color="auto"/>
      </w:divBdr>
    </w:div>
    <w:div w:id="1300650228">
      <w:bodyDiv w:val="1"/>
      <w:marLeft w:val="0"/>
      <w:marRight w:val="0"/>
      <w:marTop w:val="0"/>
      <w:marBottom w:val="0"/>
      <w:divBdr>
        <w:top w:val="none" w:sz="0" w:space="0" w:color="auto"/>
        <w:left w:val="none" w:sz="0" w:space="0" w:color="auto"/>
        <w:bottom w:val="none" w:sz="0" w:space="0" w:color="auto"/>
        <w:right w:val="none" w:sz="0" w:space="0" w:color="auto"/>
      </w:divBdr>
    </w:div>
    <w:div w:id="1300917225">
      <w:bodyDiv w:val="1"/>
      <w:marLeft w:val="0"/>
      <w:marRight w:val="0"/>
      <w:marTop w:val="0"/>
      <w:marBottom w:val="0"/>
      <w:divBdr>
        <w:top w:val="none" w:sz="0" w:space="0" w:color="auto"/>
        <w:left w:val="none" w:sz="0" w:space="0" w:color="auto"/>
        <w:bottom w:val="none" w:sz="0" w:space="0" w:color="auto"/>
        <w:right w:val="none" w:sz="0" w:space="0" w:color="auto"/>
      </w:divBdr>
    </w:div>
    <w:div w:id="1303661195">
      <w:bodyDiv w:val="1"/>
      <w:marLeft w:val="0"/>
      <w:marRight w:val="0"/>
      <w:marTop w:val="0"/>
      <w:marBottom w:val="0"/>
      <w:divBdr>
        <w:top w:val="none" w:sz="0" w:space="0" w:color="auto"/>
        <w:left w:val="none" w:sz="0" w:space="0" w:color="auto"/>
        <w:bottom w:val="none" w:sz="0" w:space="0" w:color="auto"/>
        <w:right w:val="none" w:sz="0" w:space="0" w:color="auto"/>
      </w:divBdr>
    </w:div>
    <w:div w:id="1303845781">
      <w:bodyDiv w:val="1"/>
      <w:marLeft w:val="0"/>
      <w:marRight w:val="0"/>
      <w:marTop w:val="0"/>
      <w:marBottom w:val="0"/>
      <w:divBdr>
        <w:top w:val="none" w:sz="0" w:space="0" w:color="auto"/>
        <w:left w:val="none" w:sz="0" w:space="0" w:color="auto"/>
        <w:bottom w:val="none" w:sz="0" w:space="0" w:color="auto"/>
        <w:right w:val="none" w:sz="0" w:space="0" w:color="auto"/>
      </w:divBdr>
    </w:div>
    <w:div w:id="1306012548">
      <w:bodyDiv w:val="1"/>
      <w:marLeft w:val="0"/>
      <w:marRight w:val="0"/>
      <w:marTop w:val="0"/>
      <w:marBottom w:val="0"/>
      <w:divBdr>
        <w:top w:val="none" w:sz="0" w:space="0" w:color="auto"/>
        <w:left w:val="none" w:sz="0" w:space="0" w:color="auto"/>
        <w:bottom w:val="none" w:sz="0" w:space="0" w:color="auto"/>
        <w:right w:val="none" w:sz="0" w:space="0" w:color="auto"/>
      </w:divBdr>
    </w:div>
    <w:div w:id="1307316398">
      <w:bodyDiv w:val="1"/>
      <w:marLeft w:val="0"/>
      <w:marRight w:val="0"/>
      <w:marTop w:val="0"/>
      <w:marBottom w:val="0"/>
      <w:divBdr>
        <w:top w:val="none" w:sz="0" w:space="0" w:color="auto"/>
        <w:left w:val="none" w:sz="0" w:space="0" w:color="auto"/>
        <w:bottom w:val="none" w:sz="0" w:space="0" w:color="auto"/>
        <w:right w:val="none" w:sz="0" w:space="0" w:color="auto"/>
      </w:divBdr>
    </w:div>
    <w:div w:id="1309096748">
      <w:bodyDiv w:val="1"/>
      <w:marLeft w:val="0"/>
      <w:marRight w:val="0"/>
      <w:marTop w:val="0"/>
      <w:marBottom w:val="0"/>
      <w:divBdr>
        <w:top w:val="none" w:sz="0" w:space="0" w:color="auto"/>
        <w:left w:val="none" w:sz="0" w:space="0" w:color="auto"/>
        <w:bottom w:val="none" w:sz="0" w:space="0" w:color="auto"/>
        <w:right w:val="none" w:sz="0" w:space="0" w:color="auto"/>
      </w:divBdr>
    </w:div>
    <w:div w:id="1309939019">
      <w:bodyDiv w:val="1"/>
      <w:marLeft w:val="0"/>
      <w:marRight w:val="0"/>
      <w:marTop w:val="0"/>
      <w:marBottom w:val="0"/>
      <w:divBdr>
        <w:top w:val="none" w:sz="0" w:space="0" w:color="auto"/>
        <w:left w:val="none" w:sz="0" w:space="0" w:color="auto"/>
        <w:bottom w:val="none" w:sz="0" w:space="0" w:color="auto"/>
        <w:right w:val="none" w:sz="0" w:space="0" w:color="auto"/>
      </w:divBdr>
    </w:div>
    <w:div w:id="1312325238">
      <w:bodyDiv w:val="1"/>
      <w:marLeft w:val="0"/>
      <w:marRight w:val="0"/>
      <w:marTop w:val="0"/>
      <w:marBottom w:val="0"/>
      <w:divBdr>
        <w:top w:val="none" w:sz="0" w:space="0" w:color="auto"/>
        <w:left w:val="none" w:sz="0" w:space="0" w:color="auto"/>
        <w:bottom w:val="none" w:sz="0" w:space="0" w:color="auto"/>
        <w:right w:val="none" w:sz="0" w:space="0" w:color="auto"/>
      </w:divBdr>
    </w:div>
    <w:div w:id="1312516618">
      <w:bodyDiv w:val="1"/>
      <w:marLeft w:val="0"/>
      <w:marRight w:val="0"/>
      <w:marTop w:val="0"/>
      <w:marBottom w:val="0"/>
      <w:divBdr>
        <w:top w:val="none" w:sz="0" w:space="0" w:color="auto"/>
        <w:left w:val="none" w:sz="0" w:space="0" w:color="auto"/>
        <w:bottom w:val="none" w:sz="0" w:space="0" w:color="auto"/>
        <w:right w:val="none" w:sz="0" w:space="0" w:color="auto"/>
      </w:divBdr>
    </w:div>
    <w:div w:id="1313489296">
      <w:bodyDiv w:val="1"/>
      <w:marLeft w:val="0"/>
      <w:marRight w:val="0"/>
      <w:marTop w:val="0"/>
      <w:marBottom w:val="0"/>
      <w:divBdr>
        <w:top w:val="none" w:sz="0" w:space="0" w:color="auto"/>
        <w:left w:val="none" w:sz="0" w:space="0" w:color="auto"/>
        <w:bottom w:val="none" w:sz="0" w:space="0" w:color="auto"/>
        <w:right w:val="none" w:sz="0" w:space="0" w:color="auto"/>
      </w:divBdr>
    </w:div>
    <w:div w:id="1314024676">
      <w:bodyDiv w:val="1"/>
      <w:marLeft w:val="0"/>
      <w:marRight w:val="0"/>
      <w:marTop w:val="0"/>
      <w:marBottom w:val="0"/>
      <w:divBdr>
        <w:top w:val="none" w:sz="0" w:space="0" w:color="auto"/>
        <w:left w:val="none" w:sz="0" w:space="0" w:color="auto"/>
        <w:bottom w:val="none" w:sz="0" w:space="0" w:color="auto"/>
        <w:right w:val="none" w:sz="0" w:space="0" w:color="auto"/>
      </w:divBdr>
    </w:div>
    <w:div w:id="1315721115">
      <w:bodyDiv w:val="1"/>
      <w:marLeft w:val="0"/>
      <w:marRight w:val="0"/>
      <w:marTop w:val="0"/>
      <w:marBottom w:val="0"/>
      <w:divBdr>
        <w:top w:val="none" w:sz="0" w:space="0" w:color="auto"/>
        <w:left w:val="none" w:sz="0" w:space="0" w:color="auto"/>
        <w:bottom w:val="none" w:sz="0" w:space="0" w:color="auto"/>
        <w:right w:val="none" w:sz="0" w:space="0" w:color="auto"/>
      </w:divBdr>
    </w:div>
    <w:div w:id="1317490072">
      <w:bodyDiv w:val="1"/>
      <w:marLeft w:val="0"/>
      <w:marRight w:val="0"/>
      <w:marTop w:val="0"/>
      <w:marBottom w:val="0"/>
      <w:divBdr>
        <w:top w:val="none" w:sz="0" w:space="0" w:color="auto"/>
        <w:left w:val="none" w:sz="0" w:space="0" w:color="auto"/>
        <w:bottom w:val="none" w:sz="0" w:space="0" w:color="auto"/>
        <w:right w:val="none" w:sz="0" w:space="0" w:color="auto"/>
      </w:divBdr>
    </w:div>
    <w:div w:id="1319386902">
      <w:bodyDiv w:val="1"/>
      <w:marLeft w:val="0"/>
      <w:marRight w:val="0"/>
      <w:marTop w:val="0"/>
      <w:marBottom w:val="0"/>
      <w:divBdr>
        <w:top w:val="none" w:sz="0" w:space="0" w:color="auto"/>
        <w:left w:val="none" w:sz="0" w:space="0" w:color="auto"/>
        <w:bottom w:val="none" w:sz="0" w:space="0" w:color="auto"/>
        <w:right w:val="none" w:sz="0" w:space="0" w:color="auto"/>
      </w:divBdr>
    </w:div>
    <w:div w:id="1319456521">
      <w:bodyDiv w:val="1"/>
      <w:marLeft w:val="0"/>
      <w:marRight w:val="0"/>
      <w:marTop w:val="0"/>
      <w:marBottom w:val="0"/>
      <w:divBdr>
        <w:top w:val="none" w:sz="0" w:space="0" w:color="auto"/>
        <w:left w:val="none" w:sz="0" w:space="0" w:color="auto"/>
        <w:bottom w:val="none" w:sz="0" w:space="0" w:color="auto"/>
        <w:right w:val="none" w:sz="0" w:space="0" w:color="auto"/>
      </w:divBdr>
    </w:div>
    <w:div w:id="1323582127">
      <w:bodyDiv w:val="1"/>
      <w:marLeft w:val="0"/>
      <w:marRight w:val="0"/>
      <w:marTop w:val="0"/>
      <w:marBottom w:val="0"/>
      <w:divBdr>
        <w:top w:val="none" w:sz="0" w:space="0" w:color="auto"/>
        <w:left w:val="none" w:sz="0" w:space="0" w:color="auto"/>
        <w:bottom w:val="none" w:sz="0" w:space="0" w:color="auto"/>
        <w:right w:val="none" w:sz="0" w:space="0" w:color="auto"/>
      </w:divBdr>
    </w:div>
    <w:div w:id="1326318018">
      <w:bodyDiv w:val="1"/>
      <w:marLeft w:val="0"/>
      <w:marRight w:val="0"/>
      <w:marTop w:val="0"/>
      <w:marBottom w:val="0"/>
      <w:divBdr>
        <w:top w:val="none" w:sz="0" w:space="0" w:color="auto"/>
        <w:left w:val="none" w:sz="0" w:space="0" w:color="auto"/>
        <w:bottom w:val="none" w:sz="0" w:space="0" w:color="auto"/>
        <w:right w:val="none" w:sz="0" w:space="0" w:color="auto"/>
      </w:divBdr>
    </w:div>
    <w:div w:id="1326399041">
      <w:bodyDiv w:val="1"/>
      <w:marLeft w:val="0"/>
      <w:marRight w:val="0"/>
      <w:marTop w:val="0"/>
      <w:marBottom w:val="0"/>
      <w:divBdr>
        <w:top w:val="none" w:sz="0" w:space="0" w:color="auto"/>
        <w:left w:val="none" w:sz="0" w:space="0" w:color="auto"/>
        <w:bottom w:val="none" w:sz="0" w:space="0" w:color="auto"/>
        <w:right w:val="none" w:sz="0" w:space="0" w:color="auto"/>
      </w:divBdr>
    </w:div>
    <w:div w:id="1328291308">
      <w:bodyDiv w:val="1"/>
      <w:marLeft w:val="0"/>
      <w:marRight w:val="0"/>
      <w:marTop w:val="0"/>
      <w:marBottom w:val="0"/>
      <w:divBdr>
        <w:top w:val="none" w:sz="0" w:space="0" w:color="auto"/>
        <w:left w:val="none" w:sz="0" w:space="0" w:color="auto"/>
        <w:bottom w:val="none" w:sz="0" w:space="0" w:color="auto"/>
        <w:right w:val="none" w:sz="0" w:space="0" w:color="auto"/>
      </w:divBdr>
    </w:div>
    <w:div w:id="1328632982">
      <w:bodyDiv w:val="1"/>
      <w:marLeft w:val="0"/>
      <w:marRight w:val="0"/>
      <w:marTop w:val="0"/>
      <w:marBottom w:val="0"/>
      <w:divBdr>
        <w:top w:val="none" w:sz="0" w:space="0" w:color="auto"/>
        <w:left w:val="none" w:sz="0" w:space="0" w:color="auto"/>
        <w:bottom w:val="none" w:sz="0" w:space="0" w:color="auto"/>
        <w:right w:val="none" w:sz="0" w:space="0" w:color="auto"/>
      </w:divBdr>
    </w:div>
    <w:div w:id="1331710631">
      <w:bodyDiv w:val="1"/>
      <w:marLeft w:val="0"/>
      <w:marRight w:val="0"/>
      <w:marTop w:val="0"/>
      <w:marBottom w:val="0"/>
      <w:divBdr>
        <w:top w:val="none" w:sz="0" w:space="0" w:color="auto"/>
        <w:left w:val="none" w:sz="0" w:space="0" w:color="auto"/>
        <w:bottom w:val="none" w:sz="0" w:space="0" w:color="auto"/>
        <w:right w:val="none" w:sz="0" w:space="0" w:color="auto"/>
      </w:divBdr>
    </w:div>
    <w:div w:id="1332412942">
      <w:bodyDiv w:val="1"/>
      <w:marLeft w:val="0"/>
      <w:marRight w:val="0"/>
      <w:marTop w:val="0"/>
      <w:marBottom w:val="0"/>
      <w:divBdr>
        <w:top w:val="none" w:sz="0" w:space="0" w:color="auto"/>
        <w:left w:val="none" w:sz="0" w:space="0" w:color="auto"/>
        <w:bottom w:val="none" w:sz="0" w:space="0" w:color="auto"/>
        <w:right w:val="none" w:sz="0" w:space="0" w:color="auto"/>
      </w:divBdr>
    </w:div>
    <w:div w:id="1338969834">
      <w:bodyDiv w:val="1"/>
      <w:marLeft w:val="0"/>
      <w:marRight w:val="0"/>
      <w:marTop w:val="0"/>
      <w:marBottom w:val="0"/>
      <w:divBdr>
        <w:top w:val="none" w:sz="0" w:space="0" w:color="auto"/>
        <w:left w:val="none" w:sz="0" w:space="0" w:color="auto"/>
        <w:bottom w:val="none" w:sz="0" w:space="0" w:color="auto"/>
        <w:right w:val="none" w:sz="0" w:space="0" w:color="auto"/>
      </w:divBdr>
    </w:div>
    <w:div w:id="1340740194">
      <w:bodyDiv w:val="1"/>
      <w:marLeft w:val="0"/>
      <w:marRight w:val="0"/>
      <w:marTop w:val="0"/>
      <w:marBottom w:val="0"/>
      <w:divBdr>
        <w:top w:val="none" w:sz="0" w:space="0" w:color="auto"/>
        <w:left w:val="none" w:sz="0" w:space="0" w:color="auto"/>
        <w:bottom w:val="none" w:sz="0" w:space="0" w:color="auto"/>
        <w:right w:val="none" w:sz="0" w:space="0" w:color="auto"/>
      </w:divBdr>
    </w:div>
    <w:div w:id="1341740120">
      <w:bodyDiv w:val="1"/>
      <w:marLeft w:val="0"/>
      <w:marRight w:val="0"/>
      <w:marTop w:val="0"/>
      <w:marBottom w:val="0"/>
      <w:divBdr>
        <w:top w:val="none" w:sz="0" w:space="0" w:color="auto"/>
        <w:left w:val="none" w:sz="0" w:space="0" w:color="auto"/>
        <w:bottom w:val="none" w:sz="0" w:space="0" w:color="auto"/>
        <w:right w:val="none" w:sz="0" w:space="0" w:color="auto"/>
      </w:divBdr>
    </w:div>
    <w:div w:id="1341851203">
      <w:bodyDiv w:val="1"/>
      <w:marLeft w:val="0"/>
      <w:marRight w:val="0"/>
      <w:marTop w:val="0"/>
      <w:marBottom w:val="0"/>
      <w:divBdr>
        <w:top w:val="none" w:sz="0" w:space="0" w:color="auto"/>
        <w:left w:val="none" w:sz="0" w:space="0" w:color="auto"/>
        <w:bottom w:val="none" w:sz="0" w:space="0" w:color="auto"/>
        <w:right w:val="none" w:sz="0" w:space="0" w:color="auto"/>
      </w:divBdr>
    </w:div>
    <w:div w:id="1344943167">
      <w:bodyDiv w:val="1"/>
      <w:marLeft w:val="0"/>
      <w:marRight w:val="0"/>
      <w:marTop w:val="0"/>
      <w:marBottom w:val="0"/>
      <w:divBdr>
        <w:top w:val="none" w:sz="0" w:space="0" w:color="auto"/>
        <w:left w:val="none" w:sz="0" w:space="0" w:color="auto"/>
        <w:bottom w:val="none" w:sz="0" w:space="0" w:color="auto"/>
        <w:right w:val="none" w:sz="0" w:space="0" w:color="auto"/>
      </w:divBdr>
    </w:div>
    <w:div w:id="1345397442">
      <w:bodyDiv w:val="1"/>
      <w:marLeft w:val="0"/>
      <w:marRight w:val="0"/>
      <w:marTop w:val="0"/>
      <w:marBottom w:val="0"/>
      <w:divBdr>
        <w:top w:val="none" w:sz="0" w:space="0" w:color="auto"/>
        <w:left w:val="none" w:sz="0" w:space="0" w:color="auto"/>
        <w:bottom w:val="none" w:sz="0" w:space="0" w:color="auto"/>
        <w:right w:val="none" w:sz="0" w:space="0" w:color="auto"/>
      </w:divBdr>
    </w:div>
    <w:div w:id="1349136328">
      <w:bodyDiv w:val="1"/>
      <w:marLeft w:val="0"/>
      <w:marRight w:val="0"/>
      <w:marTop w:val="0"/>
      <w:marBottom w:val="0"/>
      <w:divBdr>
        <w:top w:val="none" w:sz="0" w:space="0" w:color="auto"/>
        <w:left w:val="none" w:sz="0" w:space="0" w:color="auto"/>
        <w:bottom w:val="none" w:sz="0" w:space="0" w:color="auto"/>
        <w:right w:val="none" w:sz="0" w:space="0" w:color="auto"/>
      </w:divBdr>
    </w:div>
    <w:div w:id="1352564616">
      <w:bodyDiv w:val="1"/>
      <w:marLeft w:val="0"/>
      <w:marRight w:val="0"/>
      <w:marTop w:val="0"/>
      <w:marBottom w:val="0"/>
      <w:divBdr>
        <w:top w:val="none" w:sz="0" w:space="0" w:color="auto"/>
        <w:left w:val="none" w:sz="0" w:space="0" w:color="auto"/>
        <w:bottom w:val="none" w:sz="0" w:space="0" w:color="auto"/>
        <w:right w:val="none" w:sz="0" w:space="0" w:color="auto"/>
      </w:divBdr>
    </w:div>
    <w:div w:id="1353455651">
      <w:bodyDiv w:val="1"/>
      <w:marLeft w:val="0"/>
      <w:marRight w:val="0"/>
      <w:marTop w:val="0"/>
      <w:marBottom w:val="0"/>
      <w:divBdr>
        <w:top w:val="none" w:sz="0" w:space="0" w:color="auto"/>
        <w:left w:val="none" w:sz="0" w:space="0" w:color="auto"/>
        <w:bottom w:val="none" w:sz="0" w:space="0" w:color="auto"/>
        <w:right w:val="none" w:sz="0" w:space="0" w:color="auto"/>
      </w:divBdr>
    </w:div>
    <w:div w:id="1354308647">
      <w:bodyDiv w:val="1"/>
      <w:marLeft w:val="0"/>
      <w:marRight w:val="0"/>
      <w:marTop w:val="0"/>
      <w:marBottom w:val="0"/>
      <w:divBdr>
        <w:top w:val="none" w:sz="0" w:space="0" w:color="auto"/>
        <w:left w:val="none" w:sz="0" w:space="0" w:color="auto"/>
        <w:bottom w:val="none" w:sz="0" w:space="0" w:color="auto"/>
        <w:right w:val="none" w:sz="0" w:space="0" w:color="auto"/>
      </w:divBdr>
    </w:div>
    <w:div w:id="1354569795">
      <w:bodyDiv w:val="1"/>
      <w:marLeft w:val="0"/>
      <w:marRight w:val="0"/>
      <w:marTop w:val="0"/>
      <w:marBottom w:val="0"/>
      <w:divBdr>
        <w:top w:val="none" w:sz="0" w:space="0" w:color="auto"/>
        <w:left w:val="none" w:sz="0" w:space="0" w:color="auto"/>
        <w:bottom w:val="none" w:sz="0" w:space="0" w:color="auto"/>
        <w:right w:val="none" w:sz="0" w:space="0" w:color="auto"/>
      </w:divBdr>
      <w:divsChild>
        <w:div w:id="1026716318">
          <w:marLeft w:val="0"/>
          <w:marRight w:val="0"/>
          <w:marTop w:val="0"/>
          <w:marBottom w:val="0"/>
          <w:divBdr>
            <w:top w:val="none" w:sz="0" w:space="0" w:color="auto"/>
            <w:left w:val="none" w:sz="0" w:space="0" w:color="auto"/>
            <w:bottom w:val="none" w:sz="0" w:space="0" w:color="auto"/>
            <w:right w:val="none" w:sz="0" w:space="0" w:color="auto"/>
          </w:divBdr>
        </w:div>
      </w:divsChild>
    </w:div>
    <w:div w:id="1354844545">
      <w:bodyDiv w:val="1"/>
      <w:marLeft w:val="0"/>
      <w:marRight w:val="0"/>
      <w:marTop w:val="0"/>
      <w:marBottom w:val="0"/>
      <w:divBdr>
        <w:top w:val="none" w:sz="0" w:space="0" w:color="auto"/>
        <w:left w:val="none" w:sz="0" w:space="0" w:color="auto"/>
        <w:bottom w:val="none" w:sz="0" w:space="0" w:color="auto"/>
        <w:right w:val="none" w:sz="0" w:space="0" w:color="auto"/>
      </w:divBdr>
    </w:div>
    <w:div w:id="1355841281">
      <w:bodyDiv w:val="1"/>
      <w:marLeft w:val="0"/>
      <w:marRight w:val="0"/>
      <w:marTop w:val="0"/>
      <w:marBottom w:val="0"/>
      <w:divBdr>
        <w:top w:val="none" w:sz="0" w:space="0" w:color="auto"/>
        <w:left w:val="none" w:sz="0" w:space="0" w:color="auto"/>
        <w:bottom w:val="none" w:sz="0" w:space="0" w:color="auto"/>
        <w:right w:val="none" w:sz="0" w:space="0" w:color="auto"/>
      </w:divBdr>
    </w:div>
    <w:div w:id="1356466107">
      <w:bodyDiv w:val="1"/>
      <w:marLeft w:val="0"/>
      <w:marRight w:val="0"/>
      <w:marTop w:val="0"/>
      <w:marBottom w:val="0"/>
      <w:divBdr>
        <w:top w:val="none" w:sz="0" w:space="0" w:color="auto"/>
        <w:left w:val="none" w:sz="0" w:space="0" w:color="auto"/>
        <w:bottom w:val="none" w:sz="0" w:space="0" w:color="auto"/>
        <w:right w:val="none" w:sz="0" w:space="0" w:color="auto"/>
      </w:divBdr>
    </w:div>
    <w:div w:id="1357270339">
      <w:bodyDiv w:val="1"/>
      <w:marLeft w:val="0"/>
      <w:marRight w:val="0"/>
      <w:marTop w:val="0"/>
      <w:marBottom w:val="0"/>
      <w:divBdr>
        <w:top w:val="none" w:sz="0" w:space="0" w:color="auto"/>
        <w:left w:val="none" w:sz="0" w:space="0" w:color="auto"/>
        <w:bottom w:val="none" w:sz="0" w:space="0" w:color="auto"/>
        <w:right w:val="none" w:sz="0" w:space="0" w:color="auto"/>
      </w:divBdr>
    </w:div>
    <w:div w:id="1360930133">
      <w:bodyDiv w:val="1"/>
      <w:marLeft w:val="0"/>
      <w:marRight w:val="0"/>
      <w:marTop w:val="0"/>
      <w:marBottom w:val="0"/>
      <w:divBdr>
        <w:top w:val="none" w:sz="0" w:space="0" w:color="auto"/>
        <w:left w:val="none" w:sz="0" w:space="0" w:color="auto"/>
        <w:bottom w:val="none" w:sz="0" w:space="0" w:color="auto"/>
        <w:right w:val="none" w:sz="0" w:space="0" w:color="auto"/>
      </w:divBdr>
    </w:div>
    <w:div w:id="1363246266">
      <w:bodyDiv w:val="1"/>
      <w:marLeft w:val="0"/>
      <w:marRight w:val="0"/>
      <w:marTop w:val="0"/>
      <w:marBottom w:val="0"/>
      <w:divBdr>
        <w:top w:val="none" w:sz="0" w:space="0" w:color="auto"/>
        <w:left w:val="none" w:sz="0" w:space="0" w:color="auto"/>
        <w:bottom w:val="none" w:sz="0" w:space="0" w:color="auto"/>
        <w:right w:val="none" w:sz="0" w:space="0" w:color="auto"/>
      </w:divBdr>
    </w:div>
    <w:div w:id="1367608676">
      <w:bodyDiv w:val="1"/>
      <w:marLeft w:val="0"/>
      <w:marRight w:val="0"/>
      <w:marTop w:val="0"/>
      <w:marBottom w:val="0"/>
      <w:divBdr>
        <w:top w:val="none" w:sz="0" w:space="0" w:color="auto"/>
        <w:left w:val="none" w:sz="0" w:space="0" w:color="auto"/>
        <w:bottom w:val="none" w:sz="0" w:space="0" w:color="auto"/>
        <w:right w:val="none" w:sz="0" w:space="0" w:color="auto"/>
      </w:divBdr>
      <w:divsChild>
        <w:div w:id="199369035">
          <w:marLeft w:val="0"/>
          <w:marRight w:val="0"/>
          <w:marTop w:val="0"/>
          <w:marBottom w:val="0"/>
          <w:divBdr>
            <w:top w:val="none" w:sz="0" w:space="0" w:color="auto"/>
            <w:left w:val="none" w:sz="0" w:space="0" w:color="auto"/>
            <w:bottom w:val="none" w:sz="0" w:space="0" w:color="auto"/>
            <w:right w:val="none" w:sz="0" w:space="0" w:color="auto"/>
          </w:divBdr>
        </w:div>
      </w:divsChild>
    </w:div>
    <w:div w:id="1369841636">
      <w:bodyDiv w:val="1"/>
      <w:marLeft w:val="0"/>
      <w:marRight w:val="0"/>
      <w:marTop w:val="0"/>
      <w:marBottom w:val="0"/>
      <w:divBdr>
        <w:top w:val="none" w:sz="0" w:space="0" w:color="auto"/>
        <w:left w:val="none" w:sz="0" w:space="0" w:color="auto"/>
        <w:bottom w:val="none" w:sz="0" w:space="0" w:color="auto"/>
        <w:right w:val="none" w:sz="0" w:space="0" w:color="auto"/>
      </w:divBdr>
    </w:div>
    <w:div w:id="1371421890">
      <w:bodyDiv w:val="1"/>
      <w:marLeft w:val="0"/>
      <w:marRight w:val="0"/>
      <w:marTop w:val="0"/>
      <w:marBottom w:val="0"/>
      <w:divBdr>
        <w:top w:val="none" w:sz="0" w:space="0" w:color="auto"/>
        <w:left w:val="none" w:sz="0" w:space="0" w:color="auto"/>
        <w:bottom w:val="none" w:sz="0" w:space="0" w:color="auto"/>
        <w:right w:val="none" w:sz="0" w:space="0" w:color="auto"/>
      </w:divBdr>
    </w:div>
    <w:div w:id="1372073307">
      <w:bodyDiv w:val="1"/>
      <w:marLeft w:val="0"/>
      <w:marRight w:val="0"/>
      <w:marTop w:val="0"/>
      <w:marBottom w:val="0"/>
      <w:divBdr>
        <w:top w:val="none" w:sz="0" w:space="0" w:color="auto"/>
        <w:left w:val="none" w:sz="0" w:space="0" w:color="auto"/>
        <w:bottom w:val="none" w:sz="0" w:space="0" w:color="auto"/>
        <w:right w:val="none" w:sz="0" w:space="0" w:color="auto"/>
      </w:divBdr>
    </w:div>
    <w:div w:id="1372922740">
      <w:bodyDiv w:val="1"/>
      <w:marLeft w:val="0"/>
      <w:marRight w:val="0"/>
      <w:marTop w:val="0"/>
      <w:marBottom w:val="0"/>
      <w:divBdr>
        <w:top w:val="none" w:sz="0" w:space="0" w:color="auto"/>
        <w:left w:val="none" w:sz="0" w:space="0" w:color="auto"/>
        <w:bottom w:val="none" w:sz="0" w:space="0" w:color="auto"/>
        <w:right w:val="none" w:sz="0" w:space="0" w:color="auto"/>
      </w:divBdr>
    </w:div>
    <w:div w:id="1376470711">
      <w:bodyDiv w:val="1"/>
      <w:marLeft w:val="0"/>
      <w:marRight w:val="0"/>
      <w:marTop w:val="0"/>
      <w:marBottom w:val="0"/>
      <w:divBdr>
        <w:top w:val="none" w:sz="0" w:space="0" w:color="auto"/>
        <w:left w:val="none" w:sz="0" w:space="0" w:color="auto"/>
        <w:bottom w:val="none" w:sz="0" w:space="0" w:color="auto"/>
        <w:right w:val="none" w:sz="0" w:space="0" w:color="auto"/>
      </w:divBdr>
    </w:div>
    <w:div w:id="1377074708">
      <w:bodyDiv w:val="1"/>
      <w:marLeft w:val="0"/>
      <w:marRight w:val="0"/>
      <w:marTop w:val="0"/>
      <w:marBottom w:val="0"/>
      <w:divBdr>
        <w:top w:val="none" w:sz="0" w:space="0" w:color="auto"/>
        <w:left w:val="none" w:sz="0" w:space="0" w:color="auto"/>
        <w:bottom w:val="none" w:sz="0" w:space="0" w:color="auto"/>
        <w:right w:val="none" w:sz="0" w:space="0" w:color="auto"/>
      </w:divBdr>
    </w:div>
    <w:div w:id="1377394904">
      <w:bodyDiv w:val="1"/>
      <w:marLeft w:val="0"/>
      <w:marRight w:val="0"/>
      <w:marTop w:val="0"/>
      <w:marBottom w:val="0"/>
      <w:divBdr>
        <w:top w:val="none" w:sz="0" w:space="0" w:color="auto"/>
        <w:left w:val="none" w:sz="0" w:space="0" w:color="auto"/>
        <w:bottom w:val="none" w:sz="0" w:space="0" w:color="auto"/>
        <w:right w:val="none" w:sz="0" w:space="0" w:color="auto"/>
      </w:divBdr>
    </w:div>
    <w:div w:id="1378511525">
      <w:bodyDiv w:val="1"/>
      <w:marLeft w:val="0"/>
      <w:marRight w:val="0"/>
      <w:marTop w:val="0"/>
      <w:marBottom w:val="0"/>
      <w:divBdr>
        <w:top w:val="none" w:sz="0" w:space="0" w:color="auto"/>
        <w:left w:val="none" w:sz="0" w:space="0" w:color="auto"/>
        <w:bottom w:val="none" w:sz="0" w:space="0" w:color="auto"/>
        <w:right w:val="none" w:sz="0" w:space="0" w:color="auto"/>
      </w:divBdr>
    </w:div>
    <w:div w:id="1382366411">
      <w:bodyDiv w:val="1"/>
      <w:marLeft w:val="0"/>
      <w:marRight w:val="0"/>
      <w:marTop w:val="0"/>
      <w:marBottom w:val="0"/>
      <w:divBdr>
        <w:top w:val="none" w:sz="0" w:space="0" w:color="auto"/>
        <w:left w:val="none" w:sz="0" w:space="0" w:color="auto"/>
        <w:bottom w:val="none" w:sz="0" w:space="0" w:color="auto"/>
        <w:right w:val="none" w:sz="0" w:space="0" w:color="auto"/>
      </w:divBdr>
    </w:div>
    <w:div w:id="1382905215">
      <w:bodyDiv w:val="1"/>
      <w:marLeft w:val="0"/>
      <w:marRight w:val="0"/>
      <w:marTop w:val="0"/>
      <w:marBottom w:val="0"/>
      <w:divBdr>
        <w:top w:val="none" w:sz="0" w:space="0" w:color="auto"/>
        <w:left w:val="none" w:sz="0" w:space="0" w:color="auto"/>
        <w:bottom w:val="none" w:sz="0" w:space="0" w:color="auto"/>
        <w:right w:val="none" w:sz="0" w:space="0" w:color="auto"/>
      </w:divBdr>
    </w:div>
    <w:div w:id="1383864608">
      <w:bodyDiv w:val="1"/>
      <w:marLeft w:val="0"/>
      <w:marRight w:val="0"/>
      <w:marTop w:val="0"/>
      <w:marBottom w:val="0"/>
      <w:divBdr>
        <w:top w:val="none" w:sz="0" w:space="0" w:color="auto"/>
        <w:left w:val="none" w:sz="0" w:space="0" w:color="auto"/>
        <w:bottom w:val="none" w:sz="0" w:space="0" w:color="auto"/>
        <w:right w:val="none" w:sz="0" w:space="0" w:color="auto"/>
      </w:divBdr>
    </w:div>
    <w:div w:id="1384409474">
      <w:bodyDiv w:val="1"/>
      <w:marLeft w:val="0"/>
      <w:marRight w:val="0"/>
      <w:marTop w:val="0"/>
      <w:marBottom w:val="0"/>
      <w:divBdr>
        <w:top w:val="none" w:sz="0" w:space="0" w:color="auto"/>
        <w:left w:val="none" w:sz="0" w:space="0" w:color="auto"/>
        <w:bottom w:val="none" w:sz="0" w:space="0" w:color="auto"/>
        <w:right w:val="none" w:sz="0" w:space="0" w:color="auto"/>
      </w:divBdr>
    </w:div>
    <w:div w:id="1385982827">
      <w:bodyDiv w:val="1"/>
      <w:marLeft w:val="0"/>
      <w:marRight w:val="0"/>
      <w:marTop w:val="0"/>
      <w:marBottom w:val="0"/>
      <w:divBdr>
        <w:top w:val="none" w:sz="0" w:space="0" w:color="auto"/>
        <w:left w:val="none" w:sz="0" w:space="0" w:color="auto"/>
        <w:bottom w:val="none" w:sz="0" w:space="0" w:color="auto"/>
        <w:right w:val="none" w:sz="0" w:space="0" w:color="auto"/>
      </w:divBdr>
    </w:div>
    <w:div w:id="1386218638">
      <w:bodyDiv w:val="1"/>
      <w:marLeft w:val="0"/>
      <w:marRight w:val="0"/>
      <w:marTop w:val="0"/>
      <w:marBottom w:val="0"/>
      <w:divBdr>
        <w:top w:val="none" w:sz="0" w:space="0" w:color="auto"/>
        <w:left w:val="none" w:sz="0" w:space="0" w:color="auto"/>
        <w:bottom w:val="none" w:sz="0" w:space="0" w:color="auto"/>
        <w:right w:val="none" w:sz="0" w:space="0" w:color="auto"/>
      </w:divBdr>
    </w:div>
    <w:div w:id="1387532440">
      <w:bodyDiv w:val="1"/>
      <w:marLeft w:val="0"/>
      <w:marRight w:val="0"/>
      <w:marTop w:val="0"/>
      <w:marBottom w:val="0"/>
      <w:divBdr>
        <w:top w:val="none" w:sz="0" w:space="0" w:color="auto"/>
        <w:left w:val="none" w:sz="0" w:space="0" w:color="auto"/>
        <w:bottom w:val="none" w:sz="0" w:space="0" w:color="auto"/>
        <w:right w:val="none" w:sz="0" w:space="0" w:color="auto"/>
      </w:divBdr>
    </w:div>
    <w:div w:id="1387797925">
      <w:bodyDiv w:val="1"/>
      <w:marLeft w:val="0"/>
      <w:marRight w:val="0"/>
      <w:marTop w:val="0"/>
      <w:marBottom w:val="0"/>
      <w:divBdr>
        <w:top w:val="none" w:sz="0" w:space="0" w:color="auto"/>
        <w:left w:val="none" w:sz="0" w:space="0" w:color="auto"/>
        <w:bottom w:val="none" w:sz="0" w:space="0" w:color="auto"/>
        <w:right w:val="none" w:sz="0" w:space="0" w:color="auto"/>
      </w:divBdr>
    </w:div>
    <w:div w:id="1389113356">
      <w:bodyDiv w:val="1"/>
      <w:marLeft w:val="0"/>
      <w:marRight w:val="0"/>
      <w:marTop w:val="0"/>
      <w:marBottom w:val="0"/>
      <w:divBdr>
        <w:top w:val="none" w:sz="0" w:space="0" w:color="auto"/>
        <w:left w:val="none" w:sz="0" w:space="0" w:color="auto"/>
        <w:bottom w:val="none" w:sz="0" w:space="0" w:color="auto"/>
        <w:right w:val="none" w:sz="0" w:space="0" w:color="auto"/>
      </w:divBdr>
    </w:div>
    <w:div w:id="1394504196">
      <w:bodyDiv w:val="1"/>
      <w:marLeft w:val="0"/>
      <w:marRight w:val="0"/>
      <w:marTop w:val="0"/>
      <w:marBottom w:val="0"/>
      <w:divBdr>
        <w:top w:val="none" w:sz="0" w:space="0" w:color="auto"/>
        <w:left w:val="none" w:sz="0" w:space="0" w:color="auto"/>
        <w:bottom w:val="none" w:sz="0" w:space="0" w:color="auto"/>
        <w:right w:val="none" w:sz="0" w:space="0" w:color="auto"/>
      </w:divBdr>
    </w:div>
    <w:div w:id="1394506458">
      <w:bodyDiv w:val="1"/>
      <w:marLeft w:val="0"/>
      <w:marRight w:val="0"/>
      <w:marTop w:val="0"/>
      <w:marBottom w:val="0"/>
      <w:divBdr>
        <w:top w:val="none" w:sz="0" w:space="0" w:color="auto"/>
        <w:left w:val="none" w:sz="0" w:space="0" w:color="auto"/>
        <w:bottom w:val="none" w:sz="0" w:space="0" w:color="auto"/>
        <w:right w:val="none" w:sz="0" w:space="0" w:color="auto"/>
      </w:divBdr>
    </w:div>
    <w:div w:id="1395742460">
      <w:bodyDiv w:val="1"/>
      <w:marLeft w:val="0"/>
      <w:marRight w:val="0"/>
      <w:marTop w:val="0"/>
      <w:marBottom w:val="0"/>
      <w:divBdr>
        <w:top w:val="none" w:sz="0" w:space="0" w:color="auto"/>
        <w:left w:val="none" w:sz="0" w:space="0" w:color="auto"/>
        <w:bottom w:val="none" w:sz="0" w:space="0" w:color="auto"/>
        <w:right w:val="none" w:sz="0" w:space="0" w:color="auto"/>
      </w:divBdr>
    </w:div>
    <w:div w:id="1396472638">
      <w:bodyDiv w:val="1"/>
      <w:marLeft w:val="0"/>
      <w:marRight w:val="0"/>
      <w:marTop w:val="0"/>
      <w:marBottom w:val="0"/>
      <w:divBdr>
        <w:top w:val="none" w:sz="0" w:space="0" w:color="auto"/>
        <w:left w:val="none" w:sz="0" w:space="0" w:color="auto"/>
        <w:bottom w:val="none" w:sz="0" w:space="0" w:color="auto"/>
        <w:right w:val="none" w:sz="0" w:space="0" w:color="auto"/>
      </w:divBdr>
    </w:div>
    <w:div w:id="1397629637">
      <w:bodyDiv w:val="1"/>
      <w:marLeft w:val="0"/>
      <w:marRight w:val="0"/>
      <w:marTop w:val="0"/>
      <w:marBottom w:val="0"/>
      <w:divBdr>
        <w:top w:val="none" w:sz="0" w:space="0" w:color="auto"/>
        <w:left w:val="none" w:sz="0" w:space="0" w:color="auto"/>
        <w:bottom w:val="none" w:sz="0" w:space="0" w:color="auto"/>
        <w:right w:val="none" w:sz="0" w:space="0" w:color="auto"/>
      </w:divBdr>
    </w:div>
    <w:div w:id="1399866171">
      <w:bodyDiv w:val="1"/>
      <w:marLeft w:val="0"/>
      <w:marRight w:val="0"/>
      <w:marTop w:val="0"/>
      <w:marBottom w:val="0"/>
      <w:divBdr>
        <w:top w:val="none" w:sz="0" w:space="0" w:color="auto"/>
        <w:left w:val="none" w:sz="0" w:space="0" w:color="auto"/>
        <w:bottom w:val="none" w:sz="0" w:space="0" w:color="auto"/>
        <w:right w:val="none" w:sz="0" w:space="0" w:color="auto"/>
      </w:divBdr>
    </w:div>
    <w:div w:id="1400051503">
      <w:bodyDiv w:val="1"/>
      <w:marLeft w:val="0"/>
      <w:marRight w:val="0"/>
      <w:marTop w:val="0"/>
      <w:marBottom w:val="0"/>
      <w:divBdr>
        <w:top w:val="none" w:sz="0" w:space="0" w:color="auto"/>
        <w:left w:val="none" w:sz="0" w:space="0" w:color="auto"/>
        <w:bottom w:val="none" w:sz="0" w:space="0" w:color="auto"/>
        <w:right w:val="none" w:sz="0" w:space="0" w:color="auto"/>
      </w:divBdr>
    </w:div>
    <w:div w:id="1400909512">
      <w:bodyDiv w:val="1"/>
      <w:marLeft w:val="0"/>
      <w:marRight w:val="0"/>
      <w:marTop w:val="0"/>
      <w:marBottom w:val="0"/>
      <w:divBdr>
        <w:top w:val="none" w:sz="0" w:space="0" w:color="auto"/>
        <w:left w:val="none" w:sz="0" w:space="0" w:color="auto"/>
        <w:bottom w:val="none" w:sz="0" w:space="0" w:color="auto"/>
        <w:right w:val="none" w:sz="0" w:space="0" w:color="auto"/>
      </w:divBdr>
    </w:div>
    <w:div w:id="1402018426">
      <w:bodyDiv w:val="1"/>
      <w:marLeft w:val="0"/>
      <w:marRight w:val="0"/>
      <w:marTop w:val="0"/>
      <w:marBottom w:val="0"/>
      <w:divBdr>
        <w:top w:val="none" w:sz="0" w:space="0" w:color="auto"/>
        <w:left w:val="none" w:sz="0" w:space="0" w:color="auto"/>
        <w:bottom w:val="none" w:sz="0" w:space="0" w:color="auto"/>
        <w:right w:val="none" w:sz="0" w:space="0" w:color="auto"/>
      </w:divBdr>
    </w:div>
    <w:div w:id="1403917248">
      <w:bodyDiv w:val="1"/>
      <w:marLeft w:val="0"/>
      <w:marRight w:val="0"/>
      <w:marTop w:val="0"/>
      <w:marBottom w:val="0"/>
      <w:divBdr>
        <w:top w:val="none" w:sz="0" w:space="0" w:color="auto"/>
        <w:left w:val="none" w:sz="0" w:space="0" w:color="auto"/>
        <w:bottom w:val="none" w:sz="0" w:space="0" w:color="auto"/>
        <w:right w:val="none" w:sz="0" w:space="0" w:color="auto"/>
      </w:divBdr>
    </w:div>
    <w:div w:id="1404835866">
      <w:bodyDiv w:val="1"/>
      <w:marLeft w:val="0"/>
      <w:marRight w:val="0"/>
      <w:marTop w:val="0"/>
      <w:marBottom w:val="0"/>
      <w:divBdr>
        <w:top w:val="none" w:sz="0" w:space="0" w:color="auto"/>
        <w:left w:val="none" w:sz="0" w:space="0" w:color="auto"/>
        <w:bottom w:val="none" w:sz="0" w:space="0" w:color="auto"/>
        <w:right w:val="none" w:sz="0" w:space="0" w:color="auto"/>
      </w:divBdr>
    </w:div>
    <w:div w:id="1405299779">
      <w:bodyDiv w:val="1"/>
      <w:marLeft w:val="0"/>
      <w:marRight w:val="0"/>
      <w:marTop w:val="0"/>
      <w:marBottom w:val="0"/>
      <w:divBdr>
        <w:top w:val="none" w:sz="0" w:space="0" w:color="auto"/>
        <w:left w:val="none" w:sz="0" w:space="0" w:color="auto"/>
        <w:bottom w:val="none" w:sz="0" w:space="0" w:color="auto"/>
        <w:right w:val="none" w:sz="0" w:space="0" w:color="auto"/>
      </w:divBdr>
    </w:div>
    <w:div w:id="1409887779">
      <w:bodyDiv w:val="1"/>
      <w:marLeft w:val="0"/>
      <w:marRight w:val="0"/>
      <w:marTop w:val="0"/>
      <w:marBottom w:val="0"/>
      <w:divBdr>
        <w:top w:val="none" w:sz="0" w:space="0" w:color="auto"/>
        <w:left w:val="none" w:sz="0" w:space="0" w:color="auto"/>
        <w:bottom w:val="none" w:sz="0" w:space="0" w:color="auto"/>
        <w:right w:val="none" w:sz="0" w:space="0" w:color="auto"/>
      </w:divBdr>
    </w:div>
    <w:div w:id="1411585381">
      <w:bodyDiv w:val="1"/>
      <w:marLeft w:val="0"/>
      <w:marRight w:val="0"/>
      <w:marTop w:val="0"/>
      <w:marBottom w:val="0"/>
      <w:divBdr>
        <w:top w:val="none" w:sz="0" w:space="0" w:color="auto"/>
        <w:left w:val="none" w:sz="0" w:space="0" w:color="auto"/>
        <w:bottom w:val="none" w:sz="0" w:space="0" w:color="auto"/>
        <w:right w:val="none" w:sz="0" w:space="0" w:color="auto"/>
      </w:divBdr>
    </w:div>
    <w:div w:id="1412654742">
      <w:bodyDiv w:val="1"/>
      <w:marLeft w:val="0"/>
      <w:marRight w:val="0"/>
      <w:marTop w:val="0"/>
      <w:marBottom w:val="0"/>
      <w:divBdr>
        <w:top w:val="none" w:sz="0" w:space="0" w:color="auto"/>
        <w:left w:val="none" w:sz="0" w:space="0" w:color="auto"/>
        <w:bottom w:val="none" w:sz="0" w:space="0" w:color="auto"/>
        <w:right w:val="none" w:sz="0" w:space="0" w:color="auto"/>
      </w:divBdr>
    </w:div>
    <w:div w:id="1415786360">
      <w:bodyDiv w:val="1"/>
      <w:marLeft w:val="0"/>
      <w:marRight w:val="0"/>
      <w:marTop w:val="0"/>
      <w:marBottom w:val="0"/>
      <w:divBdr>
        <w:top w:val="none" w:sz="0" w:space="0" w:color="auto"/>
        <w:left w:val="none" w:sz="0" w:space="0" w:color="auto"/>
        <w:bottom w:val="none" w:sz="0" w:space="0" w:color="auto"/>
        <w:right w:val="none" w:sz="0" w:space="0" w:color="auto"/>
      </w:divBdr>
    </w:div>
    <w:div w:id="1418097497">
      <w:bodyDiv w:val="1"/>
      <w:marLeft w:val="0"/>
      <w:marRight w:val="0"/>
      <w:marTop w:val="0"/>
      <w:marBottom w:val="0"/>
      <w:divBdr>
        <w:top w:val="none" w:sz="0" w:space="0" w:color="auto"/>
        <w:left w:val="none" w:sz="0" w:space="0" w:color="auto"/>
        <w:bottom w:val="none" w:sz="0" w:space="0" w:color="auto"/>
        <w:right w:val="none" w:sz="0" w:space="0" w:color="auto"/>
      </w:divBdr>
    </w:div>
    <w:div w:id="1419518169">
      <w:bodyDiv w:val="1"/>
      <w:marLeft w:val="0"/>
      <w:marRight w:val="0"/>
      <w:marTop w:val="0"/>
      <w:marBottom w:val="0"/>
      <w:divBdr>
        <w:top w:val="none" w:sz="0" w:space="0" w:color="auto"/>
        <w:left w:val="none" w:sz="0" w:space="0" w:color="auto"/>
        <w:bottom w:val="none" w:sz="0" w:space="0" w:color="auto"/>
        <w:right w:val="none" w:sz="0" w:space="0" w:color="auto"/>
      </w:divBdr>
    </w:div>
    <w:div w:id="1421638134">
      <w:bodyDiv w:val="1"/>
      <w:marLeft w:val="0"/>
      <w:marRight w:val="0"/>
      <w:marTop w:val="0"/>
      <w:marBottom w:val="0"/>
      <w:divBdr>
        <w:top w:val="none" w:sz="0" w:space="0" w:color="auto"/>
        <w:left w:val="none" w:sz="0" w:space="0" w:color="auto"/>
        <w:bottom w:val="none" w:sz="0" w:space="0" w:color="auto"/>
        <w:right w:val="none" w:sz="0" w:space="0" w:color="auto"/>
      </w:divBdr>
    </w:div>
    <w:div w:id="1423642244">
      <w:bodyDiv w:val="1"/>
      <w:marLeft w:val="0"/>
      <w:marRight w:val="0"/>
      <w:marTop w:val="0"/>
      <w:marBottom w:val="0"/>
      <w:divBdr>
        <w:top w:val="none" w:sz="0" w:space="0" w:color="auto"/>
        <w:left w:val="none" w:sz="0" w:space="0" w:color="auto"/>
        <w:bottom w:val="none" w:sz="0" w:space="0" w:color="auto"/>
        <w:right w:val="none" w:sz="0" w:space="0" w:color="auto"/>
      </w:divBdr>
    </w:div>
    <w:div w:id="1424258416">
      <w:bodyDiv w:val="1"/>
      <w:marLeft w:val="0"/>
      <w:marRight w:val="0"/>
      <w:marTop w:val="0"/>
      <w:marBottom w:val="0"/>
      <w:divBdr>
        <w:top w:val="none" w:sz="0" w:space="0" w:color="auto"/>
        <w:left w:val="none" w:sz="0" w:space="0" w:color="auto"/>
        <w:bottom w:val="none" w:sz="0" w:space="0" w:color="auto"/>
        <w:right w:val="none" w:sz="0" w:space="0" w:color="auto"/>
      </w:divBdr>
    </w:div>
    <w:div w:id="1424376723">
      <w:bodyDiv w:val="1"/>
      <w:marLeft w:val="0"/>
      <w:marRight w:val="0"/>
      <w:marTop w:val="0"/>
      <w:marBottom w:val="0"/>
      <w:divBdr>
        <w:top w:val="none" w:sz="0" w:space="0" w:color="auto"/>
        <w:left w:val="none" w:sz="0" w:space="0" w:color="auto"/>
        <w:bottom w:val="none" w:sz="0" w:space="0" w:color="auto"/>
        <w:right w:val="none" w:sz="0" w:space="0" w:color="auto"/>
      </w:divBdr>
    </w:div>
    <w:div w:id="1425960197">
      <w:bodyDiv w:val="1"/>
      <w:marLeft w:val="0"/>
      <w:marRight w:val="0"/>
      <w:marTop w:val="0"/>
      <w:marBottom w:val="0"/>
      <w:divBdr>
        <w:top w:val="none" w:sz="0" w:space="0" w:color="auto"/>
        <w:left w:val="none" w:sz="0" w:space="0" w:color="auto"/>
        <w:bottom w:val="none" w:sz="0" w:space="0" w:color="auto"/>
        <w:right w:val="none" w:sz="0" w:space="0" w:color="auto"/>
      </w:divBdr>
    </w:div>
    <w:div w:id="1427339701">
      <w:bodyDiv w:val="1"/>
      <w:marLeft w:val="0"/>
      <w:marRight w:val="0"/>
      <w:marTop w:val="0"/>
      <w:marBottom w:val="0"/>
      <w:divBdr>
        <w:top w:val="none" w:sz="0" w:space="0" w:color="auto"/>
        <w:left w:val="none" w:sz="0" w:space="0" w:color="auto"/>
        <w:bottom w:val="none" w:sz="0" w:space="0" w:color="auto"/>
        <w:right w:val="none" w:sz="0" w:space="0" w:color="auto"/>
      </w:divBdr>
    </w:div>
    <w:div w:id="1428234123">
      <w:bodyDiv w:val="1"/>
      <w:marLeft w:val="0"/>
      <w:marRight w:val="0"/>
      <w:marTop w:val="0"/>
      <w:marBottom w:val="0"/>
      <w:divBdr>
        <w:top w:val="none" w:sz="0" w:space="0" w:color="auto"/>
        <w:left w:val="none" w:sz="0" w:space="0" w:color="auto"/>
        <w:bottom w:val="none" w:sz="0" w:space="0" w:color="auto"/>
        <w:right w:val="none" w:sz="0" w:space="0" w:color="auto"/>
      </w:divBdr>
    </w:div>
    <w:div w:id="1431125993">
      <w:bodyDiv w:val="1"/>
      <w:marLeft w:val="0"/>
      <w:marRight w:val="0"/>
      <w:marTop w:val="0"/>
      <w:marBottom w:val="0"/>
      <w:divBdr>
        <w:top w:val="none" w:sz="0" w:space="0" w:color="auto"/>
        <w:left w:val="none" w:sz="0" w:space="0" w:color="auto"/>
        <w:bottom w:val="none" w:sz="0" w:space="0" w:color="auto"/>
        <w:right w:val="none" w:sz="0" w:space="0" w:color="auto"/>
      </w:divBdr>
    </w:div>
    <w:div w:id="1432777396">
      <w:bodyDiv w:val="1"/>
      <w:marLeft w:val="0"/>
      <w:marRight w:val="0"/>
      <w:marTop w:val="0"/>
      <w:marBottom w:val="0"/>
      <w:divBdr>
        <w:top w:val="none" w:sz="0" w:space="0" w:color="auto"/>
        <w:left w:val="none" w:sz="0" w:space="0" w:color="auto"/>
        <w:bottom w:val="none" w:sz="0" w:space="0" w:color="auto"/>
        <w:right w:val="none" w:sz="0" w:space="0" w:color="auto"/>
      </w:divBdr>
    </w:div>
    <w:div w:id="1433164622">
      <w:bodyDiv w:val="1"/>
      <w:marLeft w:val="0"/>
      <w:marRight w:val="0"/>
      <w:marTop w:val="0"/>
      <w:marBottom w:val="0"/>
      <w:divBdr>
        <w:top w:val="none" w:sz="0" w:space="0" w:color="auto"/>
        <w:left w:val="none" w:sz="0" w:space="0" w:color="auto"/>
        <w:bottom w:val="none" w:sz="0" w:space="0" w:color="auto"/>
        <w:right w:val="none" w:sz="0" w:space="0" w:color="auto"/>
      </w:divBdr>
    </w:div>
    <w:div w:id="1435176024">
      <w:bodyDiv w:val="1"/>
      <w:marLeft w:val="0"/>
      <w:marRight w:val="0"/>
      <w:marTop w:val="0"/>
      <w:marBottom w:val="0"/>
      <w:divBdr>
        <w:top w:val="none" w:sz="0" w:space="0" w:color="auto"/>
        <w:left w:val="none" w:sz="0" w:space="0" w:color="auto"/>
        <w:bottom w:val="none" w:sz="0" w:space="0" w:color="auto"/>
        <w:right w:val="none" w:sz="0" w:space="0" w:color="auto"/>
      </w:divBdr>
    </w:div>
    <w:div w:id="1436513764">
      <w:bodyDiv w:val="1"/>
      <w:marLeft w:val="0"/>
      <w:marRight w:val="0"/>
      <w:marTop w:val="0"/>
      <w:marBottom w:val="0"/>
      <w:divBdr>
        <w:top w:val="none" w:sz="0" w:space="0" w:color="auto"/>
        <w:left w:val="none" w:sz="0" w:space="0" w:color="auto"/>
        <w:bottom w:val="none" w:sz="0" w:space="0" w:color="auto"/>
        <w:right w:val="none" w:sz="0" w:space="0" w:color="auto"/>
      </w:divBdr>
    </w:div>
    <w:div w:id="1439061890">
      <w:bodyDiv w:val="1"/>
      <w:marLeft w:val="0"/>
      <w:marRight w:val="0"/>
      <w:marTop w:val="0"/>
      <w:marBottom w:val="0"/>
      <w:divBdr>
        <w:top w:val="none" w:sz="0" w:space="0" w:color="auto"/>
        <w:left w:val="none" w:sz="0" w:space="0" w:color="auto"/>
        <w:bottom w:val="none" w:sz="0" w:space="0" w:color="auto"/>
        <w:right w:val="none" w:sz="0" w:space="0" w:color="auto"/>
      </w:divBdr>
    </w:div>
    <w:div w:id="1439637585">
      <w:bodyDiv w:val="1"/>
      <w:marLeft w:val="0"/>
      <w:marRight w:val="0"/>
      <w:marTop w:val="0"/>
      <w:marBottom w:val="0"/>
      <w:divBdr>
        <w:top w:val="none" w:sz="0" w:space="0" w:color="auto"/>
        <w:left w:val="none" w:sz="0" w:space="0" w:color="auto"/>
        <w:bottom w:val="none" w:sz="0" w:space="0" w:color="auto"/>
        <w:right w:val="none" w:sz="0" w:space="0" w:color="auto"/>
      </w:divBdr>
    </w:div>
    <w:div w:id="1440951851">
      <w:bodyDiv w:val="1"/>
      <w:marLeft w:val="0"/>
      <w:marRight w:val="0"/>
      <w:marTop w:val="0"/>
      <w:marBottom w:val="0"/>
      <w:divBdr>
        <w:top w:val="none" w:sz="0" w:space="0" w:color="auto"/>
        <w:left w:val="none" w:sz="0" w:space="0" w:color="auto"/>
        <w:bottom w:val="none" w:sz="0" w:space="0" w:color="auto"/>
        <w:right w:val="none" w:sz="0" w:space="0" w:color="auto"/>
      </w:divBdr>
    </w:div>
    <w:div w:id="1444418392">
      <w:bodyDiv w:val="1"/>
      <w:marLeft w:val="0"/>
      <w:marRight w:val="0"/>
      <w:marTop w:val="0"/>
      <w:marBottom w:val="0"/>
      <w:divBdr>
        <w:top w:val="none" w:sz="0" w:space="0" w:color="auto"/>
        <w:left w:val="none" w:sz="0" w:space="0" w:color="auto"/>
        <w:bottom w:val="none" w:sz="0" w:space="0" w:color="auto"/>
        <w:right w:val="none" w:sz="0" w:space="0" w:color="auto"/>
      </w:divBdr>
    </w:div>
    <w:div w:id="1445928940">
      <w:bodyDiv w:val="1"/>
      <w:marLeft w:val="0"/>
      <w:marRight w:val="0"/>
      <w:marTop w:val="0"/>
      <w:marBottom w:val="0"/>
      <w:divBdr>
        <w:top w:val="none" w:sz="0" w:space="0" w:color="auto"/>
        <w:left w:val="none" w:sz="0" w:space="0" w:color="auto"/>
        <w:bottom w:val="none" w:sz="0" w:space="0" w:color="auto"/>
        <w:right w:val="none" w:sz="0" w:space="0" w:color="auto"/>
      </w:divBdr>
    </w:div>
    <w:div w:id="1449661232">
      <w:bodyDiv w:val="1"/>
      <w:marLeft w:val="0"/>
      <w:marRight w:val="0"/>
      <w:marTop w:val="0"/>
      <w:marBottom w:val="0"/>
      <w:divBdr>
        <w:top w:val="none" w:sz="0" w:space="0" w:color="auto"/>
        <w:left w:val="none" w:sz="0" w:space="0" w:color="auto"/>
        <w:bottom w:val="none" w:sz="0" w:space="0" w:color="auto"/>
        <w:right w:val="none" w:sz="0" w:space="0" w:color="auto"/>
      </w:divBdr>
    </w:div>
    <w:div w:id="1449665757">
      <w:bodyDiv w:val="1"/>
      <w:marLeft w:val="0"/>
      <w:marRight w:val="0"/>
      <w:marTop w:val="0"/>
      <w:marBottom w:val="0"/>
      <w:divBdr>
        <w:top w:val="none" w:sz="0" w:space="0" w:color="auto"/>
        <w:left w:val="none" w:sz="0" w:space="0" w:color="auto"/>
        <w:bottom w:val="none" w:sz="0" w:space="0" w:color="auto"/>
        <w:right w:val="none" w:sz="0" w:space="0" w:color="auto"/>
      </w:divBdr>
    </w:div>
    <w:div w:id="1450706446">
      <w:bodyDiv w:val="1"/>
      <w:marLeft w:val="0"/>
      <w:marRight w:val="0"/>
      <w:marTop w:val="0"/>
      <w:marBottom w:val="0"/>
      <w:divBdr>
        <w:top w:val="none" w:sz="0" w:space="0" w:color="auto"/>
        <w:left w:val="none" w:sz="0" w:space="0" w:color="auto"/>
        <w:bottom w:val="none" w:sz="0" w:space="0" w:color="auto"/>
        <w:right w:val="none" w:sz="0" w:space="0" w:color="auto"/>
      </w:divBdr>
    </w:div>
    <w:div w:id="1451433291">
      <w:bodyDiv w:val="1"/>
      <w:marLeft w:val="0"/>
      <w:marRight w:val="0"/>
      <w:marTop w:val="0"/>
      <w:marBottom w:val="0"/>
      <w:divBdr>
        <w:top w:val="none" w:sz="0" w:space="0" w:color="auto"/>
        <w:left w:val="none" w:sz="0" w:space="0" w:color="auto"/>
        <w:bottom w:val="none" w:sz="0" w:space="0" w:color="auto"/>
        <w:right w:val="none" w:sz="0" w:space="0" w:color="auto"/>
      </w:divBdr>
    </w:div>
    <w:div w:id="1451434956">
      <w:bodyDiv w:val="1"/>
      <w:marLeft w:val="0"/>
      <w:marRight w:val="0"/>
      <w:marTop w:val="0"/>
      <w:marBottom w:val="0"/>
      <w:divBdr>
        <w:top w:val="none" w:sz="0" w:space="0" w:color="auto"/>
        <w:left w:val="none" w:sz="0" w:space="0" w:color="auto"/>
        <w:bottom w:val="none" w:sz="0" w:space="0" w:color="auto"/>
        <w:right w:val="none" w:sz="0" w:space="0" w:color="auto"/>
      </w:divBdr>
    </w:div>
    <w:div w:id="1453791045">
      <w:bodyDiv w:val="1"/>
      <w:marLeft w:val="0"/>
      <w:marRight w:val="0"/>
      <w:marTop w:val="0"/>
      <w:marBottom w:val="0"/>
      <w:divBdr>
        <w:top w:val="none" w:sz="0" w:space="0" w:color="auto"/>
        <w:left w:val="none" w:sz="0" w:space="0" w:color="auto"/>
        <w:bottom w:val="none" w:sz="0" w:space="0" w:color="auto"/>
        <w:right w:val="none" w:sz="0" w:space="0" w:color="auto"/>
      </w:divBdr>
    </w:div>
    <w:div w:id="1454637866">
      <w:bodyDiv w:val="1"/>
      <w:marLeft w:val="0"/>
      <w:marRight w:val="0"/>
      <w:marTop w:val="0"/>
      <w:marBottom w:val="0"/>
      <w:divBdr>
        <w:top w:val="none" w:sz="0" w:space="0" w:color="auto"/>
        <w:left w:val="none" w:sz="0" w:space="0" w:color="auto"/>
        <w:bottom w:val="none" w:sz="0" w:space="0" w:color="auto"/>
        <w:right w:val="none" w:sz="0" w:space="0" w:color="auto"/>
      </w:divBdr>
    </w:div>
    <w:div w:id="1458992149">
      <w:bodyDiv w:val="1"/>
      <w:marLeft w:val="0"/>
      <w:marRight w:val="0"/>
      <w:marTop w:val="0"/>
      <w:marBottom w:val="0"/>
      <w:divBdr>
        <w:top w:val="none" w:sz="0" w:space="0" w:color="auto"/>
        <w:left w:val="none" w:sz="0" w:space="0" w:color="auto"/>
        <w:bottom w:val="none" w:sz="0" w:space="0" w:color="auto"/>
        <w:right w:val="none" w:sz="0" w:space="0" w:color="auto"/>
      </w:divBdr>
    </w:div>
    <w:div w:id="1460803980">
      <w:bodyDiv w:val="1"/>
      <w:marLeft w:val="0"/>
      <w:marRight w:val="0"/>
      <w:marTop w:val="0"/>
      <w:marBottom w:val="0"/>
      <w:divBdr>
        <w:top w:val="none" w:sz="0" w:space="0" w:color="auto"/>
        <w:left w:val="none" w:sz="0" w:space="0" w:color="auto"/>
        <w:bottom w:val="none" w:sz="0" w:space="0" w:color="auto"/>
        <w:right w:val="none" w:sz="0" w:space="0" w:color="auto"/>
      </w:divBdr>
    </w:div>
    <w:div w:id="1460876373">
      <w:bodyDiv w:val="1"/>
      <w:marLeft w:val="0"/>
      <w:marRight w:val="0"/>
      <w:marTop w:val="0"/>
      <w:marBottom w:val="0"/>
      <w:divBdr>
        <w:top w:val="none" w:sz="0" w:space="0" w:color="auto"/>
        <w:left w:val="none" w:sz="0" w:space="0" w:color="auto"/>
        <w:bottom w:val="none" w:sz="0" w:space="0" w:color="auto"/>
        <w:right w:val="none" w:sz="0" w:space="0" w:color="auto"/>
      </w:divBdr>
    </w:div>
    <w:div w:id="1461682018">
      <w:bodyDiv w:val="1"/>
      <w:marLeft w:val="0"/>
      <w:marRight w:val="0"/>
      <w:marTop w:val="0"/>
      <w:marBottom w:val="0"/>
      <w:divBdr>
        <w:top w:val="none" w:sz="0" w:space="0" w:color="auto"/>
        <w:left w:val="none" w:sz="0" w:space="0" w:color="auto"/>
        <w:bottom w:val="none" w:sz="0" w:space="0" w:color="auto"/>
        <w:right w:val="none" w:sz="0" w:space="0" w:color="auto"/>
      </w:divBdr>
    </w:div>
    <w:div w:id="1462454758">
      <w:bodyDiv w:val="1"/>
      <w:marLeft w:val="0"/>
      <w:marRight w:val="0"/>
      <w:marTop w:val="0"/>
      <w:marBottom w:val="0"/>
      <w:divBdr>
        <w:top w:val="none" w:sz="0" w:space="0" w:color="auto"/>
        <w:left w:val="none" w:sz="0" w:space="0" w:color="auto"/>
        <w:bottom w:val="none" w:sz="0" w:space="0" w:color="auto"/>
        <w:right w:val="none" w:sz="0" w:space="0" w:color="auto"/>
      </w:divBdr>
    </w:div>
    <w:div w:id="1464302441">
      <w:bodyDiv w:val="1"/>
      <w:marLeft w:val="0"/>
      <w:marRight w:val="0"/>
      <w:marTop w:val="0"/>
      <w:marBottom w:val="0"/>
      <w:divBdr>
        <w:top w:val="none" w:sz="0" w:space="0" w:color="auto"/>
        <w:left w:val="none" w:sz="0" w:space="0" w:color="auto"/>
        <w:bottom w:val="none" w:sz="0" w:space="0" w:color="auto"/>
        <w:right w:val="none" w:sz="0" w:space="0" w:color="auto"/>
      </w:divBdr>
    </w:div>
    <w:div w:id="1464885110">
      <w:bodyDiv w:val="1"/>
      <w:marLeft w:val="0"/>
      <w:marRight w:val="0"/>
      <w:marTop w:val="0"/>
      <w:marBottom w:val="0"/>
      <w:divBdr>
        <w:top w:val="none" w:sz="0" w:space="0" w:color="auto"/>
        <w:left w:val="none" w:sz="0" w:space="0" w:color="auto"/>
        <w:bottom w:val="none" w:sz="0" w:space="0" w:color="auto"/>
        <w:right w:val="none" w:sz="0" w:space="0" w:color="auto"/>
      </w:divBdr>
    </w:div>
    <w:div w:id="1465392625">
      <w:bodyDiv w:val="1"/>
      <w:marLeft w:val="0"/>
      <w:marRight w:val="0"/>
      <w:marTop w:val="0"/>
      <w:marBottom w:val="0"/>
      <w:divBdr>
        <w:top w:val="none" w:sz="0" w:space="0" w:color="auto"/>
        <w:left w:val="none" w:sz="0" w:space="0" w:color="auto"/>
        <w:bottom w:val="none" w:sz="0" w:space="0" w:color="auto"/>
        <w:right w:val="none" w:sz="0" w:space="0" w:color="auto"/>
      </w:divBdr>
    </w:div>
    <w:div w:id="1466462502">
      <w:bodyDiv w:val="1"/>
      <w:marLeft w:val="0"/>
      <w:marRight w:val="0"/>
      <w:marTop w:val="0"/>
      <w:marBottom w:val="0"/>
      <w:divBdr>
        <w:top w:val="none" w:sz="0" w:space="0" w:color="auto"/>
        <w:left w:val="none" w:sz="0" w:space="0" w:color="auto"/>
        <w:bottom w:val="none" w:sz="0" w:space="0" w:color="auto"/>
        <w:right w:val="none" w:sz="0" w:space="0" w:color="auto"/>
      </w:divBdr>
    </w:div>
    <w:div w:id="1466510408">
      <w:bodyDiv w:val="1"/>
      <w:marLeft w:val="0"/>
      <w:marRight w:val="0"/>
      <w:marTop w:val="0"/>
      <w:marBottom w:val="0"/>
      <w:divBdr>
        <w:top w:val="none" w:sz="0" w:space="0" w:color="auto"/>
        <w:left w:val="none" w:sz="0" w:space="0" w:color="auto"/>
        <w:bottom w:val="none" w:sz="0" w:space="0" w:color="auto"/>
        <w:right w:val="none" w:sz="0" w:space="0" w:color="auto"/>
      </w:divBdr>
    </w:div>
    <w:div w:id="1469202565">
      <w:bodyDiv w:val="1"/>
      <w:marLeft w:val="0"/>
      <w:marRight w:val="0"/>
      <w:marTop w:val="0"/>
      <w:marBottom w:val="0"/>
      <w:divBdr>
        <w:top w:val="none" w:sz="0" w:space="0" w:color="auto"/>
        <w:left w:val="none" w:sz="0" w:space="0" w:color="auto"/>
        <w:bottom w:val="none" w:sz="0" w:space="0" w:color="auto"/>
        <w:right w:val="none" w:sz="0" w:space="0" w:color="auto"/>
      </w:divBdr>
    </w:div>
    <w:div w:id="1469933203">
      <w:bodyDiv w:val="1"/>
      <w:marLeft w:val="0"/>
      <w:marRight w:val="0"/>
      <w:marTop w:val="0"/>
      <w:marBottom w:val="0"/>
      <w:divBdr>
        <w:top w:val="none" w:sz="0" w:space="0" w:color="auto"/>
        <w:left w:val="none" w:sz="0" w:space="0" w:color="auto"/>
        <w:bottom w:val="none" w:sz="0" w:space="0" w:color="auto"/>
        <w:right w:val="none" w:sz="0" w:space="0" w:color="auto"/>
      </w:divBdr>
    </w:div>
    <w:div w:id="1470978046">
      <w:bodyDiv w:val="1"/>
      <w:marLeft w:val="0"/>
      <w:marRight w:val="0"/>
      <w:marTop w:val="0"/>
      <w:marBottom w:val="0"/>
      <w:divBdr>
        <w:top w:val="none" w:sz="0" w:space="0" w:color="auto"/>
        <w:left w:val="none" w:sz="0" w:space="0" w:color="auto"/>
        <w:bottom w:val="none" w:sz="0" w:space="0" w:color="auto"/>
        <w:right w:val="none" w:sz="0" w:space="0" w:color="auto"/>
      </w:divBdr>
    </w:div>
    <w:div w:id="1472137460">
      <w:bodyDiv w:val="1"/>
      <w:marLeft w:val="0"/>
      <w:marRight w:val="0"/>
      <w:marTop w:val="0"/>
      <w:marBottom w:val="0"/>
      <w:divBdr>
        <w:top w:val="none" w:sz="0" w:space="0" w:color="auto"/>
        <w:left w:val="none" w:sz="0" w:space="0" w:color="auto"/>
        <w:bottom w:val="none" w:sz="0" w:space="0" w:color="auto"/>
        <w:right w:val="none" w:sz="0" w:space="0" w:color="auto"/>
      </w:divBdr>
    </w:div>
    <w:div w:id="1476222383">
      <w:bodyDiv w:val="1"/>
      <w:marLeft w:val="0"/>
      <w:marRight w:val="0"/>
      <w:marTop w:val="0"/>
      <w:marBottom w:val="0"/>
      <w:divBdr>
        <w:top w:val="none" w:sz="0" w:space="0" w:color="auto"/>
        <w:left w:val="none" w:sz="0" w:space="0" w:color="auto"/>
        <w:bottom w:val="none" w:sz="0" w:space="0" w:color="auto"/>
        <w:right w:val="none" w:sz="0" w:space="0" w:color="auto"/>
      </w:divBdr>
    </w:div>
    <w:div w:id="1477065654">
      <w:bodyDiv w:val="1"/>
      <w:marLeft w:val="0"/>
      <w:marRight w:val="0"/>
      <w:marTop w:val="0"/>
      <w:marBottom w:val="0"/>
      <w:divBdr>
        <w:top w:val="none" w:sz="0" w:space="0" w:color="auto"/>
        <w:left w:val="none" w:sz="0" w:space="0" w:color="auto"/>
        <w:bottom w:val="none" w:sz="0" w:space="0" w:color="auto"/>
        <w:right w:val="none" w:sz="0" w:space="0" w:color="auto"/>
      </w:divBdr>
    </w:div>
    <w:div w:id="1477408626">
      <w:bodyDiv w:val="1"/>
      <w:marLeft w:val="0"/>
      <w:marRight w:val="0"/>
      <w:marTop w:val="0"/>
      <w:marBottom w:val="0"/>
      <w:divBdr>
        <w:top w:val="none" w:sz="0" w:space="0" w:color="auto"/>
        <w:left w:val="none" w:sz="0" w:space="0" w:color="auto"/>
        <w:bottom w:val="none" w:sz="0" w:space="0" w:color="auto"/>
        <w:right w:val="none" w:sz="0" w:space="0" w:color="auto"/>
      </w:divBdr>
    </w:div>
    <w:div w:id="1477986809">
      <w:bodyDiv w:val="1"/>
      <w:marLeft w:val="0"/>
      <w:marRight w:val="0"/>
      <w:marTop w:val="0"/>
      <w:marBottom w:val="0"/>
      <w:divBdr>
        <w:top w:val="none" w:sz="0" w:space="0" w:color="auto"/>
        <w:left w:val="none" w:sz="0" w:space="0" w:color="auto"/>
        <w:bottom w:val="none" w:sz="0" w:space="0" w:color="auto"/>
        <w:right w:val="none" w:sz="0" w:space="0" w:color="auto"/>
      </w:divBdr>
    </w:div>
    <w:div w:id="1480726803">
      <w:bodyDiv w:val="1"/>
      <w:marLeft w:val="0"/>
      <w:marRight w:val="0"/>
      <w:marTop w:val="0"/>
      <w:marBottom w:val="0"/>
      <w:divBdr>
        <w:top w:val="none" w:sz="0" w:space="0" w:color="auto"/>
        <w:left w:val="none" w:sz="0" w:space="0" w:color="auto"/>
        <w:bottom w:val="none" w:sz="0" w:space="0" w:color="auto"/>
        <w:right w:val="none" w:sz="0" w:space="0" w:color="auto"/>
      </w:divBdr>
    </w:div>
    <w:div w:id="1481462379">
      <w:bodyDiv w:val="1"/>
      <w:marLeft w:val="0"/>
      <w:marRight w:val="0"/>
      <w:marTop w:val="0"/>
      <w:marBottom w:val="0"/>
      <w:divBdr>
        <w:top w:val="none" w:sz="0" w:space="0" w:color="auto"/>
        <w:left w:val="none" w:sz="0" w:space="0" w:color="auto"/>
        <w:bottom w:val="none" w:sz="0" w:space="0" w:color="auto"/>
        <w:right w:val="none" w:sz="0" w:space="0" w:color="auto"/>
      </w:divBdr>
    </w:div>
    <w:div w:id="1486120537">
      <w:bodyDiv w:val="1"/>
      <w:marLeft w:val="0"/>
      <w:marRight w:val="0"/>
      <w:marTop w:val="0"/>
      <w:marBottom w:val="0"/>
      <w:divBdr>
        <w:top w:val="none" w:sz="0" w:space="0" w:color="auto"/>
        <w:left w:val="none" w:sz="0" w:space="0" w:color="auto"/>
        <w:bottom w:val="none" w:sz="0" w:space="0" w:color="auto"/>
        <w:right w:val="none" w:sz="0" w:space="0" w:color="auto"/>
      </w:divBdr>
    </w:div>
    <w:div w:id="1489059668">
      <w:bodyDiv w:val="1"/>
      <w:marLeft w:val="0"/>
      <w:marRight w:val="0"/>
      <w:marTop w:val="0"/>
      <w:marBottom w:val="0"/>
      <w:divBdr>
        <w:top w:val="none" w:sz="0" w:space="0" w:color="auto"/>
        <w:left w:val="none" w:sz="0" w:space="0" w:color="auto"/>
        <w:bottom w:val="none" w:sz="0" w:space="0" w:color="auto"/>
        <w:right w:val="none" w:sz="0" w:space="0" w:color="auto"/>
      </w:divBdr>
    </w:div>
    <w:div w:id="1490898036">
      <w:bodyDiv w:val="1"/>
      <w:marLeft w:val="0"/>
      <w:marRight w:val="0"/>
      <w:marTop w:val="0"/>
      <w:marBottom w:val="0"/>
      <w:divBdr>
        <w:top w:val="none" w:sz="0" w:space="0" w:color="auto"/>
        <w:left w:val="none" w:sz="0" w:space="0" w:color="auto"/>
        <w:bottom w:val="none" w:sz="0" w:space="0" w:color="auto"/>
        <w:right w:val="none" w:sz="0" w:space="0" w:color="auto"/>
      </w:divBdr>
    </w:div>
    <w:div w:id="1491287059">
      <w:bodyDiv w:val="1"/>
      <w:marLeft w:val="0"/>
      <w:marRight w:val="0"/>
      <w:marTop w:val="0"/>
      <w:marBottom w:val="0"/>
      <w:divBdr>
        <w:top w:val="none" w:sz="0" w:space="0" w:color="auto"/>
        <w:left w:val="none" w:sz="0" w:space="0" w:color="auto"/>
        <w:bottom w:val="none" w:sz="0" w:space="0" w:color="auto"/>
        <w:right w:val="none" w:sz="0" w:space="0" w:color="auto"/>
      </w:divBdr>
    </w:div>
    <w:div w:id="1492024076">
      <w:bodyDiv w:val="1"/>
      <w:marLeft w:val="0"/>
      <w:marRight w:val="0"/>
      <w:marTop w:val="0"/>
      <w:marBottom w:val="0"/>
      <w:divBdr>
        <w:top w:val="none" w:sz="0" w:space="0" w:color="auto"/>
        <w:left w:val="none" w:sz="0" w:space="0" w:color="auto"/>
        <w:bottom w:val="none" w:sz="0" w:space="0" w:color="auto"/>
        <w:right w:val="none" w:sz="0" w:space="0" w:color="auto"/>
      </w:divBdr>
    </w:div>
    <w:div w:id="1493645131">
      <w:bodyDiv w:val="1"/>
      <w:marLeft w:val="0"/>
      <w:marRight w:val="0"/>
      <w:marTop w:val="0"/>
      <w:marBottom w:val="0"/>
      <w:divBdr>
        <w:top w:val="none" w:sz="0" w:space="0" w:color="auto"/>
        <w:left w:val="none" w:sz="0" w:space="0" w:color="auto"/>
        <w:bottom w:val="none" w:sz="0" w:space="0" w:color="auto"/>
        <w:right w:val="none" w:sz="0" w:space="0" w:color="auto"/>
      </w:divBdr>
    </w:div>
    <w:div w:id="1494417649">
      <w:bodyDiv w:val="1"/>
      <w:marLeft w:val="0"/>
      <w:marRight w:val="0"/>
      <w:marTop w:val="0"/>
      <w:marBottom w:val="0"/>
      <w:divBdr>
        <w:top w:val="none" w:sz="0" w:space="0" w:color="auto"/>
        <w:left w:val="none" w:sz="0" w:space="0" w:color="auto"/>
        <w:bottom w:val="none" w:sz="0" w:space="0" w:color="auto"/>
        <w:right w:val="none" w:sz="0" w:space="0" w:color="auto"/>
      </w:divBdr>
    </w:div>
    <w:div w:id="1494494882">
      <w:bodyDiv w:val="1"/>
      <w:marLeft w:val="0"/>
      <w:marRight w:val="0"/>
      <w:marTop w:val="0"/>
      <w:marBottom w:val="0"/>
      <w:divBdr>
        <w:top w:val="none" w:sz="0" w:space="0" w:color="auto"/>
        <w:left w:val="none" w:sz="0" w:space="0" w:color="auto"/>
        <w:bottom w:val="none" w:sz="0" w:space="0" w:color="auto"/>
        <w:right w:val="none" w:sz="0" w:space="0" w:color="auto"/>
      </w:divBdr>
    </w:div>
    <w:div w:id="1495686314">
      <w:bodyDiv w:val="1"/>
      <w:marLeft w:val="0"/>
      <w:marRight w:val="0"/>
      <w:marTop w:val="0"/>
      <w:marBottom w:val="0"/>
      <w:divBdr>
        <w:top w:val="none" w:sz="0" w:space="0" w:color="auto"/>
        <w:left w:val="none" w:sz="0" w:space="0" w:color="auto"/>
        <w:bottom w:val="none" w:sz="0" w:space="0" w:color="auto"/>
        <w:right w:val="none" w:sz="0" w:space="0" w:color="auto"/>
      </w:divBdr>
    </w:div>
    <w:div w:id="1496919602">
      <w:bodyDiv w:val="1"/>
      <w:marLeft w:val="0"/>
      <w:marRight w:val="0"/>
      <w:marTop w:val="0"/>
      <w:marBottom w:val="0"/>
      <w:divBdr>
        <w:top w:val="none" w:sz="0" w:space="0" w:color="auto"/>
        <w:left w:val="none" w:sz="0" w:space="0" w:color="auto"/>
        <w:bottom w:val="none" w:sz="0" w:space="0" w:color="auto"/>
        <w:right w:val="none" w:sz="0" w:space="0" w:color="auto"/>
      </w:divBdr>
    </w:div>
    <w:div w:id="1500270439">
      <w:bodyDiv w:val="1"/>
      <w:marLeft w:val="0"/>
      <w:marRight w:val="0"/>
      <w:marTop w:val="0"/>
      <w:marBottom w:val="0"/>
      <w:divBdr>
        <w:top w:val="none" w:sz="0" w:space="0" w:color="auto"/>
        <w:left w:val="none" w:sz="0" w:space="0" w:color="auto"/>
        <w:bottom w:val="none" w:sz="0" w:space="0" w:color="auto"/>
        <w:right w:val="none" w:sz="0" w:space="0" w:color="auto"/>
      </w:divBdr>
    </w:div>
    <w:div w:id="1502044371">
      <w:bodyDiv w:val="1"/>
      <w:marLeft w:val="0"/>
      <w:marRight w:val="0"/>
      <w:marTop w:val="0"/>
      <w:marBottom w:val="0"/>
      <w:divBdr>
        <w:top w:val="none" w:sz="0" w:space="0" w:color="auto"/>
        <w:left w:val="none" w:sz="0" w:space="0" w:color="auto"/>
        <w:bottom w:val="none" w:sz="0" w:space="0" w:color="auto"/>
        <w:right w:val="none" w:sz="0" w:space="0" w:color="auto"/>
      </w:divBdr>
    </w:div>
    <w:div w:id="1505125666">
      <w:bodyDiv w:val="1"/>
      <w:marLeft w:val="0"/>
      <w:marRight w:val="0"/>
      <w:marTop w:val="0"/>
      <w:marBottom w:val="0"/>
      <w:divBdr>
        <w:top w:val="none" w:sz="0" w:space="0" w:color="auto"/>
        <w:left w:val="none" w:sz="0" w:space="0" w:color="auto"/>
        <w:bottom w:val="none" w:sz="0" w:space="0" w:color="auto"/>
        <w:right w:val="none" w:sz="0" w:space="0" w:color="auto"/>
      </w:divBdr>
    </w:div>
    <w:div w:id="1505391554">
      <w:bodyDiv w:val="1"/>
      <w:marLeft w:val="0"/>
      <w:marRight w:val="0"/>
      <w:marTop w:val="0"/>
      <w:marBottom w:val="0"/>
      <w:divBdr>
        <w:top w:val="none" w:sz="0" w:space="0" w:color="auto"/>
        <w:left w:val="none" w:sz="0" w:space="0" w:color="auto"/>
        <w:bottom w:val="none" w:sz="0" w:space="0" w:color="auto"/>
        <w:right w:val="none" w:sz="0" w:space="0" w:color="auto"/>
      </w:divBdr>
    </w:div>
    <w:div w:id="1506746193">
      <w:bodyDiv w:val="1"/>
      <w:marLeft w:val="0"/>
      <w:marRight w:val="0"/>
      <w:marTop w:val="0"/>
      <w:marBottom w:val="0"/>
      <w:divBdr>
        <w:top w:val="none" w:sz="0" w:space="0" w:color="auto"/>
        <w:left w:val="none" w:sz="0" w:space="0" w:color="auto"/>
        <w:bottom w:val="none" w:sz="0" w:space="0" w:color="auto"/>
        <w:right w:val="none" w:sz="0" w:space="0" w:color="auto"/>
      </w:divBdr>
    </w:div>
    <w:div w:id="1507937013">
      <w:bodyDiv w:val="1"/>
      <w:marLeft w:val="0"/>
      <w:marRight w:val="0"/>
      <w:marTop w:val="0"/>
      <w:marBottom w:val="0"/>
      <w:divBdr>
        <w:top w:val="none" w:sz="0" w:space="0" w:color="auto"/>
        <w:left w:val="none" w:sz="0" w:space="0" w:color="auto"/>
        <w:bottom w:val="none" w:sz="0" w:space="0" w:color="auto"/>
        <w:right w:val="none" w:sz="0" w:space="0" w:color="auto"/>
      </w:divBdr>
    </w:div>
    <w:div w:id="1508011494">
      <w:bodyDiv w:val="1"/>
      <w:marLeft w:val="0"/>
      <w:marRight w:val="0"/>
      <w:marTop w:val="0"/>
      <w:marBottom w:val="0"/>
      <w:divBdr>
        <w:top w:val="none" w:sz="0" w:space="0" w:color="auto"/>
        <w:left w:val="none" w:sz="0" w:space="0" w:color="auto"/>
        <w:bottom w:val="none" w:sz="0" w:space="0" w:color="auto"/>
        <w:right w:val="none" w:sz="0" w:space="0" w:color="auto"/>
      </w:divBdr>
    </w:div>
    <w:div w:id="1508596389">
      <w:bodyDiv w:val="1"/>
      <w:marLeft w:val="0"/>
      <w:marRight w:val="0"/>
      <w:marTop w:val="0"/>
      <w:marBottom w:val="0"/>
      <w:divBdr>
        <w:top w:val="none" w:sz="0" w:space="0" w:color="auto"/>
        <w:left w:val="none" w:sz="0" w:space="0" w:color="auto"/>
        <w:bottom w:val="none" w:sz="0" w:space="0" w:color="auto"/>
        <w:right w:val="none" w:sz="0" w:space="0" w:color="auto"/>
      </w:divBdr>
    </w:div>
    <w:div w:id="1511138669">
      <w:bodyDiv w:val="1"/>
      <w:marLeft w:val="0"/>
      <w:marRight w:val="0"/>
      <w:marTop w:val="0"/>
      <w:marBottom w:val="0"/>
      <w:divBdr>
        <w:top w:val="none" w:sz="0" w:space="0" w:color="auto"/>
        <w:left w:val="none" w:sz="0" w:space="0" w:color="auto"/>
        <w:bottom w:val="none" w:sz="0" w:space="0" w:color="auto"/>
        <w:right w:val="none" w:sz="0" w:space="0" w:color="auto"/>
      </w:divBdr>
    </w:div>
    <w:div w:id="1513837862">
      <w:bodyDiv w:val="1"/>
      <w:marLeft w:val="0"/>
      <w:marRight w:val="0"/>
      <w:marTop w:val="0"/>
      <w:marBottom w:val="0"/>
      <w:divBdr>
        <w:top w:val="none" w:sz="0" w:space="0" w:color="auto"/>
        <w:left w:val="none" w:sz="0" w:space="0" w:color="auto"/>
        <w:bottom w:val="none" w:sz="0" w:space="0" w:color="auto"/>
        <w:right w:val="none" w:sz="0" w:space="0" w:color="auto"/>
      </w:divBdr>
    </w:div>
    <w:div w:id="1515801015">
      <w:bodyDiv w:val="1"/>
      <w:marLeft w:val="0"/>
      <w:marRight w:val="0"/>
      <w:marTop w:val="0"/>
      <w:marBottom w:val="0"/>
      <w:divBdr>
        <w:top w:val="none" w:sz="0" w:space="0" w:color="auto"/>
        <w:left w:val="none" w:sz="0" w:space="0" w:color="auto"/>
        <w:bottom w:val="none" w:sz="0" w:space="0" w:color="auto"/>
        <w:right w:val="none" w:sz="0" w:space="0" w:color="auto"/>
      </w:divBdr>
    </w:div>
    <w:div w:id="1516532560">
      <w:bodyDiv w:val="1"/>
      <w:marLeft w:val="0"/>
      <w:marRight w:val="0"/>
      <w:marTop w:val="0"/>
      <w:marBottom w:val="0"/>
      <w:divBdr>
        <w:top w:val="none" w:sz="0" w:space="0" w:color="auto"/>
        <w:left w:val="none" w:sz="0" w:space="0" w:color="auto"/>
        <w:bottom w:val="none" w:sz="0" w:space="0" w:color="auto"/>
        <w:right w:val="none" w:sz="0" w:space="0" w:color="auto"/>
      </w:divBdr>
    </w:div>
    <w:div w:id="1519924511">
      <w:bodyDiv w:val="1"/>
      <w:marLeft w:val="0"/>
      <w:marRight w:val="0"/>
      <w:marTop w:val="0"/>
      <w:marBottom w:val="0"/>
      <w:divBdr>
        <w:top w:val="none" w:sz="0" w:space="0" w:color="auto"/>
        <w:left w:val="none" w:sz="0" w:space="0" w:color="auto"/>
        <w:bottom w:val="none" w:sz="0" w:space="0" w:color="auto"/>
        <w:right w:val="none" w:sz="0" w:space="0" w:color="auto"/>
      </w:divBdr>
    </w:div>
    <w:div w:id="1520385477">
      <w:bodyDiv w:val="1"/>
      <w:marLeft w:val="0"/>
      <w:marRight w:val="0"/>
      <w:marTop w:val="0"/>
      <w:marBottom w:val="0"/>
      <w:divBdr>
        <w:top w:val="none" w:sz="0" w:space="0" w:color="auto"/>
        <w:left w:val="none" w:sz="0" w:space="0" w:color="auto"/>
        <w:bottom w:val="none" w:sz="0" w:space="0" w:color="auto"/>
        <w:right w:val="none" w:sz="0" w:space="0" w:color="auto"/>
      </w:divBdr>
    </w:div>
    <w:div w:id="1520657819">
      <w:bodyDiv w:val="1"/>
      <w:marLeft w:val="0"/>
      <w:marRight w:val="0"/>
      <w:marTop w:val="0"/>
      <w:marBottom w:val="0"/>
      <w:divBdr>
        <w:top w:val="none" w:sz="0" w:space="0" w:color="auto"/>
        <w:left w:val="none" w:sz="0" w:space="0" w:color="auto"/>
        <w:bottom w:val="none" w:sz="0" w:space="0" w:color="auto"/>
        <w:right w:val="none" w:sz="0" w:space="0" w:color="auto"/>
      </w:divBdr>
    </w:div>
    <w:div w:id="1522205239">
      <w:bodyDiv w:val="1"/>
      <w:marLeft w:val="0"/>
      <w:marRight w:val="0"/>
      <w:marTop w:val="0"/>
      <w:marBottom w:val="0"/>
      <w:divBdr>
        <w:top w:val="none" w:sz="0" w:space="0" w:color="auto"/>
        <w:left w:val="none" w:sz="0" w:space="0" w:color="auto"/>
        <w:bottom w:val="none" w:sz="0" w:space="0" w:color="auto"/>
        <w:right w:val="none" w:sz="0" w:space="0" w:color="auto"/>
      </w:divBdr>
    </w:div>
    <w:div w:id="1522278587">
      <w:bodyDiv w:val="1"/>
      <w:marLeft w:val="0"/>
      <w:marRight w:val="0"/>
      <w:marTop w:val="0"/>
      <w:marBottom w:val="0"/>
      <w:divBdr>
        <w:top w:val="none" w:sz="0" w:space="0" w:color="auto"/>
        <w:left w:val="none" w:sz="0" w:space="0" w:color="auto"/>
        <w:bottom w:val="none" w:sz="0" w:space="0" w:color="auto"/>
        <w:right w:val="none" w:sz="0" w:space="0" w:color="auto"/>
      </w:divBdr>
    </w:div>
    <w:div w:id="1522474423">
      <w:bodyDiv w:val="1"/>
      <w:marLeft w:val="0"/>
      <w:marRight w:val="0"/>
      <w:marTop w:val="0"/>
      <w:marBottom w:val="0"/>
      <w:divBdr>
        <w:top w:val="none" w:sz="0" w:space="0" w:color="auto"/>
        <w:left w:val="none" w:sz="0" w:space="0" w:color="auto"/>
        <w:bottom w:val="none" w:sz="0" w:space="0" w:color="auto"/>
        <w:right w:val="none" w:sz="0" w:space="0" w:color="auto"/>
      </w:divBdr>
    </w:div>
    <w:div w:id="1525287445">
      <w:bodyDiv w:val="1"/>
      <w:marLeft w:val="0"/>
      <w:marRight w:val="0"/>
      <w:marTop w:val="0"/>
      <w:marBottom w:val="0"/>
      <w:divBdr>
        <w:top w:val="none" w:sz="0" w:space="0" w:color="auto"/>
        <w:left w:val="none" w:sz="0" w:space="0" w:color="auto"/>
        <w:bottom w:val="none" w:sz="0" w:space="0" w:color="auto"/>
        <w:right w:val="none" w:sz="0" w:space="0" w:color="auto"/>
      </w:divBdr>
    </w:div>
    <w:div w:id="1525971901">
      <w:bodyDiv w:val="1"/>
      <w:marLeft w:val="0"/>
      <w:marRight w:val="0"/>
      <w:marTop w:val="0"/>
      <w:marBottom w:val="0"/>
      <w:divBdr>
        <w:top w:val="none" w:sz="0" w:space="0" w:color="auto"/>
        <w:left w:val="none" w:sz="0" w:space="0" w:color="auto"/>
        <w:bottom w:val="none" w:sz="0" w:space="0" w:color="auto"/>
        <w:right w:val="none" w:sz="0" w:space="0" w:color="auto"/>
      </w:divBdr>
    </w:div>
    <w:div w:id="1526867097">
      <w:bodyDiv w:val="1"/>
      <w:marLeft w:val="0"/>
      <w:marRight w:val="0"/>
      <w:marTop w:val="0"/>
      <w:marBottom w:val="0"/>
      <w:divBdr>
        <w:top w:val="none" w:sz="0" w:space="0" w:color="auto"/>
        <w:left w:val="none" w:sz="0" w:space="0" w:color="auto"/>
        <w:bottom w:val="none" w:sz="0" w:space="0" w:color="auto"/>
        <w:right w:val="none" w:sz="0" w:space="0" w:color="auto"/>
      </w:divBdr>
    </w:div>
    <w:div w:id="1527719007">
      <w:bodyDiv w:val="1"/>
      <w:marLeft w:val="0"/>
      <w:marRight w:val="0"/>
      <w:marTop w:val="0"/>
      <w:marBottom w:val="0"/>
      <w:divBdr>
        <w:top w:val="none" w:sz="0" w:space="0" w:color="auto"/>
        <w:left w:val="none" w:sz="0" w:space="0" w:color="auto"/>
        <w:bottom w:val="none" w:sz="0" w:space="0" w:color="auto"/>
        <w:right w:val="none" w:sz="0" w:space="0" w:color="auto"/>
      </w:divBdr>
    </w:div>
    <w:div w:id="1534030773">
      <w:bodyDiv w:val="1"/>
      <w:marLeft w:val="0"/>
      <w:marRight w:val="0"/>
      <w:marTop w:val="0"/>
      <w:marBottom w:val="0"/>
      <w:divBdr>
        <w:top w:val="none" w:sz="0" w:space="0" w:color="auto"/>
        <w:left w:val="none" w:sz="0" w:space="0" w:color="auto"/>
        <w:bottom w:val="none" w:sz="0" w:space="0" w:color="auto"/>
        <w:right w:val="none" w:sz="0" w:space="0" w:color="auto"/>
      </w:divBdr>
    </w:div>
    <w:div w:id="1534996983">
      <w:bodyDiv w:val="1"/>
      <w:marLeft w:val="0"/>
      <w:marRight w:val="0"/>
      <w:marTop w:val="0"/>
      <w:marBottom w:val="0"/>
      <w:divBdr>
        <w:top w:val="none" w:sz="0" w:space="0" w:color="auto"/>
        <w:left w:val="none" w:sz="0" w:space="0" w:color="auto"/>
        <w:bottom w:val="none" w:sz="0" w:space="0" w:color="auto"/>
        <w:right w:val="none" w:sz="0" w:space="0" w:color="auto"/>
      </w:divBdr>
    </w:div>
    <w:div w:id="1536576210">
      <w:bodyDiv w:val="1"/>
      <w:marLeft w:val="0"/>
      <w:marRight w:val="0"/>
      <w:marTop w:val="0"/>
      <w:marBottom w:val="0"/>
      <w:divBdr>
        <w:top w:val="none" w:sz="0" w:space="0" w:color="auto"/>
        <w:left w:val="none" w:sz="0" w:space="0" w:color="auto"/>
        <w:bottom w:val="none" w:sz="0" w:space="0" w:color="auto"/>
        <w:right w:val="none" w:sz="0" w:space="0" w:color="auto"/>
      </w:divBdr>
    </w:div>
    <w:div w:id="1537617197">
      <w:bodyDiv w:val="1"/>
      <w:marLeft w:val="0"/>
      <w:marRight w:val="0"/>
      <w:marTop w:val="0"/>
      <w:marBottom w:val="0"/>
      <w:divBdr>
        <w:top w:val="none" w:sz="0" w:space="0" w:color="auto"/>
        <w:left w:val="none" w:sz="0" w:space="0" w:color="auto"/>
        <w:bottom w:val="none" w:sz="0" w:space="0" w:color="auto"/>
        <w:right w:val="none" w:sz="0" w:space="0" w:color="auto"/>
      </w:divBdr>
    </w:div>
    <w:div w:id="1537887125">
      <w:bodyDiv w:val="1"/>
      <w:marLeft w:val="0"/>
      <w:marRight w:val="0"/>
      <w:marTop w:val="0"/>
      <w:marBottom w:val="0"/>
      <w:divBdr>
        <w:top w:val="none" w:sz="0" w:space="0" w:color="auto"/>
        <w:left w:val="none" w:sz="0" w:space="0" w:color="auto"/>
        <w:bottom w:val="none" w:sz="0" w:space="0" w:color="auto"/>
        <w:right w:val="none" w:sz="0" w:space="0" w:color="auto"/>
      </w:divBdr>
    </w:div>
    <w:div w:id="1541741512">
      <w:bodyDiv w:val="1"/>
      <w:marLeft w:val="0"/>
      <w:marRight w:val="0"/>
      <w:marTop w:val="0"/>
      <w:marBottom w:val="0"/>
      <w:divBdr>
        <w:top w:val="none" w:sz="0" w:space="0" w:color="auto"/>
        <w:left w:val="none" w:sz="0" w:space="0" w:color="auto"/>
        <w:bottom w:val="none" w:sz="0" w:space="0" w:color="auto"/>
        <w:right w:val="none" w:sz="0" w:space="0" w:color="auto"/>
      </w:divBdr>
    </w:div>
    <w:div w:id="1543441123">
      <w:bodyDiv w:val="1"/>
      <w:marLeft w:val="0"/>
      <w:marRight w:val="0"/>
      <w:marTop w:val="0"/>
      <w:marBottom w:val="0"/>
      <w:divBdr>
        <w:top w:val="none" w:sz="0" w:space="0" w:color="auto"/>
        <w:left w:val="none" w:sz="0" w:space="0" w:color="auto"/>
        <w:bottom w:val="none" w:sz="0" w:space="0" w:color="auto"/>
        <w:right w:val="none" w:sz="0" w:space="0" w:color="auto"/>
      </w:divBdr>
    </w:div>
    <w:div w:id="1543713307">
      <w:bodyDiv w:val="1"/>
      <w:marLeft w:val="0"/>
      <w:marRight w:val="0"/>
      <w:marTop w:val="0"/>
      <w:marBottom w:val="0"/>
      <w:divBdr>
        <w:top w:val="none" w:sz="0" w:space="0" w:color="auto"/>
        <w:left w:val="none" w:sz="0" w:space="0" w:color="auto"/>
        <w:bottom w:val="none" w:sz="0" w:space="0" w:color="auto"/>
        <w:right w:val="none" w:sz="0" w:space="0" w:color="auto"/>
      </w:divBdr>
    </w:div>
    <w:div w:id="1545368420">
      <w:bodyDiv w:val="1"/>
      <w:marLeft w:val="0"/>
      <w:marRight w:val="0"/>
      <w:marTop w:val="0"/>
      <w:marBottom w:val="0"/>
      <w:divBdr>
        <w:top w:val="none" w:sz="0" w:space="0" w:color="auto"/>
        <w:left w:val="none" w:sz="0" w:space="0" w:color="auto"/>
        <w:bottom w:val="none" w:sz="0" w:space="0" w:color="auto"/>
        <w:right w:val="none" w:sz="0" w:space="0" w:color="auto"/>
      </w:divBdr>
    </w:div>
    <w:div w:id="1548104232">
      <w:bodyDiv w:val="1"/>
      <w:marLeft w:val="0"/>
      <w:marRight w:val="0"/>
      <w:marTop w:val="0"/>
      <w:marBottom w:val="0"/>
      <w:divBdr>
        <w:top w:val="none" w:sz="0" w:space="0" w:color="auto"/>
        <w:left w:val="none" w:sz="0" w:space="0" w:color="auto"/>
        <w:bottom w:val="none" w:sz="0" w:space="0" w:color="auto"/>
        <w:right w:val="none" w:sz="0" w:space="0" w:color="auto"/>
      </w:divBdr>
    </w:div>
    <w:div w:id="1550648492">
      <w:bodyDiv w:val="1"/>
      <w:marLeft w:val="0"/>
      <w:marRight w:val="0"/>
      <w:marTop w:val="0"/>
      <w:marBottom w:val="0"/>
      <w:divBdr>
        <w:top w:val="none" w:sz="0" w:space="0" w:color="auto"/>
        <w:left w:val="none" w:sz="0" w:space="0" w:color="auto"/>
        <w:bottom w:val="none" w:sz="0" w:space="0" w:color="auto"/>
        <w:right w:val="none" w:sz="0" w:space="0" w:color="auto"/>
      </w:divBdr>
    </w:div>
    <w:div w:id="1550727300">
      <w:bodyDiv w:val="1"/>
      <w:marLeft w:val="0"/>
      <w:marRight w:val="0"/>
      <w:marTop w:val="0"/>
      <w:marBottom w:val="0"/>
      <w:divBdr>
        <w:top w:val="none" w:sz="0" w:space="0" w:color="auto"/>
        <w:left w:val="none" w:sz="0" w:space="0" w:color="auto"/>
        <w:bottom w:val="none" w:sz="0" w:space="0" w:color="auto"/>
        <w:right w:val="none" w:sz="0" w:space="0" w:color="auto"/>
      </w:divBdr>
    </w:div>
    <w:div w:id="1553150927">
      <w:bodyDiv w:val="1"/>
      <w:marLeft w:val="0"/>
      <w:marRight w:val="0"/>
      <w:marTop w:val="0"/>
      <w:marBottom w:val="0"/>
      <w:divBdr>
        <w:top w:val="none" w:sz="0" w:space="0" w:color="auto"/>
        <w:left w:val="none" w:sz="0" w:space="0" w:color="auto"/>
        <w:bottom w:val="none" w:sz="0" w:space="0" w:color="auto"/>
        <w:right w:val="none" w:sz="0" w:space="0" w:color="auto"/>
      </w:divBdr>
    </w:div>
    <w:div w:id="1554193351">
      <w:bodyDiv w:val="1"/>
      <w:marLeft w:val="0"/>
      <w:marRight w:val="0"/>
      <w:marTop w:val="0"/>
      <w:marBottom w:val="0"/>
      <w:divBdr>
        <w:top w:val="none" w:sz="0" w:space="0" w:color="auto"/>
        <w:left w:val="none" w:sz="0" w:space="0" w:color="auto"/>
        <w:bottom w:val="none" w:sz="0" w:space="0" w:color="auto"/>
        <w:right w:val="none" w:sz="0" w:space="0" w:color="auto"/>
      </w:divBdr>
    </w:div>
    <w:div w:id="1554197057">
      <w:bodyDiv w:val="1"/>
      <w:marLeft w:val="0"/>
      <w:marRight w:val="0"/>
      <w:marTop w:val="0"/>
      <w:marBottom w:val="0"/>
      <w:divBdr>
        <w:top w:val="none" w:sz="0" w:space="0" w:color="auto"/>
        <w:left w:val="none" w:sz="0" w:space="0" w:color="auto"/>
        <w:bottom w:val="none" w:sz="0" w:space="0" w:color="auto"/>
        <w:right w:val="none" w:sz="0" w:space="0" w:color="auto"/>
      </w:divBdr>
    </w:div>
    <w:div w:id="1554803155">
      <w:bodyDiv w:val="1"/>
      <w:marLeft w:val="0"/>
      <w:marRight w:val="0"/>
      <w:marTop w:val="0"/>
      <w:marBottom w:val="0"/>
      <w:divBdr>
        <w:top w:val="none" w:sz="0" w:space="0" w:color="auto"/>
        <w:left w:val="none" w:sz="0" w:space="0" w:color="auto"/>
        <w:bottom w:val="none" w:sz="0" w:space="0" w:color="auto"/>
        <w:right w:val="none" w:sz="0" w:space="0" w:color="auto"/>
      </w:divBdr>
    </w:div>
    <w:div w:id="1554922901">
      <w:bodyDiv w:val="1"/>
      <w:marLeft w:val="0"/>
      <w:marRight w:val="0"/>
      <w:marTop w:val="0"/>
      <w:marBottom w:val="0"/>
      <w:divBdr>
        <w:top w:val="none" w:sz="0" w:space="0" w:color="auto"/>
        <w:left w:val="none" w:sz="0" w:space="0" w:color="auto"/>
        <w:bottom w:val="none" w:sz="0" w:space="0" w:color="auto"/>
        <w:right w:val="none" w:sz="0" w:space="0" w:color="auto"/>
      </w:divBdr>
    </w:div>
    <w:div w:id="1556233889">
      <w:bodyDiv w:val="1"/>
      <w:marLeft w:val="0"/>
      <w:marRight w:val="0"/>
      <w:marTop w:val="0"/>
      <w:marBottom w:val="0"/>
      <w:divBdr>
        <w:top w:val="none" w:sz="0" w:space="0" w:color="auto"/>
        <w:left w:val="none" w:sz="0" w:space="0" w:color="auto"/>
        <w:bottom w:val="none" w:sz="0" w:space="0" w:color="auto"/>
        <w:right w:val="none" w:sz="0" w:space="0" w:color="auto"/>
      </w:divBdr>
    </w:div>
    <w:div w:id="1556241178">
      <w:bodyDiv w:val="1"/>
      <w:marLeft w:val="0"/>
      <w:marRight w:val="0"/>
      <w:marTop w:val="0"/>
      <w:marBottom w:val="0"/>
      <w:divBdr>
        <w:top w:val="none" w:sz="0" w:space="0" w:color="auto"/>
        <w:left w:val="none" w:sz="0" w:space="0" w:color="auto"/>
        <w:bottom w:val="none" w:sz="0" w:space="0" w:color="auto"/>
        <w:right w:val="none" w:sz="0" w:space="0" w:color="auto"/>
      </w:divBdr>
    </w:div>
    <w:div w:id="1558736485">
      <w:bodyDiv w:val="1"/>
      <w:marLeft w:val="0"/>
      <w:marRight w:val="0"/>
      <w:marTop w:val="0"/>
      <w:marBottom w:val="0"/>
      <w:divBdr>
        <w:top w:val="none" w:sz="0" w:space="0" w:color="auto"/>
        <w:left w:val="none" w:sz="0" w:space="0" w:color="auto"/>
        <w:bottom w:val="none" w:sz="0" w:space="0" w:color="auto"/>
        <w:right w:val="none" w:sz="0" w:space="0" w:color="auto"/>
      </w:divBdr>
    </w:div>
    <w:div w:id="1561020484">
      <w:bodyDiv w:val="1"/>
      <w:marLeft w:val="0"/>
      <w:marRight w:val="0"/>
      <w:marTop w:val="0"/>
      <w:marBottom w:val="0"/>
      <w:divBdr>
        <w:top w:val="none" w:sz="0" w:space="0" w:color="auto"/>
        <w:left w:val="none" w:sz="0" w:space="0" w:color="auto"/>
        <w:bottom w:val="none" w:sz="0" w:space="0" w:color="auto"/>
        <w:right w:val="none" w:sz="0" w:space="0" w:color="auto"/>
      </w:divBdr>
    </w:div>
    <w:div w:id="1563179931">
      <w:bodyDiv w:val="1"/>
      <w:marLeft w:val="0"/>
      <w:marRight w:val="0"/>
      <w:marTop w:val="0"/>
      <w:marBottom w:val="0"/>
      <w:divBdr>
        <w:top w:val="none" w:sz="0" w:space="0" w:color="auto"/>
        <w:left w:val="none" w:sz="0" w:space="0" w:color="auto"/>
        <w:bottom w:val="none" w:sz="0" w:space="0" w:color="auto"/>
        <w:right w:val="none" w:sz="0" w:space="0" w:color="auto"/>
      </w:divBdr>
    </w:div>
    <w:div w:id="1563714399">
      <w:bodyDiv w:val="1"/>
      <w:marLeft w:val="0"/>
      <w:marRight w:val="0"/>
      <w:marTop w:val="0"/>
      <w:marBottom w:val="0"/>
      <w:divBdr>
        <w:top w:val="none" w:sz="0" w:space="0" w:color="auto"/>
        <w:left w:val="none" w:sz="0" w:space="0" w:color="auto"/>
        <w:bottom w:val="none" w:sz="0" w:space="0" w:color="auto"/>
        <w:right w:val="none" w:sz="0" w:space="0" w:color="auto"/>
      </w:divBdr>
    </w:div>
    <w:div w:id="1566600099">
      <w:bodyDiv w:val="1"/>
      <w:marLeft w:val="0"/>
      <w:marRight w:val="0"/>
      <w:marTop w:val="0"/>
      <w:marBottom w:val="0"/>
      <w:divBdr>
        <w:top w:val="none" w:sz="0" w:space="0" w:color="auto"/>
        <w:left w:val="none" w:sz="0" w:space="0" w:color="auto"/>
        <w:bottom w:val="none" w:sz="0" w:space="0" w:color="auto"/>
        <w:right w:val="none" w:sz="0" w:space="0" w:color="auto"/>
      </w:divBdr>
    </w:div>
    <w:div w:id="1568765716">
      <w:bodyDiv w:val="1"/>
      <w:marLeft w:val="0"/>
      <w:marRight w:val="0"/>
      <w:marTop w:val="0"/>
      <w:marBottom w:val="0"/>
      <w:divBdr>
        <w:top w:val="none" w:sz="0" w:space="0" w:color="auto"/>
        <w:left w:val="none" w:sz="0" w:space="0" w:color="auto"/>
        <w:bottom w:val="none" w:sz="0" w:space="0" w:color="auto"/>
        <w:right w:val="none" w:sz="0" w:space="0" w:color="auto"/>
      </w:divBdr>
    </w:div>
    <w:div w:id="1571840840">
      <w:bodyDiv w:val="1"/>
      <w:marLeft w:val="0"/>
      <w:marRight w:val="0"/>
      <w:marTop w:val="0"/>
      <w:marBottom w:val="0"/>
      <w:divBdr>
        <w:top w:val="none" w:sz="0" w:space="0" w:color="auto"/>
        <w:left w:val="none" w:sz="0" w:space="0" w:color="auto"/>
        <w:bottom w:val="none" w:sz="0" w:space="0" w:color="auto"/>
        <w:right w:val="none" w:sz="0" w:space="0" w:color="auto"/>
      </w:divBdr>
    </w:div>
    <w:div w:id="1572085032">
      <w:bodyDiv w:val="1"/>
      <w:marLeft w:val="0"/>
      <w:marRight w:val="0"/>
      <w:marTop w:val="0"/>
      <w:marBottom w:val="0"/>
      <w:divBdr>
        <w:top w:val="none" w:sz="0" w:space="0" w:color="auto"/>
        <w:left w:val="none" w:sz="0" w:space="0" w:color="auto"/>
        <w:bottom w:val="none" w:sz="0" w:space="0" w:color="auto"/>
        <w:right w:val="none" w:sz="0" w:space="0" w:color="auto"/>
      </w:divBdr>
      <w:divsChild>
        <w:div w:id="847184425">
          <w:marLeft w:val="0"/>
          <w:marRight w:val="0"/>
          <w:marTop w:val="0"/>
          <w:marBottom w:val="0"/>
          <w:divBdr>
            <w:top w:val="none" w:sz="0" w:space="0" w:color="auto"/>
            <w:left w:val="none" w:sz="0" w:space="0" w:color="auto"/>
            <w:bottom w:val="none" w:sz="0" w:space="0" w:color="auto"/>
            <w:right w:val="none" w:sz="0" w:space="0" w:color="auto"/>
          </w:divBdr>
        </w:div>
      </w:divsChild>
    </w:div>
    <w:div w:id="1573613310">
      <w:bodyDiv w:val="1"/>
      <w:marLeft w:val="0"/>
      <w:marRight w:val="0"/>
      <w:marTop w:val="0"/>
      <w:marBottom w:val="0"/>
      <w:divBdr>
        <w:top w:val="none" w:sz="0" w:space="0" w:color="auto"/>
        <w:left w:val="none" w:sz="0" w:space="0" w:color="auto"/>
        <w:bottom w:val="none" w:sz="0" w:space="0" w:color="auto"/>
        <w:right w:val="none" w:sz="0" w:space="0" w:color="auto"/>
      </w:divBdr>
    </w:div>
    <w:div w:id="1574847870">
      <w:bodyDiv w:val="1"/>
      <w:marLeft w:val="0"/>
      <w:marRight w:val="0"/>
      <w:marTop w:val="0"/>
      <w:marBottom w:val="0"/>
      <w:divBdr>
        <w:top w:val="none" w:sz="0" w:space="0" w:color="auto"/>
        <w:left w:val="none" w:sz="0" w:space="0" w:color="auto"/>
        <w:bottom w:val="none" w:sz="0" w:space="0" w:color="auto"/>
        <w:right w:val="none" w:sz="0" w:space="0" w:color="auto"/>
      </w:divBdr>
    </w:div>
    <w:div w:id="1575315004">
      <w:bodyDiv w:val="1"/>
      <w:marLeft w:val="0"/>
      <w:marRight w:val="0"/>
      <w:marTop w:val="0"/>
      <w:marBottom w:val="0"/>
      <w:divBdr>
        <w:top w:val="none" w:sz="0" w:space="0" w:color="auto"/>
        <w:left w:val="none" w:sz="0" w:space="0" w:color="auto"/>
        <w:bottom w:val="none" w:sz="0" w:space="0" w:color="auto"/>
        <w:right w:val="none" w:sz="0" w:space="0" w:color="auto"/>
      </w:divBdr>
    </w:div>
    <w:div w:id="1575580404">
      <w:bodyDiv w:val="1"/>
      <w:marLeft w:val="0"/>
      <w:marRight w:val="0"/>
      <w:marTop w:val="0"/>
      <w:marBottom w:val="0"/>
      <w:divBdr>
        <w:top w:val="none" w:sz="0" w:space="0" w:color="auto"/>
        <w:left w:val="none" w:sz="0" w:space="0" w:color="auto"/>
        <w:bottom w:val="none" w:sz="0" w:space="0" w:color="auto"/>
        <w:right w:val="none" w:sz="0" w:space="0" w:color="auto"/>
      </w:divBdr>
    </w:div>
    <w:div w:id="1575972341">
      <w:bodyDiv w:val="1"/>
      <w:marLeft w:val="0"/>
      <w:marRight w:val="0"/>
      <w:marTop w:val="0"/>
      <w:marBottom w:val="0"/>
      <w:divBdr>
        <w:top w:val="none" w:sz="0" w:space="0" w:color="auto"/>
        <w:left w:val="none" w:sz="0" w:space="0" w:color="auto"/>
        <w:bottom w:val="none" w:sz="0" w:space="0" w:color="auto"/>
        <w:right w:val="none" w:sz="0" w:space="0" w:color="auto"/>
      </w:divBdr>
    </w:div>
    <w:div w:id="1579752754">
      <w:bodyDiv w:val="1"/>
      <w:marLeft w:val="0"/>
      <w:marRight w:val="0"/>
      <w:marTop w:val="0"/>
      <w:marBottom w:val="0"/>
      <w:divBdr>
        <w:top w:val="none" w:sz="0" w:space="0" w:color="auto"/>
        <w:left w:val="none" w:sz="0" w:space="0" w:color="auto"/>
        <w:bottom w:val="none" w:sz="0" w:space="0" w:color="auto"/>
        <w:right w:val="none" w:sz="0" w:space="0" w:color="auto"/>
      </w:divBdr>
    </w:div>
    <w:div w:id="1583487312">
      <w:bodyDiv w:val="1"/>
      <w:marLeft w:val="0"/>
      <w:marRight w:val="0"/>
      <w:marTop w:val="0"/>
      <w:marBottom w:val="0"/>
      <w:divBdr>
        <w:top w:val="none" w:sz="0" w:space="0" w:color="auto"/>
        <w:left w:val="none" w:sz="0" w:space="0" w:color="auto"/>
        <w:bottom w:val="none" w:sz="0" w:space="0" w:color="auto"/>
        <w:right w:val="none" w:sz="0" w:space="0" w:color="auto"/>
      </w:divBdr>
    </w:div>
    <w:div w:id="1583492295">
      <w:bodyDiv w:val="1"/>
      <w:marLeft w:val="0"/>
      <w:marRight w:val="0"/>
      <w:marTop w:val="0"/>
      <w:marBottom w:val="0"/>
      <w:divBdr>
        <w:top w:val="none" w:sz="0" w:space="0" w:color="auto"/>
        <w:left w:val="none" w:sz="0" w:space="0" w:color="auto"/>
        <w:bottom w:val="none" w:sz="0" w:space="0" w:color="auto"/>
        <w:right w:val="none" w:sz="0" w:space="0" w:color="auto"/>
      </w:divBdr>
    </w:div>
    <w:div w:id="1584988191">
      <w:bodyDiv w:val="1"/>
      <w:marLeft w:val="0"/>
      <w:marRight w:val="0"/>
      <w:marTop w:val="0"/>
      <w:marBottom w:val="0"/>
      <w:divBdr>
        <w:top w:val="none" w:sz="0" w:space="0" w:color="auto"/>
        <w:left w:val="none" w:sz="0" w:space="0" w:color="auto"/>
        <w:bottom w:val="none" w:sz="0" w:space="0" w:color="auto"/>
        <w:right w:val="none" w:sz="0" w:space="0" w:color="auto"/>
      </w:divBdr>
    </w:div>
    <w:div w:id="1586256769">
      <w:bodyDiv w:val="1"/>
      <w:marLeft w:val="0"/>
      <w:marRight w:val="0"/>
      <w:marTop w:val="0"/>
      <w:marBottom w:val="0"/>
      <w:divBdr>
        <w:top w:val="none" w:sz="0" w:space="0" w:color="auto"/>
        <w:left w:val="none" w:sz="0" w:space="0" w:color="auto"/>
        <w:bottom w:val="none" w:sz="0" w:space="0" w:color="auto"/>
        <w:right w:val="none" w:sz="0" w:space="0" w:color="auto"/>
      </w:divBdr>
    </w:div>
    <w:div w:id="1588340848">
      <w:bodyDiv w:val="1"/>
      <w:marLeft w:val="0"/>
      <w:marRight w:val="0"/>
      <w:marTop w:val="0"/>
      <w:marBottom w:val="0"/>
      <w:divBdr>
        <w:top w:val="none" w:sz="0" w:space="0" w:color="auto"/>
        <w:left w:val="none" w:sz="0" w:space="0" w:color="auto"/>
        <w:bottom w:val="none" w:sz="0" w:space="0" w:color="auto"/>
        <w:right w:val="none" w:sz="0" w:space="0" w:color="auto"/>
      </w:divBdr>
    </w:div>
    <w:div w:id="1589775898">
      <w:bodyDiv w:val="1"/>
      <w:marLeft w:val="0"/>
      <w:marRight w:val="0"/>
      <w:marTop w:val="0"/>
      <w:marBottom w:val="0"/>
      <w:divBdr>
        <w:top w:val="none" w:sz="0" w:space="0" w:color="auto"/>
        <w:left w:val="none" w:sz="0" w:space="0" w:color="auto"/>
        <w:bottom w:val="none" w:sz="0" w:space="0" w:color="auto"/>
        <w:right w:val="none" w:sz="0" w:space="0" w:color="auto"/>
      </w:divBdr>
    </w:div>
    <w:div w:id="1591230690">
      <w:bodyDiv w:val="1"/>
      <w:marLeft w:val="0"/>
      <w:marRight w:val="0"/>
      <w:marTop w:val="0"/>
      <w:marBottom w:val="0"/>
      <w:divBdr>
        <w:top w:val="none" w:sz="0" w:space="0" w:color="auto"/>
        <w:left w:val="none" w:sz="0" w:space="0" w:color="auto"/>
        <w:bottom w:val="none" w:sz="0" w:space="0" w:color="auto"/>
        <w:right w:val="none" w:sz="0" w:space="0" w:color="auto"/>
      </w:divBdr>
    </w:div>
    <w:div w:id="1591818777">
      <w:bodyDiv w:val="1"/>
      <w:marLeft w:val="0"/>
      <w:marRight w:val="0"/>
      <w:marTop w:val="0"/>
      <w:marBottom w:val="0"/>
      <w:divBdr>
        <w:top w:val="none" w:sz="0" w:space="0" w:color="auto"/>
        <w:left w:val="none" w:sz="0" w:space="0" w:color="auto"/>
        <w:bottom w:val="none" w:sz="0" w:space="0" w:color="auto"/>
        <w:right w:val="none" w:sz="0" w:space="0" w:color="auto"/>
      </w:divBdr>
    </w:div>
    <w:div w:id="1594436300">
      <w:bodyDiv w:val="1"/>
      <w:marLeft w:val="0"/>
      <w:marRight w:val="0"/>
      <w:marTop w:val="0"/>
      <w:marBottom w:val="0"/>
      <w:divBdr>
        <w:top w:val="none" w:sz="0" w:space="0" w:color="auto"/>
        <w:left w:val="none" w:sz="0" w:space="0" w:color="auto"/>
        <w:bottom w:val="none" w:sz="0" w:space="0" w:color="auto"/>
        <w:right w:val="none" w:sz="0" w:space="0" w:color="auto"/>
      </w:divBdr>
    </w:div>
    <w:div w:id="1596597807">
      <w:bodyDiv w:val="1"/>
      <w:marLeft w:val="0"/>
      <w:marRight w:val="0"/>
      <w:marTop w:val="0"/>
      <w:marBottom w:val="0"/>
      <w:divBdr>
        <w:top w:val="none" w:sz="0" w:space="0" w:color="auto"/>
        <w:left w:val="none" w:sz="0" w:space="0" w:color="auto"/>
        <w:bottom w:val="none" w:sz="0" w:space="0" w:color="auto"/>
        <w:right w:val="none" w:sz="0" w:space="0" w:color="auto"/>
      </w:divBdr>
    </w:div>
    <w:div w:id="1599679536">
      <w:bodyDiv w:val="1"/>
      <w:marLeft w:val="0"/>
      <w:marRight w:val="0"/>
      <w:marTop w:val="0"/>
      <w:marBottom w:val="0"/>
      <w:divBdr>
        <w:top w:val="none" w:sz="0" w:space="0" w:color="auto"/>
        <w:left w:val="none" w:sz="0" w:space="0" w:color="auto"/>
        <w:bottom w:val="none" w:sz="0" w:space="0" w:color="auto"/>
        <w:right w:val="none" w:sz="0" w:space="0" w:color="auto"/>
      </w:divBdr>
    </w:div>
    <w:div w:id="1601183166">
      <w:bodyDiv w:val="1"/>
      <w:marLeft w:val="0"/>
      <w:marRight w:val="0"/>
      <w:marTop w:val="0"/>
      <w:marBottom w:val="0"/>
      <w:divBdr>
        <w:top w:val="none" w:sz="0" w:space="0" w:color="auto"/>
        <w:left w:val="none" w:sz="0" w:space="0" w:color="auto"/>
        <w:bottom w:val="none" w:sz="0" w:space="0" w:color="auto"/>
        <w:right w:val="none" w:sz="0" w:space="0" w:color="auto"/>
      </w:divBdr>
    </w:div>
    <w:div w:id="1602836624">
      <w:bodyDiv w:val="1"/>
      <w:marLeft w:val="0"/>
      <w:marRight w:val="0"/>
      <w:marTop w:val="0"/>
      <w:marBottom w:val="0"/>
      <w:divBdr>
        <w:top w:val="none" w:sz="0" w:space="0" w:color="auto"/>
        <w:left w:val="none" w:sz="0" w:space="0" w:color="auto"/>
        <w:bottom w:val="none" w:sz="0" w:space="0" w:color="auto"/>
        <w:right w:val="none" w:sz="0" w:space="0" w:color="auto"/>
      </w:divBdr>
    </w:div>
    <w:div w:id="1605459897">
      <w:bodyDiv w:val="1"/>
      <w:marLeft w:val="0"/>
      <w:marRight w:val="0"/>
      <w:marTop w:val="0"/>
      <w:marBottom w:val="0"/>
      <w:divBdr>
        <w:top w:val="none" w:sz="0" w:space="0" w:color="auto"/>
        <w:left w:val="none" w:sz="0" w:space="0" w:color="auto"/>
        <w:bottom w:val="none" w:sz="0" w:space="0" w:color="auto"/>
        <w:right w:val="none" w:sz="0" w:space="0" w:color="auto"/>
      </w:divBdr>
    </w:div>
    <w:div w:id="1605651210">
      <w:bodyDiv w:val="1"/>
      <w:marLeft w:val="0"/>
      <w:marRight w:val="0"/>
      <w:marTop w:val="0"/>
      <w:marBottom w:val="0"/>
      <w:divBdr>
        <w:top w:val="none" w:sz="0" w:space="0" w:color="auto"/>
        <w:left w:val="none" w:sz="0" w:space="0" w:color="auto"/>
        <w:bottom w:val="none" w:sz="0" w:space="0" w:color="auto"/>
        <w:right w:val="none" w:sz="0" w:space="0" w:color="auto"/>
      </w:divBdr>
    </w:div>
    <w:div w:id="1606183184">
      <w:bodyDiv w:val="1"/>
      <w:marLeft w:val="0"/>
      <w:marRight w:val="0"/>
      <w:marTop w:val="0"/>
      <w:marBottom w:val="0"/>
      <w:divBdr>
        <w:top w:val="none" w:sz="0" w:space="0" w:color="auto"/>
        <w:left w:val="none" w:sz="0" w:space="0" w:color="auto"/>
        <w:bottom w:val="none" w:sz="0" w:space="0" w:color="auto"/>
        <w:right w:val="none" w:sz="0" w:space="0" w:color="auto"/>
      </w:divBdr>
    </w:div>
    <w:div w:id="1606234354">
      <w:bodyDiv w:val="1"/>
      <w:marLeft w:val="0"/>
      <w:marRight w:val="0"/>
      <w:marTop w:val="0"/>
      <w:marBottom w:val="0"/>
      <w:divBdr>
        <w:top w:val="none" w:sz="0" w:space="0" w:color="auto"/>
        <w:left w:val="none" w:sz="0" w:space="0" w:color="auto"/>
        <w:bottom w:val="none" w:sz="0" w:space="0" w:color="auto"/>
        <w:right w:val="none" w:sz="0" w:space="0" w:color="auto"/>
      </w:divBdr>
    </w:div>
    <w:div w:id="1606812794">
      <w:bodyDiv w:val="1"/>
      <w:marLeft w:val="0"/>
      <w:marRight w:val="0"/>
      <w:marTop w:val="0"/>
      <w:marBottom w:val="0"/>
      <w:divBdr>
        <w:top w:val="none" w:sz="0" w:space="0" w:color="auto"/>
        <w:left w:val="none" w:sz="0" w:space="0" w:color="auto"/>
        <w:bottom w:val="none" w:sz="0" w:space="0" w:color="auto"/>
        <w:right w:val="none" w:sz="0" w:space="0" w:color="auto"/>
      </w:divBdr>
    </w:div>
    <w:div w:id="1607076192">
      <w:bodyDiv w:val="1"/>
      <w:marLeft w:val="0"/>
      <w:marRight w:val="0"/>
      <w:marTop w:val="0"/>
      <w:marBottom w:val="0"/>
      <w:divBdr>
        <w:top w:val="none" w:sz="0" w:space="0" w:color="auto"/>
        <w:left w:val="none" w:sz="0" w:space="0" w:color="auto"/>
        <w:bottom w:val="none" w:sz="0" w:space="0" w:color="auto"/>
        <w:right w:val="none" w:sz="0" w:space="0" w:color="auto"/>
      </w:divBdr>
    </w:div>
    <w:div w:id="1609240997">
      <w:bodyDiv w:val="1"/>
      <w:marLeft w:val="0"/>
      <w:marRight w:val="0"/>
      <w:marTop w:val="0"/>
      <w:marBottom w:val="0"/>
      <w:divBdr>
        <w:top w:val="none" w:sz="0" w:space="0" w:color="auto"/>
        <w:left w:val="none" w:sz="0" w:space="0" w:color="auto"/>
        <w:bottom w:val="none" w:sz="0" w:space="0" w:color="auto"/>
        <w:right w:val="none" w:sz="0" w:space="0" w:color="auto"/>
      </w:divBdr>
    </w:div>
    <w:div w:id="1609389271">
      <w:bodyDiv w:val="1"/>
      <w:marLeft w:val="0"/>
      <w:marRight w:val="0"/>
      <w:marTop w:val="0"/>
      <w:marBottom w:val="0"/>
      <w:divBdr>
        <w:top w:val="none" w:sz="0" w:space="0" w:color="auto"/>
        <w:left w:val="none" w:sz="0" w:space="0" w:color="auto"/>
        <w:bottom w:val="none" w:sz="0" w:space="0" w:color="auto"/>
        <w:right w:val="none" w:sz="0" w:space="0" w:color="auto"/>
      </w:divBdr>
    </w:div>
    <w:div w:id="1611545702">
      <w:bodyDiv w:val="1"/>
      <w:marLeft w:val="0"/>
      <w:marRight w:val="0"/>
      <w:marTop w:val="0"/>
      <w:marBottom w:val="0"/>
      <w:divBdr>
        <w:top w:val="none" w:sz="0" w:space="0" w:color="auto"/>
        <w:left w:val="none" w:sz="0" w:space="0" w:color="auto"/>
        <w:bottom w:val="none" w:sz="0" w:space="0" w:color="auto"/>
        <w:right w:val="none" w:sz="0" w:space="0" w:color="auto"/>
      </w:divBdr>
    </w:div>
    <w:div w:id="1612132248">
      <w:bodyDiv w:val="1"/>
      <w:marLeft w:val="0"/>
      <w:marRight w:val="0"/>
      <w:marTop w:val="0"/>
      <w:marBottom w:val="0"/>
      <w:divBdr>
        <w:top w:val="none" w:sz="0" w:space="0" w:color="auto"/>
        <w:left w:val="none" w:sz="0" w:space="0" w:color="auto"/>
        <w:bottom w:val="none" w:sz="0" w:space="0" w:color="auto"/>
        <w:right w:val="none" w:sz="0" w:space="0" w:color="auto"/>
      </w:divBdr>
    </w:div>
    <w:div w:id="1613172910">
      <w:bodyDiv w:val="1"/>
      <w:marLeft w:val="0"/>
      <w:marRight w:val="0"/>
      <w:marTop w:val="0"/>
      <w:marBottom w:val="0"/>
      <w:divBdr>
        <w:top w:val="none" w:sz="0" w:space="0" w:color="auto"/>
        <w:left w:val="none" w:sz="0" w:space="0" w:color="auto"/>
        <w:bottom w:val="none" w:sz="0" w:space="0" w:color="auto"/>
        <w:right w:val="none" w:sz="0" w:space="0" w:color="auto"/>
      </w:divBdr>
    </w:div>
    <w:div w:id="1615163906">
      <w:bodyDiv w:val="1"/>
      <w:marLeft w:val="0"/>
      <w:marRight w:val="0"/>
      <w:marTop w:val="0"/>
      <w:marBottom w:val="0"/>
      <w:divBdr>
        <w:top w:val="none" w:sz="0" w:space="0" w:color="auto"/>
        <w:left w:val="none" w:sz="0" w:space="0" w:color="auto"/>
        <w:bottom w:val="none" w:sz="0" w:space="0" w:color="auto"/>
        <w:right w:val="none" w:sz="0" w:space="0" w:color="auto"/>
      </w:divBdr>
    </w:div>
    <w:div w:id="1615939208">
      <w:bodyDiv w:val="1"/>
      <w:marLeft w:val="0"/>
      <w:marRight w:val="0"/>
      <w:marTop w:val="0"/>
      <w:marBottom w:val="0"/>
      <w:divBdr>
        <w:top w:val="none" w:sz="0" w:space="0" w:color="auto"/>
        <w:left w:val="none" w:sz="0" w:space="0" w:color="auto"/>
        <w:bottom w:val="none" w:sz="0" w:space="0" w:color="auto"/>
        <w:right w:val="none" w:sz="0" w:space="0" w:color="auto"/>
      </w:divBdr>
    </w:div>
    <w:div w:id="1620641249">
      <w:bodyDiv w:val="1"/>
      <w:marLeft w:val="0"/>
      <w:marRight w:val="0"/>
      <w:marTop w:val="0"/>
      <w:marBottom w:val="0"/>
      <w:divBdr>
        <w:top w:val="none" w:sz="0" w:space="0" w:color="auto"/>
        <w:left w:val="none" w:sz="0" w:space="0" w:color="auto"/>
        <w:bottom w:val="none" w:sz="0" w:space="0" w:color="auto"/>
        <w:right w:val="none" w:sz="0" w:space="0" w:color="auto"/>
      </w:divBdr>
    </w:div>
    <w:div w:id="1622376296">
      <w:bodyDiv w:val="1"/>
      <w:marLeft w:val="0"/>
      <w:marRight w:val="0"/>
      <w:marTop w:val="0"/>
      <w:marBottom w:val="0"/>
      <w:divBdr>
        <w:top w:val="none" w:sz="0" w:space="0" w:color="auto"/>
        <w:left w:val="none" w:sz="0" w:space="0" w:color="auto"/>
        <w:bottom w:val="none" w:sz="0" w:space="0" w:color="auto"/>
        <w:right w:val="none" w:sz="0" w:space="0" w:color="auto"/>
      </w:divBdr>
    </w:div>
    <w:div w:id="1624385577">
      <w:bodyDiv w:val="1"/>
      <w:marLeft w:val="0"/>
      <w:marRight w:val="0"/>
      <w:marTop w:val="0"/>
      <w:marBottom w:val="0"/>
      <w:divBdr>
        <w:top w:val="none" w:sz="0" w:space="0" w:color="auto"/>
        <w:left w:val="none" w:sz="0" w:space="0" w:color="auto"/>
        <w:bottom w:val="none" w:sz="0" w:space="0" w:color="auto"/>
        <w:right w:val="none" w:sz="0" w:space="0" w:color="auto"/>
      </w:divBdr>
    </w:div>
    <w:div w:id="1628127607">
      <w:bodyDiv w:val="1"/>
      <w:marLeft w:val="0"/>
      <w:marRight w:val="0"/>
      <w:marTop w:val="0"/>
      <w:marBottom w:val="0"/>
      <w:divBdr>
        <w:top w:val="none" w:sz="0" w:space="0" w:color="auto"/>
        <w:left w:val="none" w:sz="0" w:space="0" w:color="auto"/>
        <w:bottom w:val="none" w:sz="0" w:space="0" w:color="auto"/>
        <w:right w:val="none" w:sz="0" w:space="0" w:color="auto"/>
      </w:divBdr>
    </w:div>
    <w:div w:id="1630621701">
      <w:bodyDiv w:val="1"/>
      <w:marLeft w:val="0"/>
      <w:marRight w:val="0"/>
      <w:marTop w:val="0"/>
      <w:marBottom w:val="0"/>
      <w:divBdr>
        <w:top w:val="none" w:sz="0" w:space="0" w:color="auto"/>
        <w:left w:val="none" w:sz="0" w:space="0" w:color="auto"/>
        <w:bottom w:val="none" w:sz="0" w:space="0" w:color="auto"/>
        <w:right w:val="none" w:sz="0" w:space="0" w:color="auto"/>
      </w:divBdr>
      <w:divsChild>
        <w:div w:id="1286354700">
          <w:marLeft w:val="0"/>
          <w:marRight w:val="0"/>
          <w:marTop w:val="0"/>
          <w:marBottom w:val="0"/>
          <w:divBdr>
            <w:top w:val="none" w:sz="0" w:space="0" w:color="auto"/>
            <w:left w:val="none" w:sz="0" w:space="0" w:color="auto"/>
            <w:bottom w:val="none" w:sz="0" w:space="0" w:color="auto"/>
            <w:right w:val="none" w:sz="0" w:space="0" w:color="auto"/>
          </w:divBdr>
        </w:div>
      </w:divsChild>
    </w:div>
    <w:div w:id="1633249911">
      <w:bodyDiv w:val="1"/>
      <w:marLeft w:val="0"/>
      <w:marRight w:val="0"/>
      <w:marTop w:val="0"/>
      <w:marBottom w:val="0"/>
      <w:divBdr>
        <w:top w:val="none" w:sz="0" w:space="0" w:color="auto"/>
        <w:left w:val="none" w:sz="0" w:space="0" w:color="auto"/>
        <w:bottom w:val="none" w:sz="0" w:space="0" w:color="auto"/>
        <w:right w:val="none" w:sz="0" w:space="0" w:color="auto"/>
      </w:divBdr>
    </w:div>
    <w:div w:id="1635212017">
      <w:bodyDiv w:val="1"/>
      <w:marLeft w:val="0"/>
      <w:marRight w:val="0"/>
      <w:marTop w:val="0"/>
      <w:marBottom w:val="0"/>
      <w:divBdr>
        <w:top w:val="none" w:sz="0" w:space="0" w:color="auto"/>
        <w:left w:val="none" w:sz="0" w:space="0" w:color="auto"/>
        <w:bottom w:val="none" w:sz="0" w:space="0" w:color="auto"/>
        <w:right w:val="none" w:sz="0" w:space="0" w:color="auto"/>
      </w:divBdr>
    </w:div>
    <w:div w:id="1635525368">
      <w:bodyDiv w:val="1"/>
      <w:marLeft w:val="0"/>
      <w:marRight w:val="0"/>
      <w:marTop w:val="0"/>
      <w:marBottom w:val="0"/>
      <w:divBdr>
        <w:top w:val="none" w:sz="0" w:space="0" w:color="auto"/>
        <w:left w:val="none" w:sz="0" w:space="0" w:color="auto"/>
        <w:bottom w:val="none" w:sz="0" w:space="0" w:color="auto"/>
        <w:right w:val="none" w:sz="0" w:space="0" w:color="auto"/>
      </w:divBdr>
    </w:div>
    <w:div w:id="1635866410">
      <w:bodyDiv w:val="1"/>
      <w:marLeft w:val="0"/>
      <w:marRight w:val="0"/>
      <w:marTop w:val="0"/>
      <w:marBottom w:val="0"/>
      <w:divBdr>
        <w:top w:val="none" w:sz="0" w:space="0" w:color="auto"/>
        <w:left w:val="none" w:sz="0" w:space="0" w:color="auto"/>
        <w:bottom w:val="none" w:sz="0" w:space="0" w:color="auto"/>
        <w:right w:val="none" w:sz="0" w:space="0" w:color="auto"/>
      </w:divBdr>
    </w:div>
    <w:div w:id="1638023826">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2464711">
      <w:bodyDiv w:val="1"/>
      <w:marLeft w:val="0"/>
      <w:marRight w:val="0"/>
      <w:marTop w:val="0"/>
      <w:marBottom w:val="0"/>
      <w:divBdr>
        <w:top w:val="none" w:sz="0" w:space="0" w:color="auto"/>
        <w:left w:val="none" w:sz="0" w:space="0" w:color="auto"/>
        <w:bottom w:val="none" w:sz="0" w:space="0" w:color="auto"/>
        <w:right w:val="none" w:sz="0" w:space="0" w:color="auto"/>
      </w:divBdr>
    </w:div>
    <w:div w:id="1644047246">
      <w:bodyDiv w:val="1"/>
      <w:marLeft w:val="0"/>
      <w:marRight w:val="0"/>
      <w:marTop w:val="0"/>
      <w:marBottom w:val="0"/>
      <w:divBdr>
        <w:top w:val="none" w:sz="0" w:space="0" w:color="auto"/>
        <w:left w:val="none" w:sz="0" w:space="0" w:color="auto"/>
        <w:bottom w:val="none" w:sz="0" w:space="0" w:color="auto"/>
        <w:right w:val="none" w:sz="0" w:space="0" w:color="auto"/>
      </w:divBdr>
    </w:div>
    <w:div w:id="1644308039">
      <w:bodyDiv w:val="1"/>
      <w:marLeft w:val="0"/>
      <w:marRight w:val="0"/>
      <w:marTop w:val="0"/>
      <w:marBottom w:val="0"/>
      <w:divBdr>
        <w:top w:val="none" w:sz="0" w:space="0" w:color="auto"/>
        <w:left w:val="none" w:sz="0" w:space="0" w:color="auto"/>
        <w:bottom w:val="none" w:sz="0" w:space="0" w:color="auto"/>
        <w:right w:val="none" w:sz="0" w:space="0" w:color="auto"/>
      </w:divBdr>
    </w:div>
    <w:div w:id="1649940324">
      <w:bodyDiv w:val="1"/>
      <w:marLeft w:val="0"/>
      <w:marRight w:val="0"/>
      <w:marTop w:val="0"/>
      <w:marBottom w:val="0"/>
      <w:divBdr>
        <w:top w:val="none" w:sz="0" w:space="0" w:color="auto"/>
        <w:left w:val="none" w:sz="0" w:space="0" w:color="auto"/>
        <w:bottom w:val="none" w:sz="0" w:space="0" w:color="auto"/>
        <w:right w:val="none" w:sz="0" w:space="0" w:color="auto"/>
      </w:divBdr>
    </w:div>
    <w:div w:id="1652519230">
      <w:bodyDiv w:val="1"/>
      <w:marLeft w:val="0"/>
      <w:marRight w:val="0"/>
      <w:marTop w:val="0"/>
      <w:marBottom w:val="0"/>
      <w:divBdr>
        <w:top w:val="none" w:sz="0" w:space="0" w:color="auto"/>
        <w:left w:val="none" w:sz="0" w:space="0" w:color="auto"/>
        <w:bottom w:val="none" w:sz="0" w:space="0" w:color="auto"/>
        <w:right w:val="none" w:sz="0" w:space="0" w:color="auto"/>
      </w:divBdr>
    </w:div>
    <w:div w:id="1652638020">
      <w:bodyDiv w:val="1"/>
      <w:marLeft w:val="0"/>
      <w:marRight w:val="0"/>
      <w:marTop w:val="0"/>
      <w:marBottom w:val="0"/>
      <w:divBdr>
        <w:top w:val="none" w:sz="0" w:space="0" w:color="auto"/>
        <w:left w:val="none" w:sz="0" w:space="0" w:color="auto"/>
        <w:bottom w:val="none" w:sz="0" w:space="0" w:color="auto"/>
        <w:right w:val="none" w:sz="0" w:space="0" w:color="auto"/>
      </w:divBdr>
    </w:div>
    <w:div w:id="1653371172">
      <w:bodyDiv w:val="1"/>
      <w:marLeft w:val="0"/>
      <w:marRight w:val="0"/>
      <w:marTop w:val="0"/>
      <w:marBottom w:val="0"/>
      <w:divBdr>
        <w:top w:val="none" w:sz="0" w:space="0" w:color="auto"/>
        <w:left w:val="none" w:sz="0" w:space="0" w:color="auto"/>
        <w:bottom w:val="none" w:sz="0" w:space="0" w:color="auto"/>
        <w:right w:val="none" w:sz="0" w:space="0" w:color="auto"/>
      </w:divBdr>
    </w:div>
    <w:div w:id="1654866668">
      <w:bodyDiv w:val="1"/>
      <w:marLeft w:val="0"/>
      <w:marRight w:val="0"/>
      <w:marTop w:val="0"/>
      <w:marBottom w:val="0"/>
      <w:divBdr>
        <w:top w:val="none" w:sz="0" w:space="0" w:color="auto"/>
        <w:left w:val="none" w:sz="0" w:space="0" w:color="auto"/>
        <w:bottom w:val="none" w:sz="0" w:space="0" w:color="auto"/>
        <w:right w:val="none" w:sz="0" w:space="0" w:color="auto"/>
      </w:divBdr>
    </w:div>
    <w:div w:id="1656956370">
      <w:bodyDiv w:val="1"/>
      <w:marLeft w:val="0"/>
      <w:marRight w:val="0"/>
      <w:marTop w:val="0"/>
      <w:marBottom w:val="0"/>
      <w:divBdr>
        <w:top w:val="none" w:sz="0" w:space="0" w:color="auto"/>
        <w:left w:val="none" w:sz="0" w:space="0" w:color="auto"/>
        <w:bottom w:val="none" w:sz="0" w:space="0" w:color="auto"/>
        <w:right w:val="none" w:sz="0" w:space="0" w:color="auto"/>
      </w:divBdr>
    </w:div>
    <w:div w:id="1658530466">
      <w:bodyDiv w:val="1"/>
      <w:marLeft w:val="0"/>
      <w:marRight w:val="0"/>
      <w:marTop w:val="0"/>
      <w:marBottom w:val="0"/>
      <w:divBdr>
        <w:top w:val="none" w:sz="0" w:space="0" w:color="auto"/>
        <w:left w:val="none" w:sz="0" w:space="0" w:color="auto"/>
        <w:bottom w:val="none" w:sz="0" w:space="0" w:color="auto"/>
        <w:right w:val="none" w:sz="0" w:space="0" w:color="auto"/>
      </w:divBdr>
    </w:div>
    <w:div w:id="1659337245">
      <w:bodyDiv w:val="1"/>
      <w:marLeft w:val="0"/>
      <w:marRight w:val="0"/>
      <w:marTop w:val="0"/>
      <w:marBottom w:val="0"/>
      <w:divBdr>
        <w:top w:val="none" w:sz="0" w:space="0" w:color="auto"/>
        <w:left w:val="none" w:sz="0" w:space="0" w:color="auto"/>
        <w:bottom w:val="none" w:sz="0" w:space="0" w:color="auto"/>
        <w:right w:val="none" w:sz="0" w:space="0" w:color="auto"/>
      </w:divBdr>
    </w:div>
    <w:div w:id="1660040679">
      <w:bodyDiv w:val="1"/>
      <w:marLeft w:val="0"/>
      <w:marRight w:val="0"/>
      <w:marTop w:val="0"/>
      <w:marBottom w:val="0"/>
      <w:divBdr>
        <w:top w:val="none" w:sz="0" w:space="0" w:color="auto"/>
        <w:left w:val="none" w:sz="0" w:space="0" w:color="auto"/>
        <w:bottom w:val="none" w:sz="0" w:space="0" w:color="auto"/>
        <w:right w:val="none" w:sz="0" w:space="0" w:color="auto"/>
      </w:divBdr>
    </w:div>
    <w:div w:id="1660231107">
      <w:bodyDiv w:val="1"/>
      <w:marLeft w:val="0"/>
      <w:marRight w:val="0"/>
      <w:marTop w:val="0"/>
      <w:marBottom w:val="0"/>
      <w:divBdr>
        <w:top w:val="none" w:sz="0" w:space="0" w:color="auto"/>
        <w:left w:val="none" w:sz="0" w:space="0" w:color="auto"/>
        <w:bottom w:val="none" w:sz="0" w:space="0" w:color="auto"/>
        <w:right w:val="none" w:sz="0" w:space="0" w:color="auto"/>
      </w:divBdr>
    </w:div>
    <w:div w:id="1662193530">
      <w:bodyDiv w:val="1"/>
      <w:marLeft w:val="0"/>
      <w:marRight w:val="0"/>
      <w:marTop w:val="0"/>
      <w:marBottom w:val="0"/>
      <w:divBdr>
        <w:top w:val="none" w:sz="0" w:space="0" w:color="auto"/>
        <w:left w:val="none" w:sz="0" w:space="0" w:color="auto"/>
        <w:bottom w:val="none" w:sz="0" w:space="0" w:color="auto"/>
        <w:right w:val="none" w:sz="0" w:space="0" w:color="auto"/>
      </w:divBdr>
    </w:div>
    <w:div w:id="1662810734">
      <w:bodyDiv w:val="1"/>
      <w:marLeft w:val="0"/>
      <w:marRight w:val="0"/>
      <w:marTop w:val="0"/>
      <w:marBottom w:val="0"/>
      <w:divBdr>
        <w:top w:val="none" w:sz="0" w:space="0" w:color="auto"/>
        <w:left w:val="none" w:sz="0" w:space="0" w:color="auto"/>
        <w:bottom w:val="none" w:sz="0" w:space="0" w:color="auto"/>
        <w:right w:val="none" w:sz="0" w:space="0" w:color="auto"/>
      </w:divBdr>
    </w:div>
    <w:div w:id="1666349530">
      <w:bodyDiv w:val="1"/>
      <w:marLeft w:val="0"/>
      <w:marRight w:val="0"/>
      <w:marTop w:val="0"/>
      <w:marBottom w:val="0"/>
      <w:divBdr>
        <w:top w:val="none" w:sz="0" w:space="0" w:color="auto"/>
        <w:left w:val="none" w:sz="0" w:space="0" w:color="auto"/>
        <w:bottom w:val="none" w:sz="0" w:space="0" w:color="auto"/>
        <w:right w:val="none" w:sz="0" w:space="0" w:color="auto"/>
      </w:divBdr>
    </w:div>
    <w:div w:id="1668243935">
      <w:bodyDiv w:val="1"/>
      <w:marLeft w:val="0"/>
      <w:marRight w:val="0"/>
      <w:marTop w:val="0"/>
      <w:marBottom w:val="0"/>
      <w:divBdr>
        <w:top w:val="none" w:sz="0" w:space="0" w:color="auto"/>
        <w:left w:val="none" w:sz="0" w:space="0" w:color="auto"/>
        <w:bottom w:val="none" w:sz="0" w:space="0" w:color="auto"/>
        <w:right w:val="none" w:sz="0" w:space="0" w:color="auto"/>
      </w:divBdr>
    </w:div>
    <w:div w:id="1669598369">
      <w:bodyDiv w:val="1"/>
      <w:marLeft w:val="0"/>
      <w:marRight w:val="0"/>
      <w:marTop w:val="0"/>
      <w:marBottom w:val="0"/>
      <w:divBdr>
        <w:top w:val="none" w:sz="0" w:space="0" w:color="auto"/>
        <w:left w:val="none" w:sz="0" w:space="0" w:color="auto"/>
        <w:bottom w:val="none" w:sz="0" w:space="0" w:color="auto"/>
        <w:right w:val="none" w:sz="0" w:space="0" w:color="auto"/>
      </w:divBdr>
    </w:div>
    <w:div w:id="1672180584">
      <w:bodyDiv w:val="1"/>
      <w:marLeft w:val="0"/>
      <w:marRight w:val="0"/>
      <w:marTop w:val="0"/>
      <w:marBottom w:val="0"/>
      <w:divBdr>
        <w:top w:val="none" w:sz="0" w:space="0" w:color="auto"/>
        <w:left w:val="none" w:sz="0" w:space="0" w:color="auto"/>
        <w:bottom w:val="none" w:sz="0" w:space="0" w:color="auto"/>
        <w:right w:val="none" w:sz="0" w:space="0" w:color="auto"/>
      </w:divBdr>
    </w:div>
    <w:div w:id="1673751174">
      <w:bodyDiv w:val="1"/>
      <w:marLeft w:val="0"/>
      <w:marRight w:val="0"/>
      <w:marTop w:val="0"/>
      <w:marBottom w:val="0"/>
      <w:divBdr>
        <w:top w:val="none" w:sz="0" w:space="0" w:color="auto"/>
        <w:left w:val="none" w:sz="0" w:space="0" w:color="auto"/>
        <w:bottom w:val="none" w:sz="0" w:space="0" w:color="auto"/>
        <w:right w:val="none" w:sz="0" w:space="0" w:color="auto"/>
      </w:divBdr>
    </w:div>
    <w:div w:id="1674143539">
      <w:bodyDiv w:val="1"/>
      <w:marLeft w:val="0"/>
      <w:marRight w:val="0"/>
      <w:marTop w:val="0"/>
      <w:marBottom w:val="0"/>
      <w:divBdr>
        <w:top w:val="none" w:sz="0" w:space="0" w:color="auto"/>
        <w:left w:val="none" w:sz="0" w:space="0" w:color="auto"/>
        <w:bottom w:val="none" w:sz="0" w:space="0" w:color="auto"/>
        <w:right w:val="none" w:sz="0" w:space="0" w:color="auto"/>
      </w:divBdr>
    </w:div>
    <w:div w:id="1677616441">
      <w:bodyDiv w:val="1"/>
      <w:marLeft w:val="0"/>
      <w:marRight w:val="0"/>
      <w:marTop w:val="0"/>
      <w:marBottom w:val="0"/>
      <w:divBdr>
        <w:top w:val="none" w:sz="0" w:space="0" w:color="auto"/>
        <w:left w:val="none" w:sz="0" w:space="0" w:color="auto"/>
        <w:bottom w:val="none" w:sz="0" w:space="0" w:color="auto"/>
        <w:right w:val="none" w:sz="0" w:space="0" w:color="auto"/>
      </w:divBdr>
    </w:div>
    <w:div w:id="1677683186">
      <w:bodyDiv w:val="1"/>
      <w:marLeft w:val="0"/>
      <w:marRight w:val="0"/>
      <w:marTop w:val="0"/>
      <w:marBottom w:val="0"/>
      <w:divBdr>
        <w:top w:val="none" w:sz="0" w:space="0" w:color="auto"/>
        <w:left w:val="none" w:sz="0" w:space="0" w:color="auto"/>
        <w:bottom w:val="none" w:sz="0" w:space="0" w:color="auto"/>
        <w:right w:val="none" w:sz="0" w:space="0" w:color="auto"/>
      </w:divBdr>
    </w:div>
    <w:div w:id="1678657516">
      <w:bodyDiv w:val="1"/>
      <w:marLeft w:val="0"/>
      <w:marRight w:val="0"/>
      <w:marTop w:val="0"/>
      <w:marBottom w:val="0"/>
      <w:divBdr>
        <w:top w:val="none" w:sz="0" w:space="0" w:color="auto"/>
        <w:left w:val="none" w:sz="0" w:space="0" w:color="auto"/>
        <w:bottom w:val="none" w:sz="0" w:space="0" w:color="auto"/>
        <w:right w:val="none" w:sz="0" w:space="0" w:color="auto"/>
      </w:divBdr>
    </w:div>
    <w:div w:id="1679969149">
      <w:bodyDiv w:val="1"/>
      <w:marLeft w:val="0"/>
      <w:marRight w:val="0"/>
      <w:marTop w:val="0"/>
      <w:marBottom w:val="0"/>
      <w:divBdr>
        <w:top w:val="none" w:sz="0" w:space="0" w:color="auto"/>
        <w:left w:val="none" w:sz="0" w:space="0" w:color="auto"/>
        <w:bottom w:val="none" w:sz="0" w:space="0" w:color="auto"/>
        <w:right w:val="none" w:sz="0" w:space="0" w:color="auto"/>
      </w:divBdr>
    </w:div>
    <w:div w:id="1685130814">
      <w:bodyDiv w:val="1"/>
      <w:marLeft w:val="0"/>
      <w:marRight w:val="0"/>
      <w:marTop w:val="0"/>
      <w:marBottom w:val="0"/>
      <w:divBdr>
        <w:top w:val="none" w:sz="0" w:space="0" w:color="auto"/>
        <w:left w:val="none" w:sz="0" w:space="0" w:color="auto"/>
        <w:bottom w:val="none" w:sz="0" w:space="0" w:color="auto"/>
        <w:right w:val="none" w:sz="0" w:space="0" w:color="auto"/>
      </w:divBdr>
    </w:div>
    <w:div w:id="1686203851">
      <w:bodyDiv w:val="1"/>
      <w:marLeft w:val="0"/>
      <w:marRight w:val="0"/>
      <w:marTop w:val="0"/>
      <w:marBottom w:val="0"/>
      <w:divBdr>
        <w:top w:val="none" w:sz="0" w:space="0" w:color="auto"/>
        <w:left w:val="none" w:sz="0" w:space="0" w:color="auto"/>
        <w:bottom w:val="none" w:sz="0" w:space="0" w:color="auto"/>
        <w:right w:val="none" w:sz="0" w:space="0" w:color="auto"/>
      </w:divBdr>
    </w:div>
    <w:div w:id="1686320859">
      <w:bodyDiv w:val="1"/>
      <w:marLeft w:val="0"/>
      <w:marRight w:val="0"/>
      <w:marTop w:val="0"/>
      <w:marBottom w:val="0"/>
      <w:divBdr>
        <w:top w:val="none" w:sz="0" w:space="0" w:color="auto"/>
        <w:left w:val="none" w:sz="0" w:space="0" w:color="auto"/>
        <w:bottom w:val="none" w:sz="0" w:space="0" w:color="auto"/>
        <w:right w:val="none" w:sz="0" w:space="0" w:color="auto"/>
      </w:divBdr>
    </w:div>
    <w:div w:id="1687554807">
      <w:bodyDiv w:val="1"/>
      <w:marLeft w:val="0"/>
      <w:marRight w:val="0"/>
      <w:marTop w:val="0"/>
      <w:marBottom w:val="0"/>
      <w:divBdr>
        <w:top w:val="none" w:sz="0" w:space="0" w:color="auto"/>
        <w:left w:val="none" w:sz="0" w:space="0" w:color="auto"/>
        <w:bottom w:val="none" w:sz="0" w:space="0" w:color="auto"/>
        <w:right w:val="none" w:sz="0" w:space="0" w:color="auto"/>
      </w:divBdr>
    </w:div>
    <w:div w:id="1688410215">
      <w:bodyDiv w:val="1"/>
      <w:marLeft w:val="0"/>
      <w:marRight w:val="0"/>
      <w:marTop w:val="0"/>
      <w:marBottom w:val="0"/>
      <w:divBdr>
        <w:top w:val="none" w:sz="0" w:space="0" w:color="auto"/>
        <w:left w:val="none" w:sz="0" w:space="0" w:color="auto"/>
        <w:bottom w:val="none" w:sz="0" w:space="0" w:color="auto"/>
        <w:right w:val="none" w:sz="0" w:space="0" w:color="auto"/>
      </w:divBdr>
    </w:div>
    <w:div w:id="1688823031">
      <w:bodyDiv w:val="1"/>
      <w:marLeft w:val="0"/>
      <w:marRight w:val="0"/>
      <w:marTop w:val="0"/>
      <w:marBottom w:val="0"/>
      <w:divBdr>
        <w:top w:val="none" w:sz="0" w:space="0" w:color="auto"/>
        <w:left w:val="none" w:sz="0" w:space="0" w:color="auto"/>
        <w:bottom w:val="none" w:sz="0" w:space="0" w:color="auto"/>
        <w:right w:val="none" w:sz="0" w:space="0" w:color="auto"/>
      </w:divBdr>
    </w:div>
    <w:div w:id="1693411548">
      <w:bodyDiv w:val="1"/>
      <w:marLeft w:val="0"/>
      <w:marRight w:val="0"/>
      <w:marTop w:val="0"/>
      <w:marBottom w:val="0"/>
      <w:divBdr>
        <w:top w:val="none" w:sz="0" w:space="0" w:color="auto"/>
        <w:left w:val="none" w:sz="0" w:space="0" w:color="auto"/>
        <w:bottom w:val="none" w:sz="0" w:space="0" w:color="auto"/>
        <w:right w:val="none" w:sz="0" w:space="0" w:color="auto"/>
      </w:divBdr>
    </w:div>
    <w:div w:id="1697076090">
      <w:bodyDiv w:val="1"/>
      <w:marLeft w:val="0"/>
      <w:marRight w:val="0"/>
      <w:marTop w:val="0"/>
      <w:marBottom w:val="0"/>
      <w:divBdr>
        <w:top w:val="none" w:sz="0" w:space="0" w:color="auto"/>
        <w:left w:val="none" w:sz="0" w:space="0" w:color="auto"/>
        <w:bottom w:val="none" w:sz="0" w:space="0" w:color="auto"/>
        <w:right w:val="none" w:sz="0" w:space="0" w:color="auto"/>
      </w:divBdr>
    </w:div>
    <w:div w:id="1697344628">
      <w:bodyDiv w:val="1"/>
      <w:marLeft w:val="0"/>
      <w:marRight w:val="0"/>
      <w:marTop w:val="0"/>
      <w:marBottom w:val="0"/>
      <w:divBdr>
        <w:top w:val="none" w:sz="0" w:space="0" w:color="auto"/>
        <w:left w:val="none" w:sz="0" w:space="0" w:color="auto"/>
        <w:bottom w:val="none" w:sz="0" w:space="0" w:color="auto"/>
        <w:right w:val="none" w:sz="0" w:space="0" w:color="auto"/>
      </w:divBdr>
    </w:div>
    <w:div w:id="1697579321">
      <w:bodyDiv w:val="1"/>
      <w:marLeft w:val="0"/>
      <w:marRight w:val="0"/>
      <w:marTop w:val="0"/>
      <w:marBottom w:val="0"/>
      <w:divBdr>
        <w:top w:val="none" w:sz="0" w:space="0" w:color="auto"/>
        <w:left w:val="none" w:sz="0" w:space="0" w:color="auto"/>
        <w:bottom w:val="none" w:sz="0" w:space="0" w:color="auto"/>
        <w:right w:val="none" w:sz="0" w:space="0" w:color="auto"/>
      </w:divBdr>
    </w:div>
    <w:div w:id="1700887867">
      <w:bodyDiv w:val="1"/>
      <w:marLeft w:val="0"/>
      <w:marRight w:val="0"/>
      <w:marTop w:val="0"/>
      <w:marBottom w:val="0"/>
      <w:divBdr>
        <w:top w:val="none" w:sz="0" w:space="0" w:color="auto"/>
        <w:left w:val="none" w:sz="0" w:space="0" w:color="auto"/>
        <w:bottom w:val="none" w:sz="0" w:space="0" w:color="auto"/>
        <w:right w:val="none" w:sz="0" w:space="0" w:color="auto"/>
      </w:divBdr>
    </w:div>
    <w:div w:id="1701084118">
      <w:bodyDiv w:val="1"/>
      <w:marLeft w:val="0"/>
      <w:marRight w:val="0"/>
      <w:marTop w:val="0"/>
      <w:marBottom w:val="0"/>
      <w:divBdr>
        <w:top w:val="none" w:sz="0" w:space="0" w:color="auto"/>
        <w:left w:val="none" w:sz="0" w:space="0" w:color="auto"/>
        <w:bottom w:val="none" w:sz="0" w:space="0" w:color="auto"/>
        <w:right w:val="none" w:sz="0" w:space="0" w:color="auto"/>
      </w:divBdr>
    </w:div>
    <w:div w:id="1701590700">
      <w:bodyDiv w:val="1"/>
      <w:marLeft w:val="0"/>
      <w:marRight w:val="0"/>
      <w:marTop w:val="0"/>
      <w:marBottom w:val="0"/>
      <w:divBdr>
        <w:top w:val="none" w:sz="0" w:space="0" w:color="auto"/>
        <w:left w:val="none" w:sz="0" w:space="0" w:color="auto"/>
        <w:bottom w:val="none" w:sz="0" w:space="0" w:color="auto"/>
        <w:right w:val="none" w:sz="0" w:space="0" w:color="auto"/>
      </w:divBdr>
    </w:div>
    <w:div w:id="1704206214">
      <w:bodyDiv w:val="1"/>
      <w:marLeft w:val="0"/>
      <w:marRight w:val="0"/>
      <w:marTop w:val="0"/>
      <w:marBottom w:val="0"/>
      <w:divBdr>
        <w:top w:val="none" w:sz="0" w:space="0" w:color="auto"/>
        <w:left w:val="none" w:sz="0" w:space="0" w:color="auto"/>
        <w:bottom w:val="none" w:sz="0" w:space="0" w:color="auto"/>
        <w:right w:val="none" w:sz="0" w:space="0" w:color="auto"/>
      </w:divBdr>
    </w:div>
    <w:div w:id="1707365774">
      <w:bodyDiv w:val="1"/>
      <w:marLeft w:val="0"/>
      <w:marRight w:val="0"/>
      <w:marTop w:val="0"/>
      <w:marBottom w:val="0"/>
      <w:divBdr>
        <w:top w:val="none" w:sz="0" w:space="0" w:color="auto"/>
        <w:left w:val="none" w:sz="0" w:space="0" w:color="auto"/>
        <w:bottom w:val="none" w:sz="0" w:space="0" w:color="auto"/>
        <w:right w:val="none" w:sz="0" w:space="0" w:color="auto"/>
      </w:divBdr>
    </w:div>
    <w:div w:id="1710109504">
      <w:bodyDiv w:val="1"/>
      <w:marLeft w:val="0"/>
      <w:marRight w:val="0"/>
      <w:marTop w:val="0"/>
      <w:marBottom w:val="0"/>
      <w:divBdr>
        <w:top w:val="none" w:sz="0" w:space="0" w:color="auto"/>
        <w:left w:val="none" w:sz="0" w:space="0" w:color="auto"/>
        <w:bottom w:val="none" w:sz="0" w:space="0" w:color="auto"/>
        <w:right w:val="none" w:sz="0" w:space="0" w:color="auto"/>
      </w:divBdr>
    </w:div>
    <w:div w:id="1710641488">
      <w:bodyDiv w:val="1"/>
      <w:marLeft w:val="0"/>
      <w:marRight w:val="0"/>
      <w:marTop w:val="0"/>
      <w:marBottom w:val="0"/>
      <w:divBdr>
        <w:top w:val="none" w:sz="0" w:space="0" w:color="auto"/>
        <w:left w:val="none" w:sz="0" w:space="0" w:color="auto"/>
        <w:bottom w:val="none" w:sz="0" w:space="0" w:color="auto"/>
        <w:right w:val="none" w:sz="0" w:space="0" w:color="auto"/>
      </w:divBdr>
    </w:div>
    <w:div w:id="1714889368">
      <w:bodyDiv w:val="1"/>
      <w:marLeft w:val="0"/>
      <w:marRight w:val="0"/>
      <w:marTop w:val="0"/>
      <w:marBottom w:val="0"/>
      <w:divBdr>
        <w:top w:val="none" w:sz="0" w:space="0" w:color="auto"/>
        <w:left w:val="none" w:sz="0" w:space="0" w:color="auto"/>
        <w:bottom w:val="none" w:sz="0" w:space="0" w:color="auto"/>
        <w:right w:val="none" w:sz="0" w:space="0" w:color="auto"/>
      </w:divBdr>
    </w:div>
    <w:div w:id="1717197421">
      <w:bodyDiv w:val="1"/>
      <w:marLeft w:val="0"/>
      <w:marRight w:val="0"/>
      <w:marTop w:val="0"/>
      <w:marBottom w:val="0"/>
      <w:divBdr>
        <w:top w:val="none" w:sz="0" w:space="0" w:color="auto"/>
        <w:left w:val="none" w:sz="0" w:space="0" w:color="auto"/>
        <w:bottom w:val="none" w:sz="0" w:space="0" w:color="auto"/>
        <w:right w:val="none" w:sz="0" w:space="0" w:color="auto"/>
      </w:divBdr>
    </w:div>
    <w:div w:id="1720783310">
      <w:bodyDiv w:val="1"/>
      <w:marLeft w:val="0"/>
      <w:marRight w:val="0"/>
      <w:marTop w:val="0"/>
      <w:marBottom w:val="0"/>
      <w:divBdr>
        <w:top w:val="none" w:sz="0" w:space="0" w:color="auto"/>
        <w:left w:val="none" w:sz="0" w:space="0" w:color="auto"/>
        <w:bottom w:val="none" w:sz="0" w:space="0" w:color="auto"/>
        <w:right w:val="none" w:sz="0" w:space="0" w:color="auto"/>
      </w:divBdr>
    </w:div>
    <w:div w:id="1722555169">
      <w:bodyDiv w:val="1"/>
      <w:marLeft w:val="0"/>
      <w:marRight w:val="0"/>
      <w:marTop w:val="0"/>
      <w:marBottom w:val="0"/>
      <w:divBdr>
        <w:top w:val="none" w:sz="0" w:space="0" w:color="auto"/>
        <w:left w:val="none" w:sz="0" w:space="0" w:color="auto"/>
        <w:bottom w:val="none" w:sz="0" w:space="0" w:color="auto"/>
        <w:right w:val="none" w:sz="0" w:space="0" w:color="auto"/>
      </w:divBdr>
    </w:div>
    <w:div w:id="1725333488">
      <w:bodyDiv w:val="1"/>
      <w:marLeft w:val="0"/>
      <w:marRight w:val="0"/>
      <w:marTop w:val="0"/>
      <w:marBottom w:val="0"/>
      <w:divBdr>
        <w:top w:val="none" w:sz="0" w:space="0" w:color="auto"/>
        <w:left w:val="none" w:sz="0" w:space="0" w:color="auto"/>
        <w:bottom w:val="none" w:sz="0" w:space="0" w:color="auto"/>
        <w:right w:val="none" w:sz="0" w:space="0" w:color="auto"/>
      </w:divBdr>
    </w:div>
    <w:div w:id="1725712276">
      <w:bodyDiv w:val="1"/>
      <w:marLeft w:val="0"/>
      <w:marRight w:val="0"/>
      <w:marTop w:val="0"/>
      <w:marBottom w:val="0"/>
      <w:divBdr>
        <w:top w:val="none" w:sz="0" w:space="0" w:color="auto"/>
        <w:left w:val="none" w:sz="0" w:space="0" w:color="auto"/>
        <w:bottom w:val="none" w:sz="0" w:space="0" w:color="auto"/>
        <w:right w:val="none" w:sz="0" w:space="0" w:color="auto"/>
      </w:divBdr>
    </w:div>
    <w:div w:id="1728139018">
      <w:bodyDiv w:val="1"/>
      <w:marLeft w:val="0"/>
      <w:marRight w:val="0"/>
      <w:marTop w:val="0"/>
      <w:marBottom w:val="0"/>
      <w:divBdr>
        <w:top w:val="none" w:sz="0" w:space="0" w:color="auto"/>
        <w:left w:val="none" w:sz="0" w:space="0" w:color="auto"/>
        <w:bottom w:val="none" w:sz="0" w:space="0" w:color="auto"/>
        <w:right w:val="none" w:sz="0" w:space="0" w:color="auto"/>
      </w:divBdr>
    </w:div>
    <w:div w:id="1728602166">
      <w:bodyDiv w:val="1"/>
      <w:marLeft w:val="0"/>
      <w:marRight w:val="0"/>
      <w:marTop w:val="0"/>
      <w:marBottom w:val="0"/>
      <w:divBdr>
        <w:top w:val="none" w:sz="0" w:space="0" w:color="auto"/>
        <w:left w:val="none" w:sz="0" w:space="0" w:color="auto"/>
        <w:bottom w:val="none" w:sz="0" w:space="0" w:color="auto"/>
        <w:right w:val="none" w:sz="0" w:space="0" w:color="auto"/>
      </w:divBdr>
    </w:div>
    <w:div w:id="1730690566">
      <w:bodyDiv w:val="1"/>
      <w:marLeft w:val="0"/>
      <w:marRight w:val="0"/>
      <w:marTop w:val="0"/>
      <w:marBottom w:val="0"/>
      <w:divBdr>
        <w:top w:val="none" w:sz="0" w:space="0" w:color="auto"/>
        <w:left w:val="none" w:sz="0" w:space="0" w:color="auto"/>
        <w:bottom w:val="none" w:sz="0" w:space="0" w:color="auto"/>
        <w:right w:val="none" w:sz="0" w:space="0" w:color="auto"/>
      </w:divBdr>
    </w:div>
    <w:div w:id="1732843306">
      <w:bodyDiv w:val="1"/>
      <w:marLeft w:val="0"/>
      <w:marRight w:val="0"/>
      <w:marTop w:val="0"/>
      <w:marBottom w:val="0"/>
      <w:divBdr>
        <w:top w:val="none" w:sz="0" w:space="0" w:color="auto"/>
        <w:left w:val="none" w:sz="0" w:space="0" w:color="auto"/>
        <w:bottom w:val="none" w:sz="0" w:space="0" w:color="auto"/>
        <w:right w:val="none" w:sz="0" w:space="0" w:color="auto"/>
      </w:divBdr>
    </w:div>
    <w:div w:id="1734497649">
      <w:bodyDiv w:val="1"/>
      <w:marLeft w:val="0"/>
      <w:marRight w:val="0"/>
      <w:marTop w:val="0"/>
      <w:marBottom w:val="0"/>
      <w:divBdr>
        <w:top w:val="none" w:sz="0" w:space="0" w:color="auto"/>
        <w:left w:val="none" w:sz="0" w:space="0" w:color="auto"/>
        <w:bottom w:val="none" w:sz="0" w:space="0" w:color="auto"/>
        <w:right w:val="none" w:sz="0" w:space="0" w:color="auto"/>
      </w:divBdr>
    </w:div>
    <w:div w:id="1736581732">
      <w:bodyDiv w:val="1"/>
      <w:marLeft w:val="0"/>
      <w:marRight w:val="0"/>
      <w:marTop w:val="0"/>
      <w:marBottom w:val="0"/>
      <w:divBdr>
        <w:top w:val="none" w:sz="0" w:space="0" w:color="auto"/>
        <w:left w:val="none" w:sz="0" w:space="0" w:color="auto"/>
        <w:bottom w:val="none" w:sz="0" w:space="0" w:color="auto"/>
        <w:right w:val="none" w:sz="0" w:space="0" w:color="auto"/>
      </w:divBdr>
    </w:div>
    <w:div w:id="1737052959">
      <w:bodyDiv w:val="1"/>
      <w:marLeft w:val="0"/>
      <w:marRight w:val="0"/>
      <w:marTop w:val="0"/>
      <w:marBottom w:val="0"/>
      <w:divBdr>
        <w:top w:val="none" w:sz="0" w:space="0" w:color="auto"/>
        <w:left w:val="none" w:sz="0" w:space="0" w:color="auto"/>
        <w:bottom w:val="none" w:sz="0" w:space="0" w:color="auto"/>
        <w:right w:val="none" w:sz="0" w:space="0" w:color="auto"/>
      </w:divBdr>
    </w:div>
    <w:div w:id="1737900795">
      <w:bodyDiv w:val="1"/>
      <w:marLeft w:val="0"/>
      <w:marRight w:val="0"/>
      <w:marTop w:val="0"/>
      <w:marBottom w:val="0"/>
      <w:divBdr>
        <w:top w:val="none" w:sz="0" w:space="0" w:color="auto"/>
        <w:left w:val="none" w:sz="0" w:space="0" w:color="auto"/>
        <w:bottom w:val="none" w:sz="0" w:space="0" w:color="auto"/>
        <w:right w:val="none" w:sz="0" w:space="0" w:color="auto"/>
      </w:divBdr>
    </w:div>
    <w:div w:id="1738747014">
      <w:bodyDiv w:val="1"/>
      <w:marLeft w:val="0"/>
      <w:marRight w:val="0"/>
      <w:marTop w:val="0"/>
      <w:marBottom w:val="0"/>
      <w:divBdr>
        <w:top w:val="none" w:sz="0" w:space="0" w:color="auto"/>
        <w:left w:val="none" w:sz="0" w:space="0" w:color="auto"/>
        <w:bottom w:val="none" w:sz="0" w:space="0" w:color="auto"/>
        <w:right w:val="none" w:sz="0" w:space="0" w:color="auto"/>
      </w:divBdr>
    </w:div>
    <w:div w:id="1741440070">
      <w:bodyDiv w:val="1"/>
      <w:marLeft w:val="0"/>
      <w:marRight w:val="0"/>
      <w:marTop w:val="0"/>
      <w:marBottom w:val="0"/>
      <w:divBdr>
        <w:top w:val="none" w:sz="0" w:space="0" w:color="auto"/>
        <w:left w:val="none" w:sz="0" w:space="0" w:color="auto"/>
        <w:bottom w:val="none" w:sz="0" w:space="0" w:color="auto"/>
        <w:right w:val="none" w:sz="0" w:space="0" w:color="auto"/>
      </w:divBdr>
    </w:div>
    <w:div w:id="1742288084">
      <w:bodyDiv w:val="1"/>
      <w:marLeft w:val="0"/>
      <w:marRight w:val="0"/>
      <w:marTop w:val="0"/>
      <w:marBottom w:val="0"/>
      <w:divBdr>
        <w:top w:val="none" w:sz="0" w:space="0" w:color="auto"/>
        <w:left w:val="none" w:sz="0" w:space="0" w:color="auto"/>
        <w:bottom w:val="none" w:sz="0" w:space="0" w:color="auto"/>
        <w:right w:val="none" w:sz="0" w:space="0" w:color="auto"/>
      </w:divBdr>
    </w:div>
    <w:div w:id="1743480328">
      <w:bodyDiv w:val="1"/>
      <w:marLeft w:val="0"/>
      <w:marRight w:val="0"/>
      <w:marTop w:val="0"/>
      <w:marBottom w:val="0"/>
      <w:divBdr>
        <w:top w:val="none" w:sz="0" w:space="0" w:color="auto"/>
        <w:left w:val="none" w:sz="0" w:space="0" w:color="auto"/>
        <w:bottom w:val="none" w:sz="0" w:space="0" w:color="auto"/>
        <w:right w:val="none" w:sz="0" w:space="0" w:color="auto"/>
      </w:divBdr>
    </w:div>
    <w:div w:id="1746221372">
      <w:bodyDiv w:val="1"/>
      <w:marLeft w:val="0"/>
      <w:marRight w:val="0"/>
      <w:marTop w:val="0"/>
      <w:marBottom w:val="0"/>
      <w:divBdr>
        <w:top w:val="none" w:sz="0" w:space="0" w:color="auto"/>
        <w:left w:val="none" w:sz="0" w:space="0" w:color="auto"/>
        <w:bottom w:val="none" w:sz="0" w:space="0" w:color="auto"/>
        <w:right w:val="none" w:sz="0" w:space="0" w:color="auto"/>
      </w:divBdr>
    </w:div>
    <w:div w:id="1748839242">
      <w:bodyDiv w:val="1"/>
      <w:marLeft w:val="0"/>
      <w:marRight w:val="0"/>
      <w:marTop w:val="0"/>
      <w:marBottom w:val="0"/>
      <w:divBdr>
        <w:top w:val="none" w:sz="0" w:space="0" w:color="auto"/>
        <w:left w:val="none" w:sz="0" w:space="0" w:color="auto"/>
        <w:bottom w:val="none" w:sz="0" w:space="0" w:color="auto"/>
        <w:right w:val="none" w:sz="0" w:space="0" w:color="auto"/>
      </w:divBdr>
    </w:div>
    <w:div w:id="1751196030">
      <w:bodyDiv w:val="1"/>
      <w:marLeft w:val="0"/>
      <w:marRight w:val="0"/>
      <w:marTop w:val="0"/>
      <w:marBottom w:val="0"/>
      <w:divBdr>
        <w:top w:val="none" w:sz="0" w:space="0" w:color="auto"/>
        <w:left w:val="none" w:sz="0" w:space="0" w:color="auto"/>
        <w:bottom w:val="none" w:sz="0" w:space="0" w:color="auto"/>
        <w:right w:val="none" w:sz="0" w:space="0" w:color="auto"/>
      </w:divBdr>
    </w:div>
    <w:div w:id="1751851272">
      <w:bodyDiv w:val="1"/>
      <w:marLeft w:val="0"/>
      <w:marRight w:val="0"/>
      <w:marTop w:val="0"/>
      <w:marBottom w:val="0"/>
      <w:divBdr>
        <w:top w:val="none" w:sz="0" w:space="0" w:color="auto"/>
        <w:left w:val="none" w:sz="0" w:space="0" w:color="auto"/>
        <w:bottom w:val="none" w:sz="0" w:space="0" w:color="auto"/>
        <w:right w:val="none" w:sz="0" w:space="0" w:color="auto"/>
      </w:divBdr>
    </w:div>
    <w:div w:id="1752463696">
      <w:bodyDiv w:val="1"/>
      <w:marLeft w:val="0"/>
      <w:marRight w:val="0"/>
      <w:marTop w:val="0"/>
      <w:marBottom w:val="0"/>
      <w:divBdr>
        <w:top w:val="none" w:sz="0" w:space="0" w:color="auto"/>
        <w:left w:val="none" w:sz="0" w:space="0" w:color="auto"/>
        <w:bottom w:val="none" w:sz="0" w:space="0" w:color="auto"/>
        <w:right w:val="none" w:sz="0" w:space="0" w:color="auto"/>
      </w:divBdr>
    </w:div>
    <w:div w:id="1754233473">
      <w:bodyDiv w:val="1"/>
      <w:marLeft w:val="0"/>
      <w:marRight w:val="0"/>
      <w:marTop w:val="0"/>
      <w:marBottom w:val="0"/>
      <w:divBdr>
        <w:top w:val="none" w:sz="0" w:space="0" w:color="auto"/>
        <w:left w:val="none" w:sz="0" w:space="0" w:color="auto"/>
        <w:bottom w:val="none" w:sz="0" w:space="0" w:color="auto"/>
        <w:right w:val="none" w:sz="0" w:space="0" w:color="auto"/>
      </w:divBdr>
    </w:div>
    <w:div w:id="1755589926">
      <w:bodyDiv w:val="1"/>
      <w:marLeft w:val="0"/>
      <w:marRight w:val="0"/>
      <w:marTop w:val="0"/>
      <w:marBottom w:val="0"/>
      <w:divBdr>
        <w:top w:val="none" w:sz="0" w:space="0" w:color="auto"/>
        <w:left w:val="none" w:sz="0" w:space="0" w:color="auto"/>
        <w:bottom w:val="none" w:sz="0" w:space="0" w:color="auto"/>
        <w:right w:val="none" w:sz="0" w:space="0" w:color="auto"/>
      </w:divBdr>
    </w:div>
    <w:div w:id="1756050471">
      <w:bodyDiv w:val="1"/>
      <w:marLeft w:val="0"/>
      <w:marRight w:val="0"/>
      <w:marTop w:val="0"/>
      <w:marBottom w:val="0"/>
      <w:divBdr>
        <w:top w:val="none" w:sz="0" w:space="0" w:color="auto"/>
        <w:left w:val="none" w:sz="0" w:space="0" w:color="auto"/>
        <w:bottom w:val="none" w:sz="0" w:space="0" w:color="auto"/>
        <w:right w:val="none" w:sz="0" w:space="0" w:color="auto"/>
      </w:divBdr>
    </w:div>
    <w:div w:id="1759985311">
      <w:bodyDiv w:val="1"/>
      <w:marLeft w:val="0"/>
      <w:marRight w:val="0"/>
      <w:marTop w:val="0"/>
      <w:marBottom w:val="0"/>
      <w:divBdr>
        <w:top w:val="none" w:sz="0" w:space="0" w:color="auto"/>
        <w:left w:val="none" w:sz="0" w:space="0" w:color="auto"/>
        <w:bottom w:val="none" w:sz="0" w:space="0" w:color="auto"/>
        <w:right w:val="none" w:sz="0" w:space="0" w:color="auto"/>
      </w:divBdr>
    </w:div>
    <w:div w:id="1761632996">
      <w:bodyDiv w:val="1"/>
      <w:marLeft w:val="0"/>
      <w:marRight w:val="0"/>
      <w:marTop w:val="0"/>
      <w:marBottom w:val="0"/>
      <w:divBdr>
        <w:top w:val="none" w:sz="0" w:space="0" w:color="auto"/>
        <w:left w:val="none" w:sz="0" w:space="0" w:color="auto"/>
        <w:bottom w:val="none" w:sz="0" w:space="0" w:color="auto"/>
        <w:right w:val="none" w:sz="0" w:space="0" w:color="auto"/>
      </w:divBdr>
    </w:div>
    <w:div w:id="1762725008">
      <w:bodyDiv w:val="1"/>
      <w:marLeft w:val="0"/>
      <w:marRight w:val="0"/>
      <w:marTop w:val="0"/>
      <w:marBottom w:val="0"/>
      <w:divBdr>
        <w:top w:val="none" w:sz="0" w:space="0" w:color="auto"/>
        <w:left w:val="none" w:sz="0" w:space="0" w:color="auto"/>
        <w:bottom w:val="none" w:sz="0" w:space="0" w:color="auto"/>
        <w:right w:val="none" w:sz="0" w:space="0" w:color="auto"/>
      </w:divBdr>
    </w:div>
    <w:div w:id="1762873275">
      <w:bodyDiv w:val="1"/>
      <w:marLeft w:val="0"/>
      <w:marRight w:val="0"/>
      <w:marTop w:val="0"/>
      <w:marBottom w:val="0"/>
      <w:divBdr>
        <w:top w:val="none" w:sz="0" w:space="0" w:color="auto"/>
        <w:left w:val="none" w:sz="0" w:space="0" w:color="auto"/>
        <w:bottom w:val="none" w:sz="0" w:space="0" w:color="auto"/>
        <w:right w:val="none" w:sz="0" w:space="0" w:color="auto"/>
      </w:divBdr>
    </w:div>
    <w:div w:id="1762949674">
      <w:bodyDiv w:val="1"/>
      <w:marLeft w:val="0"/>
      <w:marRight w:val="0"/>
      <w:marTop w:val="0"/>
      <w:marBottom w:val="0"/>
      <w:divBdr>
        <w:top w:val="none" w:sz="0" w:space="0" w:color="auto"/>
        <w:left w:val="none" w:sz="0" w:space="0" w:color="auto"/>
        <w:bottom w:val="none" w:sz="0" w:space="0" w:color="auto"/>
        <w:right w:val="none" w:sz="0" w:space="0" w:color="auto"/>
      </w:divBdr>
    </w:div>
    <w:div w:id="1764840488">
      <w:bodyDiv w:val="1"/>
      <w:marLeft w:val="0"/>
      <w:marRight w:val="0"/>
      <w:marTop w:val="0"/>
      <w:marBottom w:val="0"/>
      <w:divBdr>
        <w:top w:val="none" w:sz="0" w:space="0" w:color="auto"/>
        <w:left w:val="none" w:sz="0" w:space="0" w:color="auto"/>
        <w:bottom w:val="none" w:sz="0" w:space="0" w:color="auto"/>
        <w:right w:val="none" w:sz="0" w:space="0" w:color="auto"/>
      </w:divBdr>
    </w:div>
    <w:div w:id="1766145731">
      <w:bodyDiv w:val="1"/>
      <w:marLeft w:val="0"/>
      <w:marRight w:val="0"/>
      <w:marTop w:val="0"/>
      <w:marBottom w:val="0"/>
      <w:divBdr>
        <w:top w:val="none" w:sz="0" w:space="0" w:color="auto"/>
        <w:left w:val="none" w:sz="0" w:space="0" w:color="auto"/>
        <w:bottom w:val="none" w:sz="0" w:space="0" w:color="auto"/>
        <w:right w:val="none" w:sz="0" w:space="0" w:color="auto"/>
      </w:divBdr>
    </w:div>
    <w:div w:id="1766345926">
      <w:bodyDiv w:val="1"/>
      <w:marLeft w:val="0"/>
      <w:marRight w:val="0"/>
      <w:marTop w:val="0"/>
      <w:marBottom w:val="0"/>
      <w:divBdr>
        <w:top w:val="none" w:sz="0" w:space="0" w:color="auto"/>
        <w:left w:val="none" w:sz="0" w:space="0" w:color="auto"/>
        <w:bottom w:val="none" w:sz="0" w:space="0" w:color="auto"/>
        <w:right w:val="none" w:sz="0" w:space="0" w:color="auto"/>
      </w:divBdr>
    </w:div>
    <w:div w:id="1768382525">
      <w:bodyDiv w:val="1"/>
      <w:marLeft w:val="0"/>
      <w:marRight w:val="0"/>
      <w:marTop w:val="0"/>
      <w:marBottom w:val="0"/>
      <w:divBdr>
        <w:top w:val="none" w:sz="0" w:space="0" w:color="auto"/>
        <w:left w:val="none" w:sz="0" w:space="0" w:color="auto"/>
        <w:bottom w:val="none" w:sz="0" w:space="0" w:color="auto"/>
        <w:right w:val="none" w:sz="0" w:space="0" w:color="auto"/>
      </w:divBdr>
    </w:div>
    <w:div w:id="1768886542">
      <w:bodyDiv w:val="1"/>
      <w:marLeft w:val="0"/>
      <w:marRight w:val="0"/>
      <w:marTop w:val="0"/>
      <w:marBottom w:val="0"/>
      <w:divBdr>
        <w:top w:val="none" w:sz="0" w:space="0" w:color="auto"/>
        <w:left w:val="none" w:sz="0" w:space="0" w:color="auto"/>
        <w:bottom w:val="none" w:sz="0" w:space="0" w:color="auto"/>
        <w:right w:val="none" w:sz="0" w:space="0" w:color="auto"/>
      </w:divBdr>
    </w:div>
    <w:div w:id="1769504373">
      <w:bodyDiv w:val="1"/>
      <w:marLeft w:val="0"/>
      <w:marRight w:val="0"/>
      <w:marTop w:val="0"/>
      <w:marBottom w:val="0"/>
      <w:divBdr>
        <w:top w:val="none" w:sz="0" w:space="0" w:color="auto"/>
        <w:left w:val="none" w:sz="0" w:space="0" w:color="auto"/>
        <w:bottom w:val="none" w:sz="0" w:space="0" w:color="auto"/>
        <w:right w:val="none" w:sz="0" w:space="0" w:color="auto"/>
      </w:divBdr>
    </w:div>
    <w:div w:id="1770278368">
      <w:bodyDiv w:val="1"/>
      <w:marLeft w:val="0"/>
      <w:marRight w:val="0"/>
      <w:marTop w:val="0"/>
      <w:marBottom w:val="0"/>
      <w:divBdr>
        <w:top w:val="none" w:sz="0" w:space="0" w:color="auto"/>
        <w:left w:val="none" w:sz="0" w:space="0" w:color="auto"/>
        <w:bottom w:val="none" w:sz="0" w:space="0" w:color="auto"/>
        <w:right w:val="none" w:sz="0" w:space="0" w:color="auto"/>
      </w:divBdr>
    </w:div>
    <w:div w:id="1773092010">
      <w:bodyDiv w:val="1"/>
      <w:marLeft w:val="0"/>
      <w:marRight w:val="0"/>
      <w:marTop w:val="0"/>
      <w:marBottom w:val="0"/>
      <w:divBdr>
        <w:top w:val="none" w:sz="0" w:space="0" w:color="auto"/>
        <w:left w:val="none" w:sz="0" w:space="0" w:color="auto"/>
        <w:bottom w:val="none" w:sz="0" w:space="0" w:color="auto"/>
        <w:right w:val="none" w:sz="0" w:space="0" w:color="auto"/>
      </w:divBdr>
    </w:div>
    <w:div w:id="1778328305">
      <w:bodyDiv w:val="1"/>
      <w:marLeft w:val="0"/>
      <w:marRight w:val="0"/>
      <w:marTop w:val="0"/>
      <w:marBottom w:val="0"/>
      <w:divBdr>
        <w:top w:val="none" w:sz="0" w:space="0" w:color="auto"/>
        <w:left w:val="none" w:sz="0" w:space="0" w:color="auto"/>
        <w:bottom w:val="none" w:sz="0" w:space="0" w:color="auto"/>
        <w:right w:val="none" w:sz="0" w:space="0" w:color="auto"/>
      </w:divBdr>
    </w:div>
    <w:div w:id="1778330332">
      <w:bodyDiv w:val="1"/>
      <w:marLeft w:val="0"/>
      <w:marRight w:val="0"/>
      <w:marTop w:val="0"/>
      <w:marBottom w:val="0"/>
      <w:divBdr>
        <w:top w:val="none" w:sz="0" w:space="0" w:color="auto"/>
        <w:left w:val="none" w:sz="0" w:space="0" w:color="auto"/>
        <w:bottom w:val="none" w:sz="0" w:space="0" w:color="auto"/>
        <w:right w:val="none" w:sz="0" w:space="0" w:color="auto"/>
      </w:divBdr>
    </w:div>
    <w:div w:id="1779569402">
      <w:bodyDiv w:val="1"/>
      <w:marLeft w:val="0"/>
      <w:marRight w:val="0"/>
      <w:marTop w:val="0"/>
      <w:marBottom w:val="0"/>
      <w:divBdr>
        <w:top w:val="none" w:sz="0" w:space="0" w:color="auto"/>
        <w:left w:val="none" w:sz="0" w:space="0" w:color="auto"/>
        <w:bottom w:val="none" w:sz="0" w:space="0" w:color="auto"/>
        <w:right w:val="none" w:sz="0" w:space="0" w:color="auto"/>
      </w:divBdr>
    </w:div>
    <w:div w:id="1779837018">
      <w:bodyDiv w:val="1"/>
      <w:marLeft w:val="0"/>
      <w:marRight w:val="0"/>
      <w:marTop w:val="0"/>
      <w:marBottom w:val="0"/>
      <w:divBdr>
        <w:top w:val="none" w:sz="0" w:space="0" w:color="auto"/>
        <w:left w:val="none" w:sz="0" w:space="0" w:color="auto"/>
        <w:bottom w:val="none" w:sz="0" w:space="0" w:color="auto"/>
        <w:right w:val="none" w:sz="0" w:space="0" w:color="auto"/>
      </w:divBdr>
    </w:div>
    <w:div w:id="1783378646">
      <w:bodyDiv w:val="1"/>
      <w:marLeft w:val="0"/>
      <w:marRight w:val="0"/>
      <w:marTop w:val="0"/>
      <w:marBottom w:val="0"/>
      <w:divBdr>
        <w:top w:val="none" w:sz="0" w:space="0" w:color="auto"/>
        <w:left w:val="none" w:sz="0" w:space="0" w:color="auto"/>
        <w:bottom w:val="none" w:sz="0" w:space="0" w:color="auto"/>
        <w:right w:val="none" w:sz="0" w:space="0" w:color="auto"/>
      </w:divBdr>
    </w:div>
    <w:div w:id="1785230425">
      <w:bodyDiv w:val="1"/>
      <w:marLeft w:val="0"/>
      <w:marRight w:val="0"/>
      <w:marTop w:val="0"/>
      <w:marBottom w:val="0"/>
      <w:divBdr>
        <w:top w:val="none" w:sz="0" w:space="0" w:color="auto"/>
        <w:left w:val="none" w:sz="0" w:space="0" w:color="auto"/>
        <w:bottom w:val="none" w:sz="0" w:space="0" w:color="auto"/>
        <w:right w:val="none" w:sz="0" w:space="0" w:color="auto"/>
      </w:divBdr>
    </w:div>
    <w:div w:id="1785493635">
      <w:bodyDiv w:val="1"/>
      <w:marLeft w:val="0"/>
      <w:marRight w:val="0"/>
      <w:marTop w:val="0"/>
      <w:marBottom w:val="0"/>
      <w:divBdr>
        <w:top w:val="none" w:sz="0" w:space="0" w:color="auto"/>
        <w:left w:val="none" w:sz="0" w:space="0" w:color="auto"/>
        <w:bottom w:val="none" w:sz="0" w:space="0" w:color="auto"/>
        <w:right w:val="none" w:sz="0" w:space="0" w:color="auto"/>
      </w:divBdr>
    </w:div>
    <w:div w:id="1787456440">
      <w:bodyDiv w:val="1"/>
      <w:marLeft w:val="0"/>
      <w:marRight w:val="0"/>
      <w:marTop w:val="0"/>
      <w:marBottom w:val="0"/>
      <w:divBdr>
        <w:top w:val="none" w:sz="0" w:space="0" w:color="auto"/>
        <w:left w:val="none" w:sz="0" w:space="0" w:color="auto"/>
        <w:bottom w:val="none" w:sz="0" w:space="0" w:color="auto"/>
        <w:right w:val="none" w:sz="0" w:space="0" w:color="auto"/>
      </w:divBdr>
    </w:div>
    <w:div w:id="1788892308">
      <w:bodyDiv w:val="1"/>
      <w:marLeft w:val="0"/>
      <w:marRight w:val="0"/>
      <w:marTop w:val="0"/>
      <w:marBottom w:val="0"/>
      <w:divBdr>
        <w:top w:val="none" w:sz="0" w:space="0" w:color="auto"/>
        <w:left w:val="none" w:sz="0" w:space="0" w:color="auto"/>
        <w:bottom w:val="none" w:sz="0" w:space="0" w:color="auto"/>
        <w:right w:val="none" w:sz="0" w:space="0" w:color="auto"/>
      </w:divBdr>
    </w:div>
    <w:div w:id="1789616043">
      <w:bodyDiv w:val="1"/>
      <w:marLeft w:val="0"/>
      <w:marRight w:val="0"/>
      <w:marTop w:val="0"/>
      <w:marBottom w:val="0"/>
      <w:divBdr>
        <w:top w:val="none" w:sz="0" w:space="0" w:color="auto"/>
        <w:left w:val="none" w:sz="0" w:space="0" w:color="auto"/>
        <w:bottom w:val="none" w:sz="0" w:space="0" w:color="auto"/>
        <w:right w:val="none" w:sz="0" w:space="0" w:color="auto"/>
      </w:divBdr>
    </w:div>
    <w:div w:id="1790050632">
      <w:bodyDiv w:val="1"/>
      <w:marLeft w:val="0"/>
      <w:marRight w:val="0"/>
      <w:marTop w:val="0"/>
      <w:marBottom w:val="0"/>
      <w:divBdr>
        <w:top w:val="none" w:sz="0" w:space="0" w:color="auto"/>
        <w:left w:val="none" w:sz="0" w:space="0" w:color="auto"/>
        <w:bottom w:val="none" w:sz="0" w:space="0" w:color="auto"/>
        <w:right w:val="none" w:sz="0" w:space="0" w:color="auto"/>
      </w:divBdr>
    </w:div>
    <w:div w:id="1793210929">
      <w:bodyDiv w:val="1"/>
      <w:marLeft w:val="0"/>
      <w:marRight w:val="0"/>
      <w:marTop w:val="0"/>
      <w:marBottom w:val="0"/>
      <w:divBdr>
        <w:top w:val="none" w:sz="0" w:space="0" w:color="auto"/>
        <w:left w:val="none" w:sz="0" w:space="0" w:color="auto"/>
        <w:bottom w:val="none" w:sz="0" w:space="0" w:color="auto"/>
        <w:right w:val="none" w:sz="0" w:space="0" w:color="auto"/>
      </w:divBdr>
    </w:div>
    <w:div w:id="1793590251">
      <w:bodyDiv w:val="1"/>
      <w:marLeft w:val="0"/>
      <w:marRight w:val="0"/>
      <w:marTop w:val="0"/>
      <w:marBottom w:val="0"/>
      <w:divBdr>
        <w:top w:val="none" w:sz="0" w:space="0" w:color="auto"/>
        <w:left w:val="none" w:sz="0" w:space="0" w:color="auto"/>
        <w:bottom w:val="none" w:sz="0" w:space="0" w:color="auto"/>
        <w:right w:val="none" w:sz="0" w:space="0" w:color="auto"/>
      </w:divBdr>
    </w:div>
    <w:div w:id="1794711001">
      <w:bodyDiv w:val="1"/>
      <w:marLeft w:val="0"/>
      <w:marRight w:val="0"/>
      <w:marTop w:val="0"/>
      <w:marBottom w:val="0"/>
      <w:divBdr>
        <w:top w:val="none" w:sz="0" w:space="0" w:color="auto"/>
        <w:left w:val="none" w:sz="0" w:space="0" w:color="auto"/>
        <w:bottom w:val="none" w:sz="0" w:space="0" w:color="auto"/>
        <w:right w:val="none" w:sz="0" w:space="0" w:color="auto"/>
      </w:divBdr>
    </w:div>
    <w:div w:id="1795825994">
      <w:bodyDiv w:val="1"/>
      <w:marLeft w:val="0"/>
      <w:marRight w:val="0"/>
      <w:marTop w:val="0"/>
      <w:marBottom w:val="0"/>
      <w:divBdr>
        <w:top w:val="none" w:sz="0" w:space="0" w:color="auto"/>
        <w:left w:val="none" w:sz="0" w:space="0" w:color="auto"/>
        <w:bottom w:val="none" w:sz="0" w:space="0" w:color="auto"/>
        <w:right w:val="none" w:sz="0" w:space="0" w:color="auto"/>
      </w:divBdr>
    </w:div>
    <w:div w:id="1797336529">
      <w:bodyDiv w:val="1"/>
      <w:marLeft w:val="0"/>
      <w:marRight w:val="0"/>
      <w:marTop w:val="0"/>
      <w:marBottom w:val="0"/>
      <w:divBdr>
        <w:top w:val="none" w:sz="0" w:space="0" w:color="auto"/>
        <w:left w:val="none" w:sz="0" w:space="0" w:color="auto"/>
        <w:bottom w:val="none" w:sz="0" w:space="0" w:color="auto"/>
        <w:right w:val="none" w:sz="0" w:space="0" w:color="auto"/>
      </w:divBdr>
    </w:div>
    <w:div w:id="1799496151">
      <w:bodyDiv w:val="1"/>
      <w:marLeft w:val="0"/>
      <w:marRight w:val="0"/>
      <w:marTop w:val="0"/>
      <w:marBottom w:val="0"/>
      <w:divBdr>
        <w:top w:val="none" w:sz="0" w:space="0" w:color="auto"/>
        <w:left w:val="none" w:sz="0" w:space="0" w:color="auto"/>
        <w:bottom w:val="none" w:sz="0" w:space="0" w:color="auto"/>
        <w:right w:val="none" w:sz="0" w:space="0" w:color="auto"/>
      </w:divBdr>
    </w:div>
    <w:div w:id="1800607752">
      <w:bodyDiv w:val="1"/>
      <w:marLeft w:val="0"/>
      <w:marRight w:val="0"/>
      <w:marTop w:val="0"/>
      <w:marBottom w:val="0"/>
      <w:divBdr>
        <w:top w:val="none" w:sz="0" w:space="0" w:color="auto"/>
        <w:left w:val="none" w:sz="0" w:space="0" w:color="auto"/>
        <w:bottom w:val="none" w:sz="0" w:space="0" w:color="auto"/>
        <w:right w:val="none" w:sz="0" w:space="0" w:color="auto"/>
      </w:divBdr>
    </w:div>
    <w:div w:id="1801458530">
      <w:bodyDiv w:val="1"/>
      <w:marLeft w:val="0"/>
      <w:marRight w:val="0"/>
      <w:marTop w:val="0"/>
      <w:marBottom w:val="0"/>
      <w:divBdr>
        <w:top w:val="none" w:sz="0" w:space="0" w:color="auto"/>
        <w:left w:val="none" w:sz="0" w:space="0" w:color="auto"/>
        <w:bottom w:val="none" w:sz="0" w:space="0" w:color="auto"/>
        <w:right w:val="none" w:sz="0" w:space="0" w:color="auto"/>
      </w:divBdr>
    </w:div>
    <w:div w:id="1801535006">
      <w:bodyDiv w:val="1"/>
      <w:marLeft w:val="0"/>
      <w:marRight w:val="0"/>
      <w:marTop w:val="0"/>
      <w:marBottom w:val="0"/>
      <w:divBdr>
        <w:top w:val="none" w:sz="0" w:space="0" w:color="auto"/>
        <w:left w:val="none" w:sz="0" w:space="0" w:color="auto"/>
        <w:bottom w:val="none" w:sz="0" w:space="0" w:color="auto"/>
        <w:right w:val="none" w:sz="0" w:space="0" w:color="auto"/>
      </w:divBdr>
    </w:div>
    <w:div w:id="1801679214">
      <w:bodyDiv w:val="1"/>
      <w:marLeft w:val="0"/>
      <w:marRight w:val="0"/>
      <w:marTop w:val="0"/>
      <w:marBottom w:val="0"/>
      <w:divBdr>
        <w:top w:val="none" w:sz="0" w:space="0" w:color="auto"/>
        <w:left w:val="none" w:sz="0" w:space="0" w:color="auto"/>
        <w:bottom w:val="none" w:sz="0" w:space="0" w:color="auto"/>
        <w:right w:val="none" w:sz="0" w:space="0" w:color="auto"/>
      </w:divBdr>
    </w:div>
    <w:div w:id="1802649836">
      <w:bodyDiv w:val="1"/>
      <w:marLeft w:val="0"/>
      <w:marRight w:val="0"/>
      <w:marTop w:val="0"/>
      <w:marBottom w:val="0"/>
      <w:divBdr>
        <w:top w:val="none" w:sz="0" w:space="0" w:color="auto"/>
        <w:left w:val="none" w:sz="0" w:space="0" w:color="auto"/>
        <w:bottom w:val="none" w:sz="0" w:space="0" w:color="auto"/>
        <w:right w:val="none" w:sz="0" w:space="0" w:color="auto"/>
      </w:divBdr>
    </w:div>
    <w:div w:id="1804277003">
      <w:bodyDiv w:val="1"/>
      <w:marLeft w:val="0"/>
      <w:marRight w:val="0"/>
      <w:marTop w:val="0"/>
      <w:marBottom w:val="0"/>
      <w:divBdr>
        <w:top w:val="none" w:sz="0" w:space="0" w:color="auto"/>
        <w:left w:val="none" w:sz="0" w:space="0" w:color="auto"/>
        <w:bottom w:val="none" w:sz="0" w:space="0" w:color="auto"/>
        <w:right w:val="none" w:sz="0" w:space="0" w:color="auto"/>
      </w:divBdr>
    </w:div>
    <w:div w:id="1804544495">
      <w:bodyDiv w:val="1"/>
      <w:marLeft w:val="0"/>
      <w:marRight w:val="0"/>
      <w:marTop w:val="0"/>
      <w:marBottom w:val="0"/>
      <w:divBdr>
        <w:top w:val="none" w:sz="0" w:space="0" w:color="auto"/>
        <w:left w:val="none" w:sz="0" w:space="0" w:color="auto"/>
        <w:bottom w:val="none" w:sz="0" w:space="0" w:color="auto"/>
        <w:right w:val="none" w:sz="0" w:space="0" w:color="auto"/>
      </w:divBdr>
    </w:div>
    <w:div w:id="1805998785">
      <w:bodyDiv w:val="1"/>
      <w:marLeft w:val="0"/>
      <w:marRight w:val="0"/>
      <w:marTop w:val="0"/>
      <w:marBottom w:val="0"/>
      <w:divBdr>
        <w:top w:val="none" w:sz="0" w:space="0" w:color="auto"/>
        <w:left w:val="none" w:sz="0" w:space="0" w:color="auto"/>
        <w:bottom w:val="none" w:sz="0" w:space="0" w:color="auto"/>
        <w:right w:val="none" w:sz="0" w:space="0" w:color="auto"/>
      </w:divBdr>
    </w:div>
    <w:div w:id="1806005696">
      <w:bodyDiv w:val="1"/>
      <w:marLeft w:val="0"/>
      <w:marRight w:val="0"/>
      <w:marTop w:val="0"/>
      <w:marBottom w:val="0"/>
      <w:divBdr>
        <w:top w:val="none" w:sz="0" w:space="0" w:color="auto"/>
        <w:left w:val="none" w:sz="0" w:space="0" w:color="auto"/>
        <w:bottom w:val="none" w:sz="0" w:space="0" w:color="auto"/>
        <w:right w:val="none" w:sz="0" w:space="0" w:color="auto"/>
      </w:divBdr>
    </w:div>
    <w:div w:id="1806699993">
      <w:bodyDiv w:val="1"/>
      <w:marLeft w:val="0"/>
      <w:marRight w:val="0"/>
      <w:marTop w:val="0"/>
      <w:marBottom w:val="0"/>
      <w:divBdr>
        <w:top w:val="none" w:sz="0" w:space="0" w:color="auto"/>
        <w:left w:val="none" w:sz="0" w:space="0" w:color="auto"/>
        <w:bottom w:val="none" w:sz="0" w:space="0" w:color="auto"/>
        <w:right w:val="none" w:sz="0" w:space="0" w:color="auto"/>
      </w:divBdr>
    </w:div>
    <w:div w:id="1807628541">
      <w:bodyDiv w:val="1"/>
      <w:marLeft w:val="0"/>
      <w:marRight w:val="0"/>
      <w:marTop w:val="0"/>
      <w:marBottom w:val="0"/>
      <w:divBdr>
        <w:top w:val="none" w:sz="0" w:space="0" w:color="auto"/>
        <w:left w:val="none" w:sz="0" w:space="0" w:color="auto"/>
        <w:bottom w:val="none" w:sz="0" w:space="0" w:color="auto"/>
        <w:right w:val="none" w:sz="0" w:space="0" w:color="auto"/>
      </w:divBdr>
    </w:div>
    <w:div w:id="1808081817">
      <w:bodyDiv w:val="1"/>
      <w:marLeft w:val="0"/>
      <w:marRight w:val="0"/>
      <w:marTop w:val="0"/>
      <w:marBottom w:val="0"/>
      <w:divBdr>
        <w:top w:val="none" w:sz="0" w:space="0" w:color="auto"/>
        <w:left w:val="none" w:sz="0" w:space="0" w:color="auto"/>
        <w:bottom w:val="none" w:sz="0" w:space="0" w:color="auto"/>
        <w:right w:val="none" w:sz="0" w:space="0" w:color="auto"/>
      </w:divBdr>
    </w:div>
    <w:div w:id="1808428665">
      <w:bodyDiv w:val="1"/>
      <w:marLeft w:val="0"/>
      <w:marRight w:val="0"/>
      <w:marTop w:val="0"/>
      <w:marBottom w:val="0"/>
      <w:divBdr>
        <w:top w:val="none" w:sz="0" w:space="0" w:color="auto"/>
        <w:left w:val="none" w:sz="0" w:space="0" w:color="auto"/>
        <w:bottom w:val="none" w:sz="0" w:space="0" w:color="auto"/>
        <w:right w:val="none" w:sz="0" w:space="0" w:color="auto"/>
      </w:divBdr>
    </w:div>
    <w:div w:id="1809586548">
      <w:bodyDiv w:val="1"/>
      <w:marLeft w:val="0"/>
      <w:marRight w:val="0"/>
      <w:marTop w:val="0"/>
      <w:marBottom w:val="0"/>
      <w:divBdr>
        <w:top w:val="none" w:sz="0" w:space="0" w:color="auto"/>
        <w:left w:val="none" w:sz="0" w:space="0" w:color="auto"/>
        <w:bottom w:val="none" w:sz="0" w:space="0" w:color="auto"/>
        <w:right w:val="none" w:sz="0" w:space="0" w:color="auto"/>
      </w:divBdr>
    </w:div>
    <w:div w:id="1815443492">
      <w:bodyDiv w:val="1"/>
      <w:marLeft w:val="0"/>
      <w:marRight w:val="0"/>
      <w:marTop w:val="0"/>
      <w:marBottom w:val="0"/>
      <w:divBdr>
        <w:top w:val="none" w:sz="0" w:space="0" w:color="auto"/>
        <w:left w:val="none" w:sz="0" w:space="0" w:color="auto"/>
        <w:bottom w:val="none" w:sz="0" w:space="0" w:color="auto"/>
        <w:right w:val="none" w:sz="0" w:space="0" w:color="auto"/>
      </w:divBdr>
    </w:div>
    <w:div w:id="1816333113">
      <w:bodyDiv w:val="1"/>
      <w:marLeft w:val="0"/>
      <w:marRight w:val="0"/>
      <w:marTop w:val="0"/>
      <w:marBottom w:val="0"/>
      <w:divBdr>
        <w:top w:val="none" w:sz="0" w:space="0" w:color="auto"/>
        <w:left w:val="none" w:sz="0" w:space="0" w:color="auto"/>
        <w:bottom w:val="none" w:sz="0" w:space="0" w:color="auto"/>
        <w:right w:val="none" w:sz="0" w:space="0" w:color="auto"/>
      </w:divBdr>
    </w:div>
    <w:div w:id="1817188373">
      <w:bodyDiv w:val="1"/>
      <w:marLeft w:val="0"/>
      <w:marRight w:val="0"/>
      <w:marTop w:val="0"/>
      <w:marBottom w:val="0"/>
      <w:divBdr>
        <w:top w:val="none" w:sz="0" w:space="0" w:color="auto"/>
        <w:left w:val="none" w:sz="0" w:space="0" w:color="auto"/>
        <w:bottom w:val="none" w:sz="0" w:space="0" w:color="auto"/>
        <w:right w:val="none" w:sz="0" w:space="0" w:color="auto"/>
      </w:divBdr>
    </w:div>
    <w:div w:id="1823497576">
      <w:bodyDiv w:val="1"/>
      <w:marLeft w:val="0"/>
      <w:marRight w:val="0"/>
      <w:marTop w:val="0"/>
      <w:marBottom w:val="0"/>
      <w:divBdr>
        <w:top w:val="none" w:sz="0" w:space="0" w:color="auto"/>
        <w:left w:val="none" w:sz="0" w:space="0" w:color="auto"/>
        <w:bottom w:val="none" w:sz="0" w:space="0" w:color="auto"/>
        <w:right w:val="none" w:sz="0" w:space="0" w:color="auto"/>
      </w:divBdr>
    </w:div>
    <w:div w:id="1824199338">
      <w:bodyDiv w:val="1"/>
      <w:marLeft w:val="0"/>
      <w:marRight w:val="0"/>
      <w:marTop w:val="0"/>
      <w:marBottom w:val="0"/>
      <w:divBdr>
        <w:top w:val="none" w:sz="0" w:space="0" w:color="auto"/>
        <w:left w:val="none" w:sz="0" w:space="0" w:color="auto"/>
        <w:bottom w:val="none" w:sz="0" w:space="0" w:color="auto"/>
        <w:right w:val="none" w:sz="0" w:space="0" w:color="auto"/>
      </w:divBdr>
    </w:div>
    <w:div w:id="1826428659">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3372808">
      <w:bodyDiv w:val="1"/>
      <w:marLeft w:val="0"/>
      <w:marRight w:val="0"/>
      <w:marTop w:val="0"/>
      <w:marBottom w:val="0"/>
      <w:divBdr>
        <w:top w:val="none" w:sz="0" w:space="0" w:color="auto"/>
        <w:left w:val="none" w:sz="0" w:space="0" w:color="auto"/>
        <w:bottom w:val="none" w:sz="0" w:space="0" w:color="auto"/>
        <w:right w:val="none" w:sz="0" w:space="0" w:color="auto"/>
      </w:divBdr>
    </w:div>
    <w:div w:id="1833715089">
      <w:bodyDiv w:val="1"/>
      <w:marLeft w:val="0"/>
      <w:marRight w:val="0"/>
      <w:marTop w:val="0"/>
      <w:marBottom w:val="0"/>
      <w:divBdr>
        <w:top w:val="none" w:sz="0" w:space="0" w:color="auto"/>
        <w:left w:val="none" w:sz="0" w:space="0" w:color="auto"/>
        <w:bottom w:val="none" w:sz="0" w:space="0" w:color="auto"/>
        <w:right w:val="none" w:sz="0" w:space="0" w:color="auto"/>
      </w:divBdr>
    </w:div>
    <w:div w:id="1835415969">
      <w:bodyDiv w:val="1"/>
      <w:marLeft w:val="0"/>
      <w:marRight w:val="0"/>
      <w:marTop w:val="0"/>
      <w:marBottom w:val="0"/>
      <w:divBdr>
        <w:top w:val="none" w:sz="0" w:space="0" w:color="auto"/>
        <w:left w:val="none" w:sz="0" w:space="0" w:color="auto"/>
        <w:bottom w:val="none" w:sz="0" w:space="0" w:color="auto"/>
        <w:right w:val="none" w:sz="0" w:space="0" w:color="auto"/>
      </w:divBdr>
    </w:div>
    <w:div w:id="1835488890">
      <w:bodyDiv w:val="1"/>
      <w:marLeft w:val="0"/>
      <w:marRight w:val="0"/>
      <w:marTop w:val="0"/>
      <w:marBottom w:val="0"/>
      <w:divBdr>
        <w:top w:val="none" w:sz="0" w:space="0" w:color="auto"/>
        <w:left w:val="none" w:sz="0" w:space="0" w:color="auto"/>
        <w:bottom w:val="none" w:sz="0" w:space="0" w:color="auto"/>
        <w:right w:val="none" w:sz="0" w:space="0" w:color="auto"/>
      </w:divBdr>
    </w:div>
    <w:div w:id="1835760561">
      <w:bodyDiv w:val="1"/>
      <w:marLeft w:val="0"/>
      <w:marRight w:val="0"/>
      <w:marTop w:val="0"/>
      <w:marBottom w:val="0"/>
      <w:divBdr>
        <w:top w:val="none" w:sz="0" w:space="0" w:color="auto"/>
        <w:left w:val="none" w:sz="0" w:space="0" w:color="auto"/>
        <w:bottom w:val="none" w:sz="0" w:space="0" w:color="auto"/>
        <w:right w:val="none" w:sz="0" w:space="0" w:color="auto"/>
      </w:divBdr>
    </w:div>
    <w:div w:id="1836917139">
      <w:bodyDiv w:val="1"/>
      <w:marLeft w:val="0"/>
      <w:marRight w:val="0"/>
      <w:marTop w:val="0"/>
      <w:marBottom w:val="0"/>
      <w:divBdr>
        <w:top w:val="none" w:sz="0" w:space="0" w:color="auto"/>
        <w:left w:val="none" w:sz="0" w:space="0" w:color="auto"/>
        <w:bottom w:val="none" w:sz="0" w:space="0" w:color="auto"/>
        <w:right w:val="none" w:sz="0" w:space="0" w:color="auto"/>
      </w:divBdr>
    </w:div>
    <w:div w:id="1836992431">
      <w:bodyDiv w:val="1"/>
      <w:marLeft w:val="0"/>
      <w:marRight w:val="0"/>
      <w:marTop w:val="0"/>
      <w:marBottom w:val="0"/>
      <w:divBdr>
        <w:top w:val="none" w:sz="0" w:space="0" w:color="auto"/>
        <w:left w:val="none" w:sz="0" w:space="0" w:color="auto"/>
        <w:bottom w:val="none" w:sz="0" w:space="0" w:color="auto"/>
        <w:right w:val="none" w:sz="0" w:space="0" w:color="auto"/>
      </w:divBdr>
    </w:div>
    <w:div w:id="1837530652">
      <w:bodyDiv w:val="1"/>
      <w:marLeft w:val="0"/>
      <w:marRight w:val="0"/>
      <w:marTop w:val="0"/>
      <w:marBottom w:val="0"/>
      <w:divBdr>
        <w:top w:val="none" w:sz="0" w:space="0" w:color="auto"/>
        <w:left w:val="none" w:sz="0" w:space="0" w:color="auto"/>
        <w:bottom w:val="none" w:sz="0" w:space="0" w:color="auto"/>
        <w:right w:val="none" w:sz="0" w:space="0" w:color="auto"/>
      </w:divBdr>
    </w:div>
    <w:div w:id="1840080569">
      <w:bodyDiv w:val="1"/>
      <w:marLeft w:val="0"/>
      <w:marRight w:val="0"/>
      <w:marTop w:val="0"/>
      <w:marBottom w:val="0"/>
      <w:divBdr>
        <w:top w:val="none" w:sz="0" w:space="0" w:color="auto"/>
        <w:left w:val="none" w:sz="0" w:space="0" w:color="auto"/>
        <w:bottom w:val="none" w:sz="0" w:space="0" w:color="auto"/>
        <w:right w:val="none" w:sz="0" w:space="0" w:color="auto"/>
      </w:divBdr>
    </w:div>
    <w:div w:id="1840539072">
      <w:bodyDiv w:val="1"/>
      <w:marLeft w:val="0"/>
      <w:marRight w:val="0"/>
      <w:marTop w:val="0"/>
      <w:marBottom w:val="0"/>
      <w:divBdr>
        <w:top w:val="none" w:sz="0" w:space="0" w:color="auto"/>
        <w:left w:val="none" w:sz="0" w:space="0" w:color="auto"/>
        <w:bottom w:val="none" w:sz="0" w:space="0" w:color="auto"/>
        <w:right w:val="none" w:sz="0" w:space="0" w:color="auto"/>
      </w:divBdr>
    </w:div>
    <w:div w:id="1840802777">
      <w:bodyDiv w:val="1"/>
      <w:marLeft w:val="0"/>
      <w:marRight w:val="0"/>
      <w:marTop w:val="0"/>
      <w:marBottom w:val="0"/>
      <w:divBdr>
        <w:top w:val="none" w:sz="0" w:space="0" w:color="auto"/>
        <w:left w:val="none" w:sz="0" w:space="0" w:color="auto"/>
        <w:bottom w:val="none" w:sz="0" w:space="0" w:color="auto"/>
        <w:right w:val="none" w:sz="0" w:space="0" w:color="auto"/>
      </w:divBdr>
    </w:div>
    <w:div w:id="1841582157">
      <w:bodyDiv w:val="1"/>
      <w:marLeft w:val="0"/>
      <w:marRight w:val="0"/>
      <w:marTop w:val="0"/>
      <w:marBottom w:val="0"/>
      <w:divBdr>
        <w:top w:val="none" w:sz="0" w:space="0" w:color="auto"/>
        <w:left w:val="none" w:sz="0" w:space="0" w:color="auto"/>
        <w:bottom w:val="none" w:sz="0" w:space="0" w:color="auto"/>
        <w:right w:val="none" w:sz="0" w:space="0" w:color="auto"/>
      </w:divBdr>
    </w:div>
    <w:div w:id="1848790417">
      <w:bodyDiv w:val="1"/>
      <w:marLeft w:val="0"/>
      <w:marRight w:val="0"/>
      <w:marTop w:val="0"/>
      <w:marBottom w:val="0"/>
      <w:divBdr>
        <w:top w:val="none" w:sz="0" w:space="0" w:color="auto"/>
        <w:left w:val="none" w:sz="0" w:space="0" w:color="auto"/>
        <w:bottom w:val="none" w:sz="0" w:space="0" w:color="auto"/>
        <w:right w:val="none" w:sz="0" w:space="0" w:color="auto"/>
      </w:divBdr>
    </w:div>
    <w:div w:id="1850371697">
      <w:bodyDiv w:val="1"/>
      <w:marLeft w:val="0"/>
      <w:marRight w:val="0"/>
      <w:marTop w:val="0"/>
      <w:marBottom w:val="0"/>
      <w:divBdr>
        <w:top w:val="none" w:sz="0" w:space="0" w:color="auto"/>
        <w:left w:val="none" w:sz="0" w:space="0" w:color="auto"/>
        <w:bottom w:val="none" w:sz="0" w:space="0" w:color="auto"/>
        <w:right w:val="none" w:sz="0" w:space="0" w:color="auto"/>
      </w:divBdr>
    </w:div>
    <w:div w:id="1850749226">
      <w:bodyDiv w:val="1"/>
      <w:marLeft w:val="0"/>
      <w:marRight w:val="0"/>
      <w:marTop w:val="0"/>
      <w:marBottom w:val="0"/>
      <w:divBdr>
        <w:top w:val="none" w:sz="0" w:space="0" w:color="auto"/>
        <w:left w:val="none" w:sz="0" w:space="0" w:color="auto"/>
        <w:bottom w:val="none" w:sz="0" w:space="0" w:color="auto"/>
        <w:right w:val="none" w:sz="0" w:space="0" w:color="auto"/>
      </w:divBdr>
    </w:div>
    <w:div w:id="1852720922">
      <w:bodyDiv w:val="1"/>
      <w:marLeft w:val="0"/>
      <w:marRight w:val="0"/>
      <w:marTop w:val="0"/>
      <w:marBottom w:val="0"/>
      <w:divBdr>
        <w:top w:val="none" w:sz="0" w:space="0" w:color="auto"/>
        <w:left w:val="none" w:sz="0" w:space="0" w:color="auto"/>
        <w:bottom w:val="none" w:sz="0" w:space="0" w:color="auto"/>
        <w:right w:val="none" w:sz="0" w:space="0" w:color="auto"/>
      </w:divBdr>
    </w:div>
    <w:div w:id="1853178851">
      <w:bodyDiv w:val="1"/>
      <w:marLeft w:val="0"/>
      <w:marRight w:val="0"/>
      <w:marTop w:val="0"/>
      <w:marBottom w:val="0"/>
      <w:divBdr>
        <w:top w:val="none" w:sz="0" w:space="0" w:color="auto"/>
        <w:left w:val="none" w:sz="0" w:space="0" w:color="auto"/>
        <w:bottom w:val="none" w:sz="0" w:space="0" w:color="auto"/>
        <w:right w:val="none" w:sz="0" w:space="0" w:color="auto"/>
      </w:divBdr>
    </w:div>
    <w:div w:id="1853641039">
      <w:bodyDiv w:val="1"/>
      <w:marLeft w:val="0"/>
      <w:marRight w:val="0"/>
      <w:marTop w:val="0"/>
      <w:marBottom w:val="0"/>
      <w:divBdr>
        <w:top w:val="none" w:sz="0" w:space="0" w:color="auto"/>
        <w:left w:val="none" w:sz="0" w:space="0" w:color="auto"/>
        <w:bottom w:val="none" w:sz="0" w:space="0" w:color="auto"/>
        <w:right w:val="none" w:sz="0" w:space="0" w:color="auto"/>
      </w:divBdr>
    </w:div>
    <w:div w:id="1855344460">
      <w:bodyDiv w:val="1"/>
      <w:marLeft w:val="0"/>
      <w:marRight w:val="0"/>
      <w:marTop w:val="0"/>
      <w:marBottom w:val="0"/>
      <w:divBdr>
        <w:top w:val="none" w:sz="0" w:space="0" w:color="auto"/>
        <w:left w:val="none" w:sz="0" w:space="0" w:color="auto"/>
        <w:bottom w:val="none" w:sz="0" w:space="0" w:color="auto"/>
        <w:right w:val="none" w:sz="0" w:space="0" w:color="auto"/>
      </w:divBdr>
    </w:div>
    <w:div w:id="1857232442">
      <w:bodyDiv w:val="1"/>
      <w:marLeft w:val="0"/>
      <w:marRight w:val="0"/>
      <w:marTop w:val="0"/>
      <w:marBottom w:val="0"/>
      <w:divBdr>
        <w:top w:val="none" w:sz="0" w:space="0" w:color="auto"/>
        <w:left w:val="none" w:sz="0" w:space="0" w:color="auto"/>
        <w:bottom w:val="none" w:sz="0" w:space="0" w:color="auto"/>
        <w:right w:val="none" w:sz="0" w:space="0" w:color="auto"/>
      </w:divBdr>
    </w:div>
    <w:div w:id="1858077550">
      <w:bodyDiv w:val="1"/>
      <w:marLeft w:val="0"/>
      <w:marRight w:val="0"/>
      <w:marTop w:val="0"/>
      <w:marBottom w:val="0"/>
      <w:divBdr>
        <w:top w:val="none" w:sz="0" w:space="0" w:color="auto"/>
        <w:left w:val="none" w:sz="0" w:space="0" w:color="auto"/>
        <w:bottom w:val="none" w:sz="0" w:space="0" w:color="auto"/>
        <w:right w:val="none" w:sz="0" w:space="0" w:color="auto"/>
      </w:divBdr>
    </w:div>
    <w:div w:id="1862275591">
      <w:bodyDiv w:val="1"/>
      <w:marLeft w:val="0"/>
      <w:marRight w:val="0"/>
      <w:marTop w:val="0"/>
      <w:marBottom w:val="0"/>
      <w:divBdr>
        <w:top w:val="none" w:sz="0" w:space="0" w:color="auto"/>
        <w:left w:val="none" w:sz="0" w:space="0" w:color="auto"/>
        <w:bottom w:val="none" w:sz="0" w:space="0" w:color="auto"/>
        <w:right w:val="none" w:sz="0" w:space="0" w:color="auto"/>
      </w:divBdr>
    </w:div>
    <w:div w:id="1863207736">
      <w:bodyDiv w:val="1"/>
      <w:marLeft w:val="0"/>
      <w:marRight w:val="0"/>
      <w:marTop w:val="0"/>
      <w:marBottom w:val="0"/>
      <w:divBdr>
        <w:top w:val="none" w:sz="0" w:space="0" w:color="auto"/>
        <w:left w:val="none" w:sz="0" w:space="0" w:color="auto"/>
        <w:bottom w:val="none" w:sz="0" w:space="0" w:color="auto"/>
        <w:right w:val="none" w:sz="0" w:space="0" w:color="auto"/>
      </w:divBdr>
    </w:div>
    <w:div w:id="1864200080">
      <w:bodyDiv w:val="1"/>
      <w:marLeft w:val="0"/>
      <w:marRight w:val="0"/>
      <w:marTop w:val="0"/>
      <w:marBottom w:val="0"/>
      <w:divBdr>
        <w:top w:val="none" w:sz="0" w:space="0" w:color="auto"/>
        <w:left w:val="none" w:sz="0" w:space="0" w:color="auto"/>
        <w:bottom w:val="none" w:sz="0" w:space="0" w:color="auto"/>
        <w:right w:val="none" w:sz="0" w:space="0" w:color="auto"/>
      </w:divBdr>
    </w:div>
    <w:div w:id="1864395718">
      <w:bodyDiv w:val="1"/>
      <w:marLeft w:val="0"/>
      <w:marRight w:val="0"/>
      <w:marTop w:val="0"/>
      <w:marBottom w:val="0"/>
      <w:divBdr>
        <w:top w:val="none" w:sz="0" w:space="0" w:color="auto"/>
        <w:left w:val="none" w:sz="0" w:space="0" w:color="auto"/>
        <w:bottom w:val="none" w:sz="0" w:space="0" w:color="auto"/>
        <w:right w:val="none" w:sz="0" w:space="0" w:color="auto"/>
      </w:divBdr>
    </w:div>
    <w:div w:id="1864399232">
      <w:bodyDiv w:val="1"/>
      <w:marLeft w:val="0"/>
      <w:marRight w:val="0"/>
      <w:marTop w:val="0"/>
      <w:marBottom w:val="0"/>
      <w:divBdr>
        <w:top w:val="none" w:sz="0" w:space="0" w:color="auto"/>
        <w:left w:val="none" w:sz="0" w:space="0" w:color="auto"/>
        <w:bottom w:val="none" w:sz="0" w:space="0" w:color="auto"/>
        <w:right w:val="none" w:sz="0" w:space="0" w:color="auto"/>
      </w:divBdr>
    </w:div>
    <w:div w:id="1864400598">
      <w:bodyDiv w:val="1"/>
      <w:marLeft w:val="0"/>
      <w:marRight w:val="0"/>
      <w:marTop w:val="0"/>
      <w:marBottom w:val="0"/>
      <w:divBdr>
        <w:top w:val="none" w:sz="0" w:space="0" w:color="auto"/>
        <w:left w:val="none" w:sz="0" w:space="0" w:color="auto"/>
        <w:bottom w:val="none" w:sz="0" w:space="0" w:color="auto"/>
        <w:right w:val="none" w:sz="0" w:space="0" w:color="auto"/>
      </w:divBdr>
    </w:div>
    <w:div w:id="1869642529">
      <w:bodyDiv w:val="1"/>
      <w:marLeft w:val="0"/>
      <w:marRight w:val="0"/>
      <w:marTop w:val="0"/>
      <w:marBottom w:val="0"/>
      <w:divBdr>
        <w:top w:val="none" w:sz="0" w:space="0" w:color="auto"/>
        <w:left w:val="none" w:sz="0" w:space="0" w:color="auto"/>
        <w:bottom w:val="none" w:sz="0" w:space="0" w:color="auto"/>
        <w:right w:val="none" w:sz="0" w:space="0" w:color="auto"/>
      </w:divBdr>
    </w:div>
    <w:div w:id="1870757821">
      <w:bodyDiv w:val="1"/>
      <w:marLeft w:val="0"/>
      <w:marRight w:val="0"/>
      <w:marTop w:val="0"/>
      <w:marBottom w:val="0"/>
      <w:divBdr>
        <w:top w:val="none" w:sz="0" w:space="0" w:color="auto"/>
        <w:left w:val="none" w:sz="0" w:space="0" w:color="auto"/>
        <w:bottom w:val="none" w:sz="0" w:space="0" w:color="auto"/>
        <w:right w:val="none" w:sz="0" w:space="0" w:color="auto"/>
      </w:divBdr>
    </w:div>
    <w:div w:id="1871068565">
      <w:bodyDiv w:val="1"/>
      <w:marLeft w:val="0"/>
      <w:marRight w:val="0"/>
      <w:marTop w:val="0"/>
      <w:marBottom w:val="0"/>
      <w:divBdr>
        <w:top w:val="none" w:sz="0" w:space="0" w:color="auto"/>
        <w:left w:val="none" w:sz="0" w:space="0" w:color="auto"/>
        <w:bottom w:val="none" w:sz="0" w:space="0" w:color="auto"/>
        <w:right w:val="none" w:sz="0" w:space="0" w:color="auto"/>
      </w:divBdr>
    </w:div>
    <w:div w:id="1873495961">
      <w:bodyDiv w:val="1"/>
      <w:marLeft w:val="0"/>
      <w:marRight w:val="0"/>
      <w:marTop w:val="0"/>
      <w:marBottom w:val="0"/>
      <w:divBdr>
        <w:top w:val="none" w:sz="0" w:space="0" w:color="auto"/>
        <w:left w:val="none" w:sz="0" w:space="0" w:color="auto"/>
        <w:bottom w:val="none" w:sz="0" w:space="0" w:color="auto"/>
        <w:right w:val="none" w:sz="0" w:space="0" w:color="auto"/>
      </w:divBdr>
    </w:div>
    <w:div w:id="1873615627">
      <w:bodyDiv w:val="1"/>
      <w:marLeft w:val="0"/>
      <w:marRight w:val="0"/>
      <w:marTop w:val="0"/>
      <w:marBottom w:val="0"/>
      <w:divBdr>
        <w:top w:val="none" w:sz="0" w:space="0" w:color="auto"/>
        <w:left w:val="none" w:sz="0" w:space="0" w:color="auto"/>
        <w:bottom w:val="none" w:sz="0" w:space="0" w:color="auto"/>
        <w:right w:val="none" w:sz="0" w:space="0" w:color="auto"/>
      </w:divBdr>
    </w:div>
    <w:div w:id="1875849269">
      <w:bodyDiv w:val="1"/>
      <w:marLeft w:val="0"/>
      <w:marRight w:val="0"/>
      <w:marTop w:val="0"/>
      <w:marBottom w:val="0"/>
      <w:divBdr>
        <w:top w:val="none" w:sz="0" w:space="0" w:color="auto"/>
        <w:left w:val="none" w:sz="0" w:space="0" w:color="auto"/>
        <w:bottom w:val="none" w:sz="0" w:space="0" w:color="auto"/>
        <w:right w:val="none" w:sz="0" w:space="0" w:color="auto"/>
      </w:divBdr>
    </w:div>
    <w:div w:id="1876237375">
      <w:bodyDiv w:val="1"/>
      <w:marLeft w:val="0"/>
      <w:marRight w:val="0"/>
      <w:marTop w:val="0"/>
      <w:marBottom w:val="0"/>
      <w:divBdr>
        <w:top w:val="none" w:sz="0" w:space="0" w:color="auto"/>
        <w:left w:val="none" w:sz="0" w:space="0" w:color="auto"/>
        <w:bottom w:val="none" w:sz="0" w:space="0" w:color="auto"/>
        <w:right w:val="none" w:sz="0" w:space="0" w:color="auto"/>
      </w:divBdr>
    </w:div>
    <w:div w:id="1876653269">
      <w:bodyDiv w:val="1"/>
      <w:marLeft w:val="0"/>
      <w:marRight w:val="0"/>
      <w:marTop w:val="0"/>
      <w:marBottom w:val="0"/>
      <w:divBdr>
        <w:top w:val="none" w:sz="0" w:space="0" w:color="auto"/>
        <w:left w:val="none" w:sz="0" w:space="0" w:color="auto"/>
        <w:bottom w:val="none" w:sz="0" w:space="0" w:color="auto"/>
        <w:right w:val="none" w:sz="0" w:space="0" w:color="auto"/>
      </w:divBdr>
    </w:div>
    <w:div w:id="1885285861">
      <w:bodyDiv w:val="1"/>
      <w:marLeft w:val="0"/>
      <w:marRight w:val="0"/>
      <w:marTop w:val="0"/>
      <w:marBottom w:val="0"/>
      <w:divBdr>
        <w:top w:val="none" w:sz="0" w:space="0" w:color="auto"/>
        <w:left w:val="none" w:sz="0" w:space="0" w:color="auto"/>
        <w:bottom w:val="none" w:sz="0" w:space="0" w:color="auto"/>
        <w:right w:val="none" w:sz="0" w:space="0" w:color="auto"/>
      </w:divBdr>
    </w:div>
    <w:div w:id="1885747371">
      <w:bodyDiv w:val="1"/>
      <w:marLeft w:val="0"/>
      <w:marRight w:val="0"/>
      <w:marTop w:val="0"/>
      <w:marBottom w:val="0"/>
      <w:divBdr>
        <w:top w:val="none" w:sz="0" w:space="0" w:color="auto"/>
        <w:left w:val="none" w:sz="0" w:space="0" w:color="auto"/>
        <w:bottom w:val="none" w:sz="0" w:space="0" w:color="auto"/>
        <w:right w:val="none" w:sz="0" w:space="0" w:color="auto"/>
      </w:divBdr>
    </w:div>
    <w:div w:id="1886333774">
      <w:bodyDiv w:val="1"/>
      <w:marLeft w:val="0"/>
      <w:marRight w:val="0"/>
      <w:marTop w:val="0"/>
      <w:marBottom w:val="0"/>
      <w:divBdr>
        <w:top w:val="none" w:sz="0" w:space="0" w:color="auto"/>
        <w:left w:val="none" w:sz="0" w:space="0" w:color="auto"/>
        <w:bottom w:val="none" w:sz="0" w:space="0" w:color="auto"/>
        <w:right w:val="none" w:sz="0" w:space="0" w:color="auto"/>
      </w:divBdr>
    </w:div>
    <w:div w:id="1886524086">
      <w:bodyDiv w:val="1"/>
      <w:marLeft w:val="0"/>
      <w:marRight w:val="0"/>
      <w:marTop w:val="0"/>
      <w:marBottom w:val="0"/>
      <w:divBdr>
        <w:top w:val="none" w:sz="0" w:space="0" w:color="auto"/>
        <w:left w:val="none" w:sz="0" w:space="0" w:color="auto"/>
        <w:bottom w:val="none" w:sz="0" w:space="0" w:color="auto"/>
        <w:right w:val="none" w:sz="0" w:space="0" w:color="auto"/>
      </w:divBdr>
    </w:div>
    <w:div w:id="1887836468">
      <w:bodyDiv w:val="1"/>
      <w:marLeft w:val="0"/>
      <w:marRight w:val="0"/>
      <w:marTop w:val="0"/>
      <w:marBottom w:val="0"/>
      <w:divBdr>
        <w:top w:val="none" w:sz="0" w:space="0" w:color="auto"/>
        <w:left w:val="none" w:sz="0" w:space="0" w:color="auto"/>
        <w:bottom w:val="none" w:sz="0" w:space="0" w:color="auto"/>
        <w:right w:val="none" w:sz="0" w:space="0" w:color="auto"/>
      </w:divBdr>
    </w:div>
    <w:div w:id="1890143913">
      <w:bodyDiv w:val="1"/>
      <w:marLeft w:val="0"/>
      <w:marRight w:val="0"/>
      <w:marTop w:val="0"/>
      <w:marBottom w:val="0"/>
      <w:divBdr>
        <w:top w:val="none" w:sz="0" w:space="0" w:color="auto"/>
        <w:left w:val="none" w:sz="0" w:space="0" w:color="auto"/>
        <w:bottom w:val="none" w:sz="0" w:space="0" w:color="auto"/>
        <w:right w:val="none" w:sz="0" w:space="0" w:color="auto"/>
      </w:divBdr>
    </w:div>
    <w:div w:id="1891064911">
      <w:bodyDiv w:val="1"/>
      <w:marLeft w:val="0"/>
      <w:marRight w:val="0"/>
      <w:marTop w:val="0"/>
      <w:marBottom w:val="0"/>
      <w:divBdr>
        <w:top w:val="none" w:sz="0" w:space="0" w:color="auto"/>
        <w:left w:val="none" w:sz="0" w:space="0" w:color="auto"/>
        <w:bottom w:val="none" w:sz="0" w:space="0" w:color="auto"/>
        <w:right w:val="none" w:sz="0" w:space="0" w:color="auto"/>
      </w:divBdr>
    </w:div>
    <w:div w:id="1891575192">
      <w:bodyDiv w:val="1"/>
      <w:marLeft w:val="0"/>
      <w:marRight w:val="0"/>
      <w:marTop w:val="0"/>
      <w:marBottom w:val="0"/>
      <w:divBdr>
        <w:top w:val="none" w:sz="0" w:space="0" w:color="auto"/>
        <w:left w:val="none" w:sz="0" w:space="0" w:color="auto"/>
        <w:bottom w:val="none" w:sz="0" w:space="0" w:color="auto"/>
        <w:right w:val="none" w:sz="0" w:space="0" w:color="auto"/>
      </w:divBdr>
    </w:div>
    <w:div w:id="1893612698">
      <w:bodyDiv w:val="1"/>
      <w:marLeft w:val="0"/>
      <w:marRight w:val="0"/>
      <w:marTop w:val="0"/>
      <w:marBottom w:val="0"/>
      <w:divBdr>
        <w:top w:val="none" w:sz="0" w:space="0" w:color="auto"/>
        <w:left w:val="none" w:sz="0" w:space="0" w:color="auto"/>
        <w:bottom w:val="none" w:sz="0" w:space="0" w:color="auto"/>
        <w:right w:val="none" w:sz="0" w:space="0" w:color="auto"/>
      </w:divBdr>
    </w:div>
    <w:div w:id="1893887128">
      <w:bodyDiv w:val="1"/>
      <w:marLeft w:val="0"/>
      <w:marRight w:val="0"/>
      <w:marTop w:val="0"/>
      <w:marBottom w:val="0"/>
      <w:divBdr>
        <w:top w:val="none" w:sz="0" w:space="0" w:color="auto"/>
        <w:left w:val="none" w:sz="0" w:space="0" w:color="auto"/>
        <w:bottom w:val="none" w:sz="0" w:space="0" w:color="auto"/>
        <w:right w:val="none" w:sz="0" w:space="0" w:color="auto"/>
      </w:divBdr>
    </w:div>
    <w:div w:id="1896045663">
      <w:bodyDiv w:val="1"/>
      <w:marLeft w:val="0"/>
      <w:marRight w:val="0"/>
      <w:marTop w:val="0"/>
      <w:marBottom w:val="0"/>
      <w:divBdr>
        <w:top w:val="none" w:sz="0" w:space="0" w:color="auto"/>
        <w:left w:val="none" w:sz="0" w:space="0" w:color="auto"/>
        <w:bottom w:val="none" w:sz="0" w:space="0" w:color="auto"/>
        <w:right w:val="none" w:sz="0" w:space="0" w:color="auto"/>
      </w:divBdr>
    </w:div>
    <w:div w:id="1896817520">
      <w:bodyDiv w:val="1"/>
      <w:marLeft w:val="0"/>
      <w:marRight w:val="0"/>
      <w:marTop w:val="0"/>
      <w:marBottom w:val="0"/>
      <w:divBdr>
        <w:top w:val="none" w:sz="0" w:space="0" w:color="auto"/>
        <w:left w:val="none" w:sz="0" w:space="0" w:color="auto"/>
        <w:bottom w:val="none" w:sz="0" w:space="0" w:color="auto"/>
        <w:right w:val="none" w:sz="0" w:space="0" w:color="auto"/>
      </w:divBdr>
    </w:div>
    <w:div w:id="1897232284">
      <w:bodyDiv w:val="1"/>
      <w:marLeft w:val="0"/>
      <w:marRight w:val="0"/>
      <w:marTop w:val="0"/>
      <w:marBottom w:val="0"/>
      <w:divBdr>
        <w:top w:val="none" w:sz="0" w:space="0" w:color="auto"/>
        <w:left w:val="none" w:sz="0" w:space="0" w:color="auto"/>
        <w:bottom w:val="none" w:sz="0" w:space="0" w:color="auto"/>
        <w:right w:val="none" w:sz="0" w:space="0" w:color="auto"/>
      </w:divBdr>
    </w:div>
    <w:div w:id="1900556817">
      <w:bodyDiv w:val="1"/>
      <w:marLeft w:val="0"/>
      <w:marRight w:val="0"/>
      <w:marTop w:val="0"/>
      <w:marBottom w:val="0"/>
      <w:divBdr>
        <w:top w:val="none" w:sz="0" w:space="0" w:color="auto"/>
        <w:left w:val="none" w:sz="0" w:space="0" w:color="auto"/>
        <w:bottom w:val="none" w:sz="0" w:space="0" w:color="auto"/>
        <w:right w:val="none" w:sz="0" w:space="0" w:color="auto"/>
      </w:divBdr>
    </w:div>
    <w:div w:id="1904488651">
      <w:bodyDiv w:val="1"/>
      <w:marLeft w:val="0"/>
      <w:marRight w:val="0"/>
      <w:marTop w:val="0"/>
      <w:marBottom w:val="0"/>
      <w:divBdr>
        <w:top w:val="none" w:sz="0" w:space="0" w:color="auto"/>
        <w:left w:val="none" w:sz="0" w:space="0" w:color="auto"/>
        <w:bottom w:val="none" w:sz="0" w:space="0" w:color="auto"/>
        <w:right w:val="none" w:sz="0" w:space="0" w:color="auto"/>
      </w:divBdr>
    </w:div>
    <w:div w:id="1905722426">
      <w:bodyDiv w:val="1"/>
      <w:marLeft w:val="0"/>
      <w:marRight w:val="0"/>
      <w:marTop w:val="0"/>
      <w:marBottom w:val="0"/>
      <w:divBdr>
        <w:top w:val="none" w:sz="0" w:space="0" w:color="auto"/>
        <w:left w:val="none" w:sz="0" w:space="0" w:color="auto"/>
        <w:bottom w:val="none" w:sz="0" w:space="0" w:color="auto"/>
        <w:right w:val="none" w:sz="0" w:space="0" w:color="auto"/>
      </w:divBdr>
    </w:div>
    <w:div w:id="1906719144">
      <w:bodyDiv w:val="1"/>
      <w:marLeft w:val="0"/>
      <w:marRight w:val="0"/>
      <w:marTop w:val="0"/>
      <w:marBottom w:val="0"/>
      <w:divBdr>
        <w:top w:val="none" w:sz="0" w:space="0" w:color="auto"/>
        <w:left w:val="none" w:sz="0" w:space="0" w:color="auto"/>
        <w:bottom w:val="none" w:sz="0" w:space="0" w:color="auto"/>
        <w:right w:val="none" w:sz="0" w:space="0" w:color="auto"/>
      </w:divBdr>
    </w:div>
    <w:div w:id="1909683678">
      <w:bodyDiv w:val="1"/>
      <w:marLeft w:val="0"/>
      <w:marRight w:val="0"/>
      <w:marTop w:val="0"/>
      <w:marBottom w:val="0"/>
      <w:divBdr>
        <w:top w:val="none" w:sz="0" w:space="0" w:color="auto"/>
        <w:left w:val="none" w:sz="0" w:space="0" w:color="auto"/>
        <w:bottom w:val="none" w:sz="0" w:space="0" w:color="auto"/>
        <w:right w:val="none" w:sz="0" w:space="0" w:color="auto"/>
      </w:divBdr>
    </w:div>
    <w:div w:id="1909724392">
      <w:bodyDiv w:val="1"/>
      <w:marLeft w:val="0"/>
      <w:marRight w:val="0"/>
      <w:marTop w:val="0"/>
      <w:marBottom w:val="0"/>
      <w:divBdr>
        <w:top w:val="none" w:sz="0" w:space="0" w:color="auto"/>
        <w:left w:val="none" w:sz="0" w:space="0" w:color="auto"/>
        <w:bottom w:val="none" w:sz="0" w:space="0" w:color="auto"/>
        <w:right w:val="none" w:sz="0" w:space="0" w:color="auto"/>
      </w:divBdr>
    </w:div>
    <w:div w:id="1910580924">
      <w:bodyDiv w:val="1"/>
      <w:marLeft w:val="0"/>
      <w:marRight w:val="0"/>
      <w:marTop w:val="0"/>
      <w:marBottom w:val="0"/>
      <w:divBdr>
        <w:top w:val="none" w:sz="0" w:space="0" w:color="auto"/>
        <w:left w:val="none" w:sz="0" w:space="0" w:color="auto"/>
        <w:bottom w:val="none" w:sz="0" w:space="0" w:color="auto"/>
        <w:right w:val="none" w:sz="0" w:space="0" w:color="auto"/>
      </w:divBdr>
    </w:div>
    <w:div w:id="1912082825">
      <w:bodyDiv w:val="1"/>
      <w:marLeft w:val="0"/>
      <w:marRight w:val="0"/>
      <w:marTop w:val="0"/>
      <w:marBottom w:val="0"/>
      <w:divBdr>
        <w:top w:val="none" w:sz="0" w:space="0" w:color="auto"/>
        <w:left w:val="none" w:sz="0" w:space="0" w:color="auto"/>
        <w:bottom w:val="none" w:sz="0" w:space="0" w:color="auto"/>
        <w:right w:val="none" w:sz="0" w:space="0" w:color="auto"/>
      </w:divBdr>
    </w:div>
    <w:div w:id="1912882557">
      <w:bodyDiv w:val="1"/>
      <w:marLeft w:val="0"/>
      <w:marRight w:val="0"/>
      <w:marTop w:val="0"/>
      <w:marBottom w:val="0"/>
      <w:divBdr>
        <w:top w:val="none" w:sz="0" w:space="0" w:color="auto"/>
        <w:left w:val="none" w:sz="0" w:space="0" w:color="auto"/>
        <w:bottom w:val="none" w:sz="0" w:space="0" w:color="auto"/>
        <w:right w:val="none" w:sz="0" w:space="0" w:color="auto"/>
      </w:divBdr>
    </w:div>
    <w:div w:id="1913393285">
      <w:bodyDiv w:val="1"/>
      <w:marLeft w:val="0"/>
      <w:marRight w:val="0"/>
      <w:marTop w:val="0"/>
      <w:marBottom w:val="0"/>
      <w:divBdr>
        <w:top w:val="none" w:sz="0" w:space="0" w:color="auto"/>
        <w:left w:val="none" w:sz="0" w:space="0" w:color="auto"/>
        <w:bottom w:val="none" w:sz="0" w:space="0" w:color="auto"/>
        <w:right w:val="none" w:sz="0" w:space="0" w:color="auto"/>
      </w:divBdr>
    </w:div>
    <w:div w:id="1913462572">
      <w:bodyDiv w:val="1"/>
      <w:marLeft w:val="0"/>
      <w:marRight w:val="0"/>
      <w:marTop w:val="0"/>
      <w:marBottom w:val="0"/>
      <w:divBdr>
        <w:top w:val="none" w:sz="0" w:space="0" w:color="auto"/>
        <w:left w:val="none" w:sz="0" w:space="0" w:color="auto"/>
        <w:bottom w:val="none" w:sz="0" w:space="0" w:color="auto"/>
        <w:right w:val="none" w:sz="0" w:space="0" w:color="auto"/>
      </w:divBdr>
    </w:div>
    <w:div w:id="1913813173">
      <w:bodyDiv w:val="1"/>
      <w:marLeft w:val="0"/>
      <w:marRight w:val="0"/>
      <w:marTop w:val="0"/>
      <w:marBottom w:val="0"/>
      <w:divBdr>
        <w:top w:val="none" w:sz="0" w:space="0" w:color="auto"/>
        <w:left w:val="none" w:sz="0" w:space="0" w:color="auto"/>
        <w:bottom w:val="none" w:sz="0" w:space="0" w:color="auto"/>
        <w:right w:val="none" w:sz="0" w:space="0" w:color="auto"/>
      </w:divBdr>
    </w:div>
    <w:div w:id="1918319303">
      <w:bodyDiv w:val="1"/>
      <w:marLeft w:val="0"/>
      <w:marRight w:val="0"/>
      <w:marTop w:val="0"/>
      <w:marBottom w:val="0"/>
      <w:divBdr>
        <w:top w:val="none" w:sz="0" w:space="0" w:color="auto"/>
        <w:left w:val="none" w:sz="0" w:space="0" w:color="auto"/>
        <w:bottom w:val="none" w:sz="0" w:space="0" w:color="auto"/>
        <w:right w:val="none" w:sz="0" w:space="0" w:color="auto"/>
      </w:divBdr>
    </w:div>
    <w:div w:id="1919048263">
      <w:bodyDiv w:val="1"/>
      <w:marLeft w:val="0"/>
      <w:marRight w:val="0"/>
      <w:marTop w:val="0"/>
      <w:marBottom w:val="0"/>
      <w:divBdr>
        <w:top w:val="none" w:sz="0" w:space="0" w:color="auto"/>
        <w:left w:val="none" w:sz="0" w:space="0" w:color="auto"/>
        <w:bottom w:val="none" w:sz="0" w:space="0" w:color="auto"/>
        <w:right w:val="none" w:sz="0" w:space="0" w:color="auto"/>
      </w:divBdr>
    </w:div>
    <w:div w:id="1920168533">
      <w:bodyDiv w:val="1"/>
      <w:marLeft w:val="0"/>
      <w:marRight w:val="0"/>
      <w:marTop w:val="0"/>
      <w:marBottom w:val="0"/>
      <w:divBdr>
        <w:top w:val="none" w:sz="0" w:space="0" w:color="auto"/>
        <w:left w:val="none" w:sz="0" w:space="0" w:color="auto"/>
        <w:bottom w:val="none" w:sz="0" w:space="0" w:color="auto"/>
        <w:right w:val="none" w:sz="0" w:space="0" w:color="auto"/>
      </w:divBdr>
    </w:div>
    <w:div w:id="1921518316">
      <w:bodyDiv w:val="1"/>
      <w:marLeft w:val="0"/>
      <w:marRight w:val="0"/>
      <w:marTop w:val="0"/>
      <w:marBottom w:val="0"/>
      <w:divBdr>
        <w:top w:val="none" w:sz="0" w:space="0" w:color="auto"/>
        <w:left w:val="none" w:sz="0" w:space="0" w:color="auto"/>
        <w:bottom w:val="none" w:sz="0" w:space="0" w:color="auto"/>
        <w:right w:val="none" w:sz="0" w:space="0" w:color="auto"/>
      </w:divBdr>
    </w:div>
    <w:div w:id="1922182594">
      <w:bodyDiv w:val="1"/>
      <w:marLeft w:val="0"/>
      <w:marRight w:val="0"/>
      <w:marTop w:val="0"/>
      <w:marBottom w:val="0"/>
      <w:divBdr>
        <w:top w:val="none" w:sz="0" w:space="0" w:color="auto"/>
        <w:left w:val="none" w:sz="0" w:space="0" w:color="auto"/>
        <w:bottom w:val="none" w:sz="0" w:space="0" w:color="auto"/>
        <w:right w:val="none" w:sz="0" w:space="0" w:color="auto"/>
      </w:divBdr>
    </w:div>
    <w:div w:id="1924293982">
      <w:bodyDiv w:val="1"/>
      <w:marLeft w:val="0"/>
      <w:marRight w:val="0"/>
      <w:marTop w:val="0"/>
      <w:marBottom w:val="0"/>
      <w:divBdr>
        <w:top w:val="none" w:sz="0" w:space="0" w:color="auto"/>
        <w:left w:val="none" w:sz="0" w:space="0" w:color="auto"/>
        <w:bottom w:val="none" w:sz="0" w:space="0" w:color="auto"/>
        <w:right w:val="none" w:sz="0" w:space="0" w:color="auto"/>
      </w:divBdr>
    </w:div>
    <w:div w:id="1927495065">
      <w:bodyDiv w:val="1"/>
      <w:marLeft w:val="0"/>
      <w:marRight w:val="0"/>
      <w:marTop w:val="0"/>
      <w:marBottom w:val="0"/>
      <w:divBdr>
        <w:top w:val="none" w:sz="0" w:space="0" w:color="auto"/>
        <w:left w:val="none" w:sz="0" w:space="0" w:color="auto"/>
        <w:bottom w:val="none" w:sz="0" w:space="0" w:color="auto"/>
        <w:right w:val="none" w:sz="0" w:space="0" w:color="auto"/>
      </w:divBdr>
    </w:div>
    <w:div w:id="1927569787">
      <w:bodyDiv w:val="1"/>
      <w:marLeft w:val="0"/>
      <w:marRight w:val="0"/>
      <w:marTop w:val="0"/>
      <w:marBottom w:val="0"/>
      <w:divBdr>
        <w:top w:val="none" w:sz="0" w:space="0" w:color="auto"/>
        <w:left w:val="none" w:sz="0" w:space="0" w:color="auto"/>
        <w:bottom w:val="none" w:sz="0" w:space="0" w:color="auto"/>
        <w:right w:val="none" w:sz="0" w:space="0" w:color="auto"/>
      </w:divBdr>
    </w:div>
    <w:div w:id="1927569797">
      <w:bodyDiv w:val="1"/>
      <w:marLeft w:val="0"/>
      <w:marRight w:val="0"/>
      <w:marTop w:val="0"/>
      <w:marBottom w:val="0"/>
      <w:divBdr>
        <w:top w:val="none" w:sz="0" w:space="0" w:color="auto"/>
        <w:left w:val="none" w:sz="0" w:space="0" w:color="auto"/>
        <w:bottom w:val="none" w:sz="0" w:space="0" w:color="auto"/>
        <w:right w:val="none" w:sz="0" w:space="0" w:color="auto"/>
      </w:divBdr>
    </w:div>
    <w:div w:id="1929727533">
      <w:bodyDiv w:val="1"/>
      <w:marLeft w:val="0"/>
      <w:marRight w:val="0"/>
      <w:marTop w:val="0"/>
      <w:marBottom w:val="0"/>
      <w:divBdr>
        <w:top w:val="none" w:sz="0" w:space="0" w:color="auto"/>
        <w:left w:val="none" w:sz="0" w:space="0" w:color="auto"/>
        <w:bottom w:val="none" w:sz="0" w:space="0" w:color="auto"/>
        <w:right w:val="none" w:sz="0" w:space="0" w:color="auto"/>
      </w:divBdr>
    </w:div>
    <w:div w:id="1930843938">
      <w:bodyDiv w:val="1"/>
      <w:marLeft w:val="0"/>
      <w:marRight w:val="0"/>
      <w:marTop w:val="0"/>
      <w:marBottom w:val="0"/>
      <w:divBdr>
        <w:top w:val="none" w:sz="0" w:space="0" w:color="auto"/>
        <w:left w:val="none" w:sz="0" w:space="0" w:color="auto"/>
        <w:bottom w:val="none" w:sz="0" w:space="0" w:color="auto"/>
        <w:right w:val="none" w:sz="0" w:space="0" w:color="auto"/>
      </w:divBdr>
    </w:div>
    <w:div w:id="1933195930">
      <w:bodyDiv w:val="1"/>
      <w:marLeft w:val="0"/>
      <w:marRight w:val="0"/>
      <w:marTop w:val="0"/>
      <w:marBottom w:val="0"/>
      <w:divBdr>
        <w:top w:val="none" w:sz="0" w:space="0" w:color="auto"/>
        <w:left w:val="none" w:sz="0" w:space="0" w:color="auto"/>
        <w:bottom w:val="none" w:sz="0" w:space="0" w:color="auto"/>
        <w:right w:val="none" w:sz="0" w:space="0" w:color="auto"/>
      </w:divBdr>
    </w:div>
    <w:div w:id="1933391774">
      <w:bodyDiv w:val="1"/>
      <w:marLeft w:val="0"/>
      <w:marRight w:val="0"/>
      <w:marTop w:val="0"/>
      <w:marBottom w:val="0"/>
      <w:divBdr>
        <w:top w:val="none" w:sz="0" w:space="0" w:color="auto"/>
        <w:left w:val="none" w:sz="0" w:space="0" w:color="auto"/>
        <w:bottom w:val="none" w:sz="0" w:space="0" w:color="auto"/>
        <w:right w:val="none" w:sz="0" w:space="0" w:color="auto"/>
      </w:divBdr>
    </w:div>
    <w:div w:id="1933781115">
      <w:bodyDiv w:val="1"/>
      <w:marLeft w:val="0"/>
      <w:marRight w:val="0"/>
      <w:marTop w:val="0"/>
      <w:marBottom w:val="0"/>
      <w:divBdr>
        <w:top w:val="none" w:sz="0" w:space="0" w:color="auto"/>
        <w:left w:val="none" w:sz="0" w:space="0" w:color="auto"/>
        <w:bottom w:val="none" w:sz="0" w:space="0" w:color="auto"/>
        <w:right w:val="none" w:sz="0" w:space="0" w:color="auto"/>
      </w:divBdr>
    </w:div>
    <w:div w:id="1938517628">
      <w:bodyDiv w:val="1"/>
      <w:marLeft w:val="0"/>
      <w:marRight w:val="0"/>
      <w:marTop w:val="0"/>
      <w:marBottom w:val="0"/>
      <w:divBdr>
        <w:top w:val="none" w:sz="0" w:space="0" w:color="auto"/>
        <w:left w:val="none" w:sz="0" w:space="0" w:color="auto"/>
        <w:bottom w:val="none" w:sz="0" w:space="0" w:color="auto"/>
        <w:right w:val="none" w:sz="0" w:space="0" w:color="auto"/>
      </w:divBdr>
    </w:div>
    <w:div w:id="1938564038">
      <w:bodyDiv w:val="1"/>
      <w:marLeft w:val="0"/>
      <w:marRight w:val="0"/>
      <w:marTop w:val="0"/>
      <w:marBottom w:val="0"/>
      <w:divBdr>
        <w:top w:val="none" w:sz="0" w:space="0" w:color="auto"/>
        <w:left w:val="none" w:sz="0" w:space="0" w:color="auto"/>
        <w:bottom w:val="none" w:sz="0" w:space="0" w:color="auto"/>
        <w:right w:val="none" w:sz="0" w:space="0" w:color="auto"/>
      </w:divBdr>
    </w:div>
    <w:div w:id="1945382696">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1946960855">
      <w:bodyDiv w:val="1"/>
      <w:marLeft w:val="0"/>
      <w:marRight w:val="0"/>
      <w:marTop w:val="0"/>
      <w:marBottom w:val="0"/>
      <w:divBdr>
        <w:top w:val="none" w:sz="0" w:space="0" w:color="auto"/>
        <w:left w:val="none" w:sz="0" w:space="0" w:color="auto"/>
        <w:bottom w:val="none" w:sz="0" w:space="0" w:color="auto"/>
        <w:right w:val="none" w:sz="0" w:space="0" w:color="auto"/>
      </w:divBdr>
    </w:div>
    <w:div w:id="1950314279">
      <w:bodyDiv w:val="1"/>
      <w:marLeft w:val="0"/>
      <w:marRight w:val="0"/>
      <w:marTop w:val="0"/>
      <w:marBottom w:val="0"/>
      <w:divBdr>
        <w:top w:val="none" w:sz="0" w:space="0" w:color="auto"/>
        <w:left w:val="none" w:sz="0" w:space="0" w:color="auto"/>
        <w:bottom w:val="none" w:sz="0" w:space="0" w:color="auto"/>
        <w:right w:val="none" w:sz="0" w:space="0" w:color="auto"/>
      </w:divBdr>
    </w:div>
    <w:div w:id="1950703228">
      <w:bodyDiv w:val="1"/>
      <w:marLeft w:val="0"/>
      <w:marRight w:val="0"/>
      <w:marTop w:val="0"/>
      <w:marBottom w:val="0"/>
      <w:divBdr>
        <w:top w:val="none" w:sz="0" w:space="0" w:color="auto"/>
        <w:left w:val="none" w:sz="0" w:space="0" w:color="auto"/>
        <w:bottom w:val="none" w:sz="0" w:space="0" w:color="auto"/>
        <w:right w:val="none" w:sz="0" w:space="0" w:color="auto"/>
      </w:divBdr>
    </w:div>
    <w:div w:id="1955869957">
      <w:bodyDiv w:val="1"/>
      <w:marLeft w:val="0"/>
      <w:marRight w:val="0"/>
      <w:marTop w:val="0"/>
      <w:marBottom w:val="0"/>
      <w:divBdr>
        <w:top w:val="none" w:sz="0" w:space="0" w:color="auto"/>
        <w:left w:val="none" w:sz="0" w:space="0" w:color="auto"/>
        <w:bottom w:val="none" w:sz="0" w:space="0" w:color="auto"/>
        <w:right w:val="none" w:sz="0" w:space="0" w:color="auto"/>
      </w:divBdr>
    </w:div>
    <w:div w:id="1956404293">
      <w:bodyDiv w:val="1"/>
      <w:marLeft w:val="0"/>
      <w:marRight w:val="0"/>
      <w:marTop w:val="0"/>
      <w:marBottom w:val="0"/>
      <w:divBdr>
        <w:top w:val="none" w:sz="0" w:space="0" w:color="auto"/>
        <w:left w:val="none" w:sz="0" w:space="0" w:color="auto"/>
        <w:bottom w:val="none" w:sz="0" w:space="0" w:color="auto"/>
        <w:right w:val="none" w:sz="0" w:space="0" w:color="auto"/>
      </w:divBdr>
    </w:div>
    <w:div w:id="1956593918">
      <w:bodyDiv w:val="1"/>
      <w:marLeft w:val="0"/>
      <w:marRight w:val="0"/>
      <w:marTop w:val="0"/>
      <w:marBottom w:val="0"/>
      <w:divBdr>
        <w:top w:val="none" w:sz="0" w:space="0" w:color="auto"/>
        <w:left w:val="none" w:sz="0" w:space="0" w:color="auto"/>
        <w:bottom w:val="none" w:sz="0" w:space="0" w:color="auto"/>
        <w:right w:val="none" w:sz="0" w:space="0" w:color="auto"/>
      </w:divBdr>
    </w:div>
    <w:div w:id="1957633989">
      <w:bodyDiv w:val="1"/>
      <w:marLeft w:val="0"/>
      <w:marRight w:val="0"/>
      <w:marTop w:val="0"/>
      <w:marBottom w:val="0"/>
      <w:divBdr>
        <w:top w:val="none" w:sz="0" w:space="0" w:color="auto"/>
        <w:left w:val="none" w:sz="0" w:space="0" w:color="auto"/>
        <w:bottom w:val="none" w:sz="0" w:space="0" w:color="auto"/>
        <w:right w:val="none" w:sz="0" w:space="0" w:color="auto"/>
      </w:divBdr>
    </w:div>
    <w:div w:id="1958637564">
      <w:bodyDiv w:val="1"/>
      <w:marLeft w:val="0"/>
      <w:marRight w:val="0"/>
      <w:marTop w:val="0"/>
      <w:marBottom w:val="0"/>
      <w:divBdr>
        <w:top w:val="none" w:sz="0" w:space="0" w:color="auto"/>
        <w:left w:val="none" w:sz="0" w:space="0" w:color="auto"/>
        <w:bottom w:val="none" w:sz="0" w:space="0" w:color="auto"/>
        <w:right w:val="none" w:sz="0" w:space="0" w:color="auto"/>
      </w:divBdr>
    </w:div>
    <w:div w:id="1961106050">
      <w:bodyDiv w:val="1"/>
      <w:marLeft w:val="0"/>
      <w:marRight w:val="0"/>
      <w:marTop w:val="0"/>
      <w:marBottom w:val="0"/>
      <w:divBdr>
        <w:top w:val="none" w:sz="0" w:space="0" w:color="auto"/>
        <w:left w:val="none" w:sz="0" w:space="0" w:color="auto"/>
        <w:bottom w:val="none" w:sz="0" w:space="0" w:color="auto"/>
        <w:right w:val="none" w:sz="0" w:space="0" w:color="auto"/>
      </w:divBdr>
    </w:div>
    <w:div w:id="1964922375">
      <w:bodyDiv w:val="1"/>
      <w:marLeft w:val="0"/>
      <w:marRight w:val="0"/>
      <w:marTop w:val="0"/>
      <w:marBottom w:val="0"/>
      <w:divBdr>
        <w:top w:val="none" w:sz="0" w:space="0" w:color="auto"/>
        <w:left w:val="none" w:sz="0" w:space="0" w:color="auto"/>
        <w:bottom w:val="none" w:sz="0" w:space="0" w:color="auto"/>
        <w:right w:val="none" w:sz="0" w:space="0" w:color="auto"/>
      </w:divBdr>
    </w:div>
    <w:div w:id="1968467759">
      <w:bodyDiv w:val="1"/>
      <w:marLeft w:val="0"/>
      <w:marRight w:val="0"/>
      <w:marTop w:val="0"/>
      <w:marBottom w:val="0"/>
      <w:divBdr>
        <w:top w:val="none" w:sz="0" w:space="0" w:color="auto"/>
        <w:left w:val="none" w:sz="0" w:space="0" w:color="auto"/>
        <w:bottom w:val="none" w:sz="0" w:space="0" w:color="auto"/>
        <w:right w:val="none" w:sz="0" w:space="0" w:color="auto"/>
      </w:divBdr>
    </w:div>
    <w:div w:id="1969160263">
      <w:bodyDiv w:val="1"/>
      <w:marLeft w:val="0"/>
      <w:marRight w:val="0"/>
      <w:marTop w:val="0"/>
      <w:marBottom w:val="0"/>
      <w:divBdr>
        <w:top w:val="none" w:sz="0" w:space="0" w:color="auto"/>
        <w:left w:val="none" w:sz="0" w:space="0" w:color="auto"/>
        <w:bottom w:val="none" w:sz="0" w:space="0" w:color="auto"/>
        <w:right w:val="none" w:sz="0" w:space="0" w:color="auto"/>
      </w:divBdr>
    </w:div>
    <w:div w:id="1969969665">
      <w:bodyDiv w:val="1"/>
      <w:marLeft w:val="0"/>
      <w:marRight w:val="0"/>
      <w:marTop w:val="0"/>
      <w:marBottom w:val="0"/>
      <w:divBdr>
        <w:top w:val="none" w:sz="0" w:space="0" w:color="auto"/>
        <w:left w:val="none" w:sz="0" w:space="0" w:color="auto"/>
        <w:bottom w:val="none" w:sz="0" w:space="0" w:color="auto"/>
        <w:right w:val="none" w:sz="0" w:space="0" w:color="auto"/>
      </w:divBdr>
    </w:div>
    <w:div w:id="1971938861">
      <w:bodyDiv w:val="1"/>
      <w:marLeft w:val="0"/>
      <w:marRight w:val="0"/>
      <w:marTop w:val="0"/>
      <w:marBottom w:val="0"/>
      <w:divBdr>
        <w:top w:val="none" w:sz="0" w:space="0" w:color="auto"/>
        <w:left w:val="none" w:sz="0" w:space="0" w:color="auto"/>
        <w:bottom w:val="none" w:sz="0" w:space="0" w:color="auto"/>
        <w:right w:val="none" w:sz="0" w:space="0" w:color="auto"/>
      </w:divBdr>
    </w:div>
    <w:div w:id="1974168988">
      <w:bodyDiv w:val="1"/>
      <w:marLeft w:val="0"/>
      <w:marRight w:val="0"/>
      <w:marTop w:val="0"/>
      <w:marBottom w:val="0"/>
      <w:divBdr>
        <w:top w:val="none" w:sz="0" w:space="0" w:color="auto"/>
        <w:left w:val="none" w:sz="0" w:space="0" w:color="auto"/>
        <w:bottom w:val="none" w:sz="0" w:space="0" w:color="auto"/>
        <w:right w:val="none" w:sz="0" w:space="0" w:color="auto"/>
      </w:divBdr>
    </w:div>
    <w:div w:id="1974553797">
      <w:bodyDiv w:val="1"/>
      <w:marLeft w:val="0"/>
      <w:marRight w:val="0"/>
      <w:marTop w:val="0"/>
      <w:marBottom w:val="0"/>
      <w:divBdr>
        <w:top w:val="none" w:sz="0" w:space="0" w:color="auto"/>
        <w:left w:val="none" w:sz="0" w:space="0" w:color="auto"/>
        <w:bottom w:val="none" w:sz="0" w:space="0" w:color="auto"/>
        <w:right w:val="none" w:sz="0" w:space="0" w:color="auto"/>
      </w:divBdr>
    </w:div>
    <w:div w:id="1974869885">
      <w:bodyDiv w:val="1"/>
      <w:marLeft w:val="0"/>
      <w:marRight w:val="0"/>
      <w:marTop w:val="0"/>
      <w:marBottom w:val="0"/>
      <w:divBdr>
        <w:top w:val="none" w:sz="0" w:space="0" w:color="auto"/>
        <w:left w:val="none" w:sz="0" w:space="0" w:color="auto"/>
        <w:bottom w:val="none" w:sz="0" w:space="0" w:color="auto"/>
        <w:right w:val="none" w:sz="0" w:space="0" w:color="auto"/>
      </w:divBdr>
    </w:div>
    <w:div w:id="1976790975">
      <w:bodyDiv w:val="1"/>
      <w:marLeft w:val="0"/>
      <w:marRight w:val="0"/>
      <w:marTop w:val="0"/>
      <w:marBottom w:val="0"/>
      <w:divBdr>
        <w:top w:val="none" w:sz="0" w:space="0" w:color="auto"/>
        <w:left w:val="none" w:sz="0" w:space="0" w:color="auto"/>
        <w:bottom w:val="none" w:sz="0" w:space="0" w:color="auto"/>
        <w:right w:val="none" w:sz="0" w:space="0" w:color="auto"/>
      </w:divBdr>
    </w:div>
    <w:div w:id="1978533096">
      <w:bodyDiv w:val="1"/>
      <w:marLeft w:val="0"/>
      <w:marRight w:val="0"/>
      <w:marTop w:val="0"/>
      <w:marBottom w:val="0"/>
      <w:divBdr>
        <w:top w:val="none" w:sz="0" w:space="0" w:color="auto"/>
        <w:left w:val="none" w:sz="0" w:space="0" w:color="auto"/>
        <w:bottom w:val="none" w:sz="0" w:space="0" w:color="auto"/>
        <w:right w:val="none" w:sz="0" w:space="0" w:color="auto"/>
      </w:divBdr>
    </w:div>
    <w:div w:id="1978609512">
      <w:bodyDiv w:val="1"/>
      <w:marLeft w:val="0"/>
      <w:marRight w:val="0"/>
      <w:marTop w:val="0"/>
      <w:marBottom w:val="0"/>
      <w:divBdr>
        <w:top w:val="none" w:sz="0" w:space="0" w:color="auto"/>
        <w:left w:val="none" w:sz="0" w:space="0" w:color="auto"/>
        <w:bottom w:val="none" w:sz="0" w:space="0" w:color="auto"/>
        <w:right w:val="none" w:sz="0" w:space="0" w:color="auto"/>
      </w:divBdr>
    </w:div>
    <w:div w:id="1980694818">
      <w:bodyDiv w:val="1"/>
      <w:marLeft w:val="0"/>
      <w:marRight w:val="0"/>
      <w:marTop w:val="0"/>
      <w:marBottom w:val="0"/>
      <w:divBdr>
        <w:top w:val="none" w:sz="0" w:space="0" w:color="auto"/>
        <w:left w:val="none" w:sz="0" w:space="0" w:color="auto"/>
        <w:bottom w:val="none" w:sz="0" w:space="0" w:color="auto"/>
        <w:right w:val="none" w:sz="0" w:space="0" w:color="auto"/>
      </w:divBdr>
    </w:div>
    <w:div w:id="1980958514">
      <w:bodyDiv w:val="1"/>
      <w:marLeft w:val="0"/>
      <w:marRight w:val="0"/>
      <w:marTop w:val="0"/>
      <w:marBottom w:val="0"/>
      <w:divBdr>
        <w:top w:val="none" w:sz="0" w:space="0" w:color="auto"/>
        <w:left w:val="none" w:sz="0" w:space="0" w:color="auto"/>
        <w:bottom w:val="none" w:sz="0" w:space="0" w:color="auto"/>
        <w:right w:val="none" w:sz="0" w:space="0" w:color="auto"/>
      </w:divBdr>
    </w:div>
    <w:div w:id="1980987376">
      <w:bodyDiv w:val="1"/>
      <w:marLeft w:val="0"/>
      <w:marRight w:val="0"/>
      <w:marTop w:val="0"/>
      <w:marBottom w:val="0"/>
      <w:divBdr>
        <w:top w:val="none" w:sz="0" w:space="0" w:color="auto"/>
        <w:left w:val="none" w:sz="0" w:space="0" w:color="auto"/>
        <w:bottom w:val="none" w:sz="0" w:space="0" w:color="auto"/>
        <w:right w:val="none" w:sz="0" w:space="0" w:color="auto"/>
      </w:divBdr>
    </w:div>
    <w:div w:id="1982541445">
      <w:bodyDiv w:val="1"/>
      <w:marLeft w:val="0"/>
      <w:marRight w:val="0"/>
      <w:marTop w:val="0"/>
      <w:marBottom w:val="0"/>
      <w:divBdr>
        <w:top w:val="none" w:sz="0" w:space="0" w:color="auto"/>
        <w:left w:val="none" w:sz="0" w:space="0" w:color="auto"/>
        <w:bottom w:val="none" w:sz="0" w:space="0" w:color="auto"/>
        <w:right w:val="none" w:sz="0" w:space="0" w:color="auto"/>
      </w:divBdr>
    </w:div>
    <w:div w:id="1983340151">
      <w:bodyDiv w:val="1"/>
      <w:marLeft w:val="0"/>
      <w:marRight w:val="0"/>
      <w:marTop w:val="0"/>
      <w:marBottom w:val="0"/>
      <w:divBdr>
        <w:top w:val="none" w:sz="0" w:space="0" w:color="auto"/>
        <w:left w:val="none" w:sz="0" w:space="0" w:color="auto"/>
        <w:bottom w:val="none" w:sz="0" w:space="0" w:color="auto"/>
        <w:right w:val="none" w:sz="0" w:space="0" w:color="auto"/>
      </w:divBdr>
    </w:div>
    <w:div w:id="1983386619">
      <w:bodyDiv w:val="1"/>
      <w:marLeft w:val="0"/>
      <w:marRight w:val="0"/>
      <w:marTop w:val="0"/>
      <w:marBottom w:val="0"/>
      <w:divBdr>
        <w:top w:val="none" w:sz="0" w:space="0" w:color="auto"/>
        <w:left w:val="none" w:sz="0" w:space="0" w:color="auto"/>
        <w:bottom w:val="none" w:sz="0" w:space="0" w:color="auto"/>
        <w:right w:val="none" w:sz="0" w:space="0" w:color="auto"/>
      </w:divBdr>
    </w:div>
    <w:div w:id="1984582413">
      <w:bodyDiv w:val="1"/>
      <w:marLeft w:val="0"/>
      <w:marRight w:val="0"/>
      <w:marTop w:val="0"/>
      <w:marBottom w:val="0"/>
      <w:divBdr>
        <w:top w:val="none" w:sz="0" w:space="0" w:color="auto"/>
        <w:left w:val="none" w:sz="0" w:space="0" w:color="auto"/>
        <w:bottom w:val="none" w:sz="0" w:space="0" w:color="auto"/>
        <w:right w:val="none" w:sz="0" w:space="0" w:color="auto"/>
      </w:divBdr>
    </w:div>
    <w:div w:id="1985811130">
      <w:bodyDiv w:val="1"/>
      <w:marLeft w:val="0"/>
      <w:marRight w:val="0"/>
      <w:marTop w:val="0"/>
      <w:marBottom w:val="0"/>
      <w:divBdr>
        <w:top w:val="none" w:sz="0" w:space="0" w:color="auto"/>
        <w:left w:val="none" w:sz="0" w:space="0" w:color="auto"/>
        <w:bottom w:val="none" w:sz="0" w:space="0" w:color="auto"/>
        <w:right w:val="none" w:sz="0" w:space="0" w:color="auto"/>
      </w:divBdr>
    </w:div>
    <w:div w:id="1986154119">
      <w:bodyDiv w:val="1"/>
      <w:marLeft w:val="0"/>
      <w:marRight w:val="0"/>
      <w:marTop w:val="0"/>
      <w:marBottom w:val="0"/>
      <w:divBdr>
        <w:top w:val="none" w:sz="0" w:space="0" w:color="auto"/>
        <w:left w:val="none" w:sz="0" w:space="0" w:color="auto"/>
        <w:bottom w:val="none" w:sz="0" w:space="0" w:color="auto"/>
        <w:right w:val="none" w:sz="0" w:space="0" w:color="auto"/>
      </w:divBdr>
    </w:div>
    <w:div w:id="1987053201">
      <w:bodyDiv w:val="1"/>
      <w:marLeft w:val="0"/>
      <w:marRight w:val="0"/>
      <w:marTop w:val="0"/>
      <w:marBottom w:val="0"/>
      <w:divBdr>
        <w:top w:val="none" w:sz="0" w:space="0" w:color="auto"/>
        <w:left w:val="none" w:sz="0" w:space="0" w:color="auto"/>
        <w:bottom w:val="none" w:sz="0" w:space="0" w:color="auto"/>
        <w:right w:val="none" w:sz="0" w:space="0" w:color="auto"/>
      </w:divBdr>
    </w:div>
    <w:div w:id="1987079434">
      <w:bodyDiv w:val="1"/>
      <w:marLeft w:val="0"/>
      <w:marRight w:val="0"/>
      <w:marTop w:val="0"/>
      <w:marBottom w:val="0"/>
      <w:divBdr>
        <w:top w:val="none" w:sz="0" w:space="0" w:color="auto"/>
        <w:left w:val="none" w:sz="0" w:space="0" w:color="auto"/>
        <w:bottom w:val="none" w:sz="0" w:space="0" w:color="auto"/>
        <w:right w:val="none" w:sz="0" w:space="0" w:color="auto"/>
      </w:divBdr>
    </w:div>
    <w:div w:id="1987123829">
      <w:bodyDiv w:val="1"/>
      <w:marLeft w:val="0"/>
      <w:marRight w:val="0"/>
      <w:marTop w:val="0"/>
      <w:marBottom w:val="0"/>
      <w:divBdr>
        <w:top w:val="none" w:sz="0" w:space="0" w:color="auto"/>
        <w:left w:val="none" w:sz="0" w:space="0" w:color="auto"/>
        <w:bottom w:val="none" w:sz="0" w:space="0" w:color="auto"/>
        <w:right w:val="none" w:sz="0" w:space="0" w:color="auto"/>
      </w:divBdr>
    </w:div>
    <w:div w:id="1987468666">
      <w:bodyDiv w:val="1"/>
      <w:marLeft w:val="0"/>
      <w:marRight w:val="0"/>
      <w:marTop w:val="0"/>
      <w:marBottom w:val="0"/>
      <w:divBdr>
        <w:top w:val="none" w:sz="0" w:space="0" w:color="auto"/>
        <w:left w:val="none" w:sz="0" w:space="0" w:color="auto"/>
        <w:bottom w:val="none" w:sz="0" w:space="0" w:color="auto"/>
        <w:right w:val="none" w:sz="0" w:space="0" w:color="auto"/>
      </w:divBdr>
    </w:div>
    <w:div w:id="1988969556">
      <w:bodyDiv w:val="1"/>
      <w:marLeft w:val="0"/>
      <w:marRight w:val="0"/>
      <w:marTop w:val="0"/>
      <w:marBottom w:val="0"/>
      <w:divBdr>
        <w:top w:val="none" w:sz="0" w:space="0" w:color="auto"/>
        <w:left w:val="none" w:sz="0" w:space="0" w:color="auto"/>
        <w:bottom w:val="none" w:sz="0" w:space="0" w:color="auto"/>
        <w:right w:val="none" w:sz="0" w:space="0" w:color="auto"/>
      </w:divBdr>
    </w:div>
    <w:div w:id="1989431355">
      <w:bodyDiv w:val="1"/>
      <w:marLeft w:val="0"/>
      <w:marRight w:val="0"/>
      <w:marTop w:val="0"/>
      <w:marBottom w:val="0"/>
      <w:divBdr>
        <w:top w:val="none" w:sz="0" w:space="0" w:color="auto"/>
        <w:left w:val="none" w:sz="0" w:space="0" w:color="auto"/>
        <w:bottom w:val="none" w:sz="0" w:space="0" w:color="auto"/>
        <w:right w:val="none" w:sz="0" w:space="0" w:color="auto"/>
      </w:divBdr>
    </w:div>
    <w:div w:id="1989942048">
      <w:bodyDiv w:val="1"/>
      <w:marLeft w:val="0"/>
      <w:marRight w:val="0"/>
      <w:marTop w:val="0"/>
      <w:marBottom w:val="0"/>
      <w:divBdr>
        <w:top w:val="none" w:sz="0" w:space="0" w:color="auto"/>
        <w:left w:val="none" w:sz="0" w:space="0" w:color="auto"/>
        <w:bottom w:val="none" w:sz="0" w:space="0" w:color="auto"/>
        <w:right w:val="none" w:sz="0" w:space="0" w:color="auto"/>
      </w:divBdr>
    </w:div>
    <w:div w:id="1990790717">
      <w:bodyDiv w:val="1"/>
      <w:marLeft w:val="0"/>
      <w:marRight w:val="0"/>
      <w:marTop w:val="0"/>
      <w:marBottom w:val="0"/>
      <w:divBdr>
        <w:top w:val="none" w:sz="0" w:space="0" w:color="auto"/>
        <w:left w:val="none" w:sz="0" w:space="0" w:color="auto"/>
        <w:bottom w:val="none" w:sz="0" w:space="0" w:color="auto"/>
        <w:right w:val="none" w:sz="0" w:space="0" w:color="auto"/>
      </w:divBdr>
    </w:div>
    <w:div w:id="1991595873">
      <w:bodyDiv w:val="1"/>
      <w:marLeft w:val="0"/>
      <w:marRight w:val="0"/>
      <w:marTop w:val="0"/>
      <w:marBottom w:val="0"/>
      <w:divBdr>
        <w:top w:val="none" w:sz="0" w:space="0" w:color="auto"/>
        <w:left w:val="none" w:sz="0" w:space="0" w:color="auto"/>
        <w:bottom w:val="none" w:sz="0" w:space="0" w:color="auto"/>
        <w:right w:val="none" w:sz="0" w:space="0" w:color="auto"/>
      </w:divBdr>
    </w:div>
    <w:div w:id="1991786428">
      <w:bodyDiv w:val="1"/>
      <w:marLeft w:val="0"/>
      <w:marRight w:val="0"/>
      <w:marTop w:val="0"/>
      <w:marBottom w:val="0"/>
      <w:divBdr>
        <w:top w:val="none" w:sz="0" w:space="0" w:color="auto"/>
        <w:left w:val="none" w:sz="0" w:space="0" w:color="auto"/>
        <w:bottom w:val="none" w:sz="0" w:space="0" w:color="auto"/>
        <w:right w:val="none" w:sz="0" w:space="0" w:color="auto"/>
      </w:divBdr>
    </w:div>
    <w:div w:id="1994288452">
      <w:bodyDiv w:val="1"/>
      <w:marLeft w:val="0"/>
      <w:marRight w:val="0"/>
      <w:marTop w:val="0"/>
      <w:marBottom w:val="0"/>
      <w:divBdr>
        <w:top w:val="none" w:sz="0" w:space="0" w:color="auto"/>
        <w:left w:val="none" w:sz="0" w:space="0" w:color="auto"/>
        <w:bottom w:val="none" w:sz="0" w:space="0" w:color="auto"/>
        <w:right w:val="none" w:sz="0" w:space="0" w:color="auto"/>
      </w:divBdr>
    </w:div>
    <w:div w:id="1994680893">
      <w:bodyDiv w:val="1"/>
      <w:marLeft w:val="0"/>
      <w:marRight w:val="0"/>
      <w:marTop w:val="0"/>
      <w:marBottom w:val="0"/>
      <w:divBdr>
        <w:top w:val="none" w:sz="0" w:space="0" w:color="auto"/>
        <w:left w:val="none" w:sz="0" w:space="0" w:color="auto"/>
        <w:bottom w:val="none" w:sz="0" w:space="0" w:color="auto"/>
        <w:right w:val="none" w:sz="0" w:space="0" w:color="auto"/>
      </w:divBdr>
    </w:div>
    <w:div w:id="1994867606">
      <w:bodyDiv w:val="1"/>
      <w:marLeft w:val="0"/>
      <w:marRight w:val="0"/>
      <w:marTop w:val="0"/>
      <w:marBottom w:val="0"/>
      <w:divBdr>
        <w:top w:val="none" w:sz="0" w:space="0" w:color="auto"/>
        <w:left w:val="none" w:sz="0" w:space="0" w:color="auto"/>
        <w:bottom w:val="none" w:sz="0" w:space="0" w:color="auto"/>
        <w:right w:val="none" w:sz="0" w:space="0" w:color="auto"/>
      </w:divBdr>
    </w:div>
    <w:div w:id="1997486578">
      <w:bodyDiv w:val="1"/>
      <w:marLeft w:val="0"/>
      <w:marRight w:val="0"/>
      <w:marTop w:val="0"/>
      <w:marBottom w:val="0"/>
      <w:divBdr>
        <w:top w:val="none" w:sz="0" w:space="0" w:color="auto"/>
        <w:left w:val="none" w:sz="0" w:space="0" w:color="auto"/>
        <w:bottom w:val="none" w:sz="0" w:space="0" w:color="auto"/>
        <w:right w:val="none" w:sz="0" w:space="0" w:color="auto"/>
      </w:divBdr>
    </w:div>
    <w:div w:id="1997609327">
      <w:bodyDiv w:val="1"/>
      <w:marLeft w:val="0"/>
      <w:marRight w:val="0"/>
      <w:marTop w:val="0"/>
      <w:marBottom w:val="0"/>
      <w:divBdr>
        <w:top w:val="none" w:sz="0" w:space="0" w:color="auto"/>
        <w:left w:val="none" w:sz="0" w:space="0" w:color="auto"/>
        <w:bottom w:val="none" w:sz="0" w:space="0" w:color="auto"/>
        <w:right w:val="none" w:sz="0" w:space="0" w:color="auto"/>
      </w:divBdr>
    </w:div>
    <w:div w:id="1998990974">
      <w:bodyDiv w:val="1"/>
      <w:marLeft w:val="0"/>
      <w:marRight w:val="0"/>
      <w:marTop w:val="0"/>
      <w:marBottom w:val="0"/>
      <w:divBdr>
        <w:top w:val="none" w:sz="0" w:space="0" w:color="auto"/>
        <w:left w:val="none" w:sz="0" w:space="0" w:color="auto"/>
        <w:bottom w:val="none" w:sz="0" w:space="0" w:color="auto"/>
        <w:right w:val="none" w:sz="0" w:space="0" w:color="auto"/>
      </w:divBdr>
    </w:div>
    <w:div w:id="1999334503">
      <w:bodyDiv w:val="1"/>
      <w:marLeft w:val="0"/>
      <w:marRight w:val="0"/>
      <w:marTop w:val="0"/>
      <w:marBottom w:val="0"/>
      <w:divBdr>
        <w:top w:val="none" w:sz="0" w:space="0" w:color="auto"/>
        <w:left w:val="none" w:sz="0" w:space="0" w:color="auto"/>
        <w:bottom w:val="none" w:sz="0" w:space="0" w:color="auto"/>
        <w:right w:val="none" w:sz="0" w:space="0" w:color="auto"/>
      </w:divBdr>
    </w:div>
    <w:div w:id="2000620526">
      <w:bodyDiv w:val="1"/>
      <w:marLeft w:val="0"/>
      <w:marRight w:val="0"/>
      <w:marTop w:val="0"/>
      <w:marBottom w:val="0"/>
      <w:divBdr>
        <w:top w:val="none" w:sz="0" w:space="0" w:color="auto"/>
        <w:left w:val="none" w:sz="0" w:space="0" w:color="auto"/>
        <w:bottom w:val="none" w:sz="0" w:space="0" w:color="auto"/>
        <w:right w:val="none" w:sz="0" w:space="0" w:color="auto"/>
      </w:divBdr>
    </w:div>
    <w:div w:id="2001232425">
      <w:bodyDiv w:val="1"/>
      <w:marLeft w:val="0"/>
      <w:marRight w:val="0"/>
      <w:marTop w:val="0"/>
      <w:marBottom w:val="0"/>
      <w:divBdr>
        <w:top w:val="none" w:sz="0" w:space="0" w:color="auto"/>
        <w:left w:val="none" w:sz="0" w:space="0" w:color="auto"/>
        <w:bottom w:val="none" w:sz="0" w:space="0" w:color="auto"/>
        <w:right w:val="none" w:sz="0" w:space="0" w:color="auto"/>
      </w:divBdr>
    </w:div>
    <w:div w:id="2001883843">
      <w:bodyDiv w:val="1"/>
      <w:marLeft w:val="0"/>
      <w:marRight w:val="0"/>
      <w:marTop w:val="0"/>
      <w:marBottom w:val="0"/>
      <w:divBdr>
        <w:top w:val="none" w:sz="0" w:space="0" w:color="auto"/>
        <w:left w:val="none" w:sz="0" w:space="0" w:color="auto"/>
        <w:bottom w:val="none" w:sz="0" w:space="0" w:color="auto"/>
        <w:right w:val="none" w:sz="0" w:space="0" w:color="auto"/>
      </w:divBdr>
    </w:div>
    <w:div w:id="2004432684">
      <w:bodyDiv w:val="1"/>
      <w:marLeft w:val="0"/>
      <w:marRight w:val="0"/>
      <w:marTop w:val="0"/>
      <w:marBottom w:val="0"/>
      <w:divBdr>
        <w:top w:val="none" w:sz="0" w:space="0" w:color="auto"/>
        <w:left w:val="none" w:sz="0" w:space="0" w:color="auto"/>
        <w:bottom w:val="none" w:sz="0" w:space="0" w:color="auto"/>
        <w:right w:val="none" w:sz="0" w:space="0" w:color="auto"/>
      </w:divBdr>
    </w:div>
    <w:div w:id="2004508239">
      <w:bodyDiv w:val="1"/>
      <w:marLeft w:val="0"/>
      <w:marRight w:val="0"/>
      <w:marTop w:val="0"/>
      <w:marBottom w:val="0"/>
      <w:divBdr>
        <w:top w:val="none" w:sz="0" w:space="0" w:color="auto"/>
        <w:left w:val="none" w:sz="0" w:space="0" w:color="auto"/>
        <w:bottom w:val="none" w:sz="0" w:space="0" w:color="auto"/>
        <w:right w:val="none" w:sz="0" w:space="0" w:color="auto"/>
      </w:divBdr>
    </w:div>
    <w:div w:id="2006350300">
      <w:bodyDiv w:val="1"/>
      <w:marLeft w:val="0"/>
      <w:marRight w:val="0"/>
      <w:marTop w:val="0"/>
      <w:marBottom w:val="0"/>
      <w:divBdr>
        <w:top w:val="none" w:sz="0" w:space="0" w:color="auto"/>
        <w:left w:val="none" w:sz="0" w:space="0" w:color="auto"/>
        <w:bottom w:val="none" w:sz="0" w:space="0" w:color="auto"/>
        <w:right w:val="none" w:sz="0" w:space="0" w:color="auto"/>
      </w:divBdr>
    </w:div>
    <w:div w:id="2006855207">
      <w:bodyDiv w:val="1"/>
      <w:marLeft w:val="0"/>
      <w:marRight w:val="0"/>
      <w:marTop w:val="0"/>
      <w:marBottom w:val="0"/>
      <w:divBdr>
        <w:top w:val="none" w:sz="0" w:space="0" w:color="auto"/>
        <w:left w:val="none" w:sz="0" w:space="0" w:color="auto"/>
        <w:bottom w:val="none" w:sz="0" w:space="0" w:color="auto"/>
        <w:right w:val="none" w:sz="0" w:space="0" w:color="auto"/>
      </w:divBdr>
    </w:div>
    <w:div w:id="2006980790">
      <w:bodyDiv w:val="1"/>
      <w:marLeft w:val="0"/>
      <w:marRight w:val="0"/>
      <w:marTop w:val="0"/>
      <w:marBottom w:val="0"/>
      <w:divBdr>
        <w:top w:val="none" w:sz="0" w:space="0" w:color="auto"/>
        <w:left w:val="none" w:sz="0" w:space="0" w:color="auto"/>
        <w:bottom w:val="none" w:sz="0" w:space="0" w:color="auto"/>
        <w:right w:val="none" w:sz="0" w:space="0" w:color="auto"/>
      </w:divBdr>
    </w:div>
    <w:div w:id="2007316211">
      <w:bodyDiv w:val="1"/>
      <w:marLeft w:val="0"/>
      <w:marRight w:val="0"/>
      <w:marTop w:val="0"/>
      <w:marBottom w:val="0"/>
      <w:divBdr>
        <w:top w:val="none" w:sz="0" w:space="0" w:color="auto"/>
        <w:left w:val="none" w:sz="0" w:space="0" w:color="auto"/>
        <w:bottom w:val="none" w:sz="0" w:space="0" w:color="auto"/>
        <w:right w:val="none" w:sz="0" w:space="0" w:color="auto"/>
      </w:divBdr>
    </w:div>
    <w:div w:id="2007855017">
      <w:bodyDiv w:val="1"/>
      <w:marLeft w:val="0"/>
      <w:marRight w:val="0"/>
      <w:marTop w:val="0"/>
      <w:marBottom w:val="0"/>
      <w:divBdr>
        <w:top w:val="none" w:sz="0" w:space="0" w:color="auto"/>
        <w:left w:val="none" w:sz="0" w:space="0" w:color="auto"/>
        <w:bottom w:val="none" w:sz="0" w:space="0" w:color="auto"/>
        <w:right w:val="none" w:sz="0" w:space="0" w:color="auto"/>
      </w:divBdr>
    </w:div>
    <w:div w:id="2008095789">
      <w:bodyDiv w:val="1"/>
      <w:marLeft w:val="0"/>
      <w:marRight w:val="0"/>
      <w:marTop w:val="0"/>
      <w:marBottom w:val="0"/>
      <w:divBdr>
        <w:top w:val="none" w:sz="0" w:space="0" w:color="auto"/>
        <w:left w:val="none" w:sz="0" w:space="0" w:color="auto"/>
        <w:bottom w:val="none" w:sz="0" w:space="0" w:color="auto"/>
        <w:right w:val="none" w:sz="0" w:space="0" w:color="auto"/>
      </w:divBdr>
    </w:div>
    <w:div w:id="2012414275">
      <w:bodyDiv w:val="1"/>
      <w:marLeft w:val="0"/>
      <w:marRight w:val="0"/>
      <w:marTop w:val="0"/>
      <w:marBottom w:val="0"/>
      <w:divBdr>
        <w:top w:val="none" w:sz="0" w:space="0" w:color="auto"/>
        <w:left w:val="none" w:sz="0" w:space="0" w:color="auto"/>
        <w:bottom w:val="none" w:sz="0" w:space="0" w:color="auto"/>
        <w:right w:val="none" w:sz="0" w:space="0" w:color="auto"/>
      </w:divBdr>
    </w:div>
    <w:div w:id="2013146089">
      <w:bodyDiv w:val="1"/>
      <w:marLeft w:val="0"/>
      <w:marRight w:val="0"/>
      <w:marTop w:val="0"/>
      <w:marBottom w:val="0"/>
      <w:divBdr>
        <w:top w:val="none" w:sz="0" w:space="0" w:color="auto"/>
        <w:left w:val="none" w:sz="0" w:space="0" w:color="auto"/>
        <w:bottom w:val="none" w:sz="0" w:space="0" w:color="auto"/>
        <w:right w:val="none" w:sz="0" w:space="0" w:color="auto"/>
      </w:divBdr>
    </w:div>
    <w:div w:id="2014526174">
      <w:bodyDiv w:val="1"/>
      <w:marLeft w:val="0"/>
      <w:marRight w:val="0"/>
      <w:marTop w:val="0"/>
      <w:marBottom w:val="0"/>
      <w:divBdr>
        <w:top w:val="none" w:sz="0" w:space="0" w:color="auto"/>
        <w:left w:val="none" w:sz="0" w:space="0" w:color="auto"/>
        <w:bottom w:val="none" w:sz="0" w:space="0" w:color="auto"/>
        <w:right w:val="none" w:sz="0" w:space="0" w:color="auto"/>
      </w:divBdr>
    </w:div>
    <w:div w:id="2019848538">
      <w:bodyDiv w:val="1"/>
      <w:marLeft w:val="0"/>
      <w:marRight w:val="0"/>
      <w:marTop w:val="0"/>
      <w:marBottom w:val="0"/>
      <w:divBdr>
        <w:top w:val="none" w:sz="0" w:space="0" w:color="auto"/>
        <w:left w:val="none" w:sz="0" w:space="0" w:color="auto"/>
        <w:bottom w:val="none" w:sz="0" w:space="0" w:color="auto"/>
        <w:right w:val="none" w:sz="0" w:space="0" w:color="auto"/>
      </w:divBdr>
    </w:div>
    <w:div w:id="2019890196">
      <w:bodyDiv w:val="1"/>
      <w:marLeft w:val="0"/>
      <w:marRight w:val="0"/>
      <w:marTop w:val="0"/>
      <w:marBottom w:val="0"/>
      <w:divBdr>
        <w:top w:val="none" w:sz="0" w:space="0" w:color="auto"/>
        <w:left w:val="none" w:sz="0" w:space="0" w:color="auto"/>
        <w:bottom w:val="none" w:sz="0" w:space="0" w:color="auto"/>
        <w:right w:val="none" w:sz="0" w:space="0" w:color="auto"/>
      </w:divBdr>
    </w:div>
    <w:div w:id="2019958912">
      <w:bodyDiv w:val="1"/>
      <w:marLeft w:val="0"/>
      <w:marRight w:val="0"/>
      <w:marTop w:val="0"/>
      <w:marBottom w:val="0"/>
      <w:divBdr>
        <w:top w:val="none" w:sz="0" w:space="0" w:color="auto"/>
        <w:left w:val="none" w:sz="0" w:space="0" w:color="auto"/>
        <w:bottom w:val="none" w:sz="0" w:space="0" w:color="auto"/>
        <w:right w:val="none" w:sz="0" w:space="0" w:color="auto"/>
      </w:divBdr>
    </w:div>
    <w:div w:id="2020155003">
      <w:bodyDiv w:val="1"/>
      <w:marLeft w:val="0"/>
      <w:marRight w:val="0"/>
      <w:marTop w:val="0"/>
      <w:marBottom w:val="0"/>
      <w:divBdr>
        <w:top w:val="none" w:sz="0" w:space="0" w:color="auto"/>
        <w:left w:val="none" w:sz="0" w:space="0" w:color="auto"/>
        <w:bottom w:val="none" w:sz="0" w:space="0" w:color="auto"/>
        <w:right w:val="none" w:sz="0" w:space="0" w:color="auto"/>
      </w:divBdr>
    </w:div>
    <w:div w:id="2021159199">
      <w:bodyDiv w:val="1"/>
      <w:marLeft w:val="0"/>
      <w:marRight w:val="0"/>
      <w:marTop w:val="0"/>
      <w:marBottom w:val="0"/>
      <w:divBdr>
        <w:top w:val="none" w:sz="0" w:space="0" w:color="auto"/>
        <w:left w:val="none" w:sz="0" w:space="0" w:color="auto"/>
        <w:bottom w:val="none" w:sz="0" w:space="0" w:color="auto"/>
        <w:right w:val="none" w:sz="0" w:space="0" w:color="auto"/>
      </w:divBdr>
    </w:div>
    <w:div w:id="2021736843">
      <w:bodyDiv w:val="1"/>
      <w:marLeft w:val="0"/>
      <w:marRight w:val="0"/>
      <w:marTop w:val="0"/>
      <w:marBottom w:val="0"/>
      <w:divBdr>
        <w:top w:val="none" w:sz="0" w:space="0" w:color="auto"/>
        <w:left w:val="none" w:sz="0" w:space="0" w:color="auto"/>
        <w:bottom w:val="none" w:sz="0" w:space="0" w:color="auto"/>
        <w:right w:val="none" w:sz="0" w:space="0" w:color="auto"/>
      </w:divBdr>
    </w:div>
    <w:div w:id="2021810991">
      <w:bodyDiv w:val="1"/>
      <w:marLeft w:val="0"/>
      <w:marRight w:val="0"/>
      <w:marTop w:val="0"/>
      <w:marBottom w:val="0"/>
      <w:divBdr>
        <w:top w:val="none" w:sz="0" w:space="0" w:color="auto"/>
        <w:left w:val="none" w:sz="0" w:space="0" w:color="auto"/>
        <w:bottom w:val="none" w:sz="0" w:space="0" w:color="auto"/>
        <w:right w:val="none" w:sz="0" w:space="0" w:color="auto"/>
      </w:divBdr>
    </w:div>
    <w:div w:id="2021813766">
      <w:bodyDiv w:val="1"/>
      <w:marLeft w:val="0"/>
      <w:marRight w:val="0"/>
      <w:marTop w:val="0"/>
      <w:marBottom w:val="0"/>
      <w:divBdr>
        <w:top w:val="none" w:sz="0" w:space="0" w:color="auto"/>
        <w:left w:val="none" w:sz="0" w:space="0" w:color="auto"/>
        <w:bottom w:val="none" w:sz="0" w:space="0" w:color="auto"/>
        <w:right w:val="none" w:sz="0" w:space="0" w:color="auto"/>
      </w:divBdr>
    </w:div>
    <w:div w:id="2022586282">
      <w:bodyDiv w:val="1"/>
      <w:marLeft w:val="0"/>
      <w:marRight w:val="0"/>
      <w:marTop w:val="0"/>
      <w:marBottom w:val="0"/>
      <w:divBdr>
        <w:top w:val="none" w:sz="0" w:space="0" w:color="auto"/>
        <w:left w:val="none" w:sz="0" w:space="0" w:color="auto"/>
        <w:bottom w:val="none" w:sz="0" w:space="0" w:color="auto"/>
        <w:right w:val="none" w:sz="0" w:space="0" w:color="auto"/>
      </w:divBdr>
    </w:div>
    <w:div w:id="2024165384">
      <w:bodyDiv w:val="1"/>
      <w:marLeft w:val="0"/>
      <w:marRight w:val="0"/>
      <w:marTop w:val="0"/>
      <w:marBottom w:val="0"/>
      <w:divBdr>
        <w:top w:val="none" w:sz="0" w:space="0" w:color="auto"/>
        <w:left w:val="none" w:sz="0" w:space="0" w:color="auto"/>
        <w:bottom w:val="none" w:sz="0" w:space="0" w:color="auto"/>
        <w:right w:val="none" w:sz="0" w:space="0" w:color="auto"/>
      </w:divBdr>
    </w:div>
    <w:div w:id="2026402303">
      <w:bodyDiv w:val="1"/>
      <w:marLeft w:val="0"/>
      <w:marRight w:val="0"/>
      <w:marTop w:val="0"/>
      <w:marBottom w:val="0"/>
      <w:divBdr>
        <w:top w:val="none" w:sz="0" w:space="0" w:color="auto"/>
        <w:left w:val="none" w:sz="0" w:space="0" w:color="auto"/>
        <w:bottom w:val="none" w:sz="0" w:space="0" w:color="auto"/>
        <w:right w:val="none" w:sz="0" w:space="0" w:color="auto"/>
      </w:divBdr>
    </w:div>
    <w:div w:id="2032142594">
      <w:bodyDiv w:val="1"/>
      <w:marLeft w:val="0"/>
      <w:marRight w:val="0"/>
      <w:marTop w:val="0"/>
      <w:marBottom w:val="0"/>
      <w:divBdr>
        <w:top w:val="none" w:sz="0" w:space="0" w:color="auto"/>
        <w:left w:val="none" w:sz="0" w:space="0" w:color="auto"/>
        <w:bottom w:val="none" w:sz="0" w:space="0" w:color="auto"/>
        <w:right w:val="none" w:sz="0" w:space="0" w:color="auto"/>
      </w:divBdr>
    </w:div>
    <w:div w:id="2033453022">
      <w:bodyDiv w:val="1"/>
      <w:marLeft w:val="0"/>
      <w:marRight w:val="0"/>
      <w:marTop w:val="0"/>
      <w:marBottom w:val="0"/>
      <w:divBdr>
        <w:top w:val="none" w:sz="0" w:space="0" w:color="auto"/>
        <w:left w:val="none" w:sz="0" w:space="0" w:color="auto"/>
        <w:bottom w:val="none" w:sz="0" w:space="0" w:color="auto"/>
        <w:right w:val="none" w:sz="0" w:space="0" w:color="auto"/>
      </w:divBdr>
    </w:div>
    <w:div w:id="2033725772">
      <w:bodyDiv w:val="1"/>
      <w:marLeft w:val="0"/>
      <w:marRight w:val="0"/>
      <w:marTop w:val="0"/>
      <w:marBottom w:val="0"/>
      <w:divBdr>
        <w:top w:val="none" w:sz="0" w:space="0" w:color="auto"/>
        <w:left w:val="none" w:sz="0" w:space="0" w:color="auto"/>
        <w:bottom w:val="none" w:sz="0" w:space="0" w:color="auto"/>
        <w:right w:val="none" w:sz="0" w:space="0" w:color="auto"/>
      </w:divBdr>
    </w:div>
    <w:div w:id="2034376495">
      <w:bodyDiv w:val="1"/>
      <w:marLeft w:val="0"/>
      <w:marRight w:val="0"/>
      <w:marTop w:val="0"/>
      <w:marBottom w:val="0"/>
      <w:divBdr>
        <w:top w:val="none" w:sz="0" w:space="0" w:color="auto"/>
        <w:left w:val="none" w:sz="0" w:space="0" w:color="auto"/>
        <w:bottom w:val="none" w:sz="0" w:space="0" w:color="auto"/>
        <w:right w:val="none" w:sz="0" w:space="0" w:color="auto"/>
      </w:divBdr>
    </w:div>
    <w:div w:id="2036613110">
      <w:bodyDiv w:val="1"/>
      <w:marLeft w:val="0"/>
      <w:marRight w:val="0"/>
      <w:marTop w:val="0"/>
      <w:marBottom w:val="0"/>
      <w:divBdr>
        <w:top w:val="none" w:sz="0" w:space="0" w:color="auto"/>
        <w:left w:val="none" w:sz="0" w:space="0" w:color="auto"/>
        <w:bottom w:val="none" w:sz="0" w:space="0" w:color="auto"/>
        <w:right w:val="none" w:sz="0" w:space="0" w:color="auto"/>
      </w:divBdr>
    </w:div>
    <w:div w:id="2037121880">
      <w:bodyDiv w:val="1"/>
      <w:marLeft w:val="0"/>
      <w:marRight w:val="0"/>
      <w:marTop w:val="0"/>
      <w:marBottom w:val="0"/>
      <w:divBdr>
        <w:top w:val="none" w:sz="0" w:space="0" w:color="auto"/>
        <w:left w:val="none" w:sz="0" w:space="0" w:color="auto"/>
        <w:bottom w:val="none" w:sz="0" w:space="0" w:color="auto"/>
        <w:right w:val="none" w:sz="0" w:space="0" w:color="auto"/>
      </w:divBdr>
    </w:div>
    <w:div w:id="2037147203">
      <w:bodyDiv w:val="1"/>
      <w:marLeft w:val="0"/>
      <w:marRight w:val="0"/>
      <w:marTop w:val="0"/>
      <w:marBottom w:val="0"/>
      <w:divBdr>
        <w:top w:val="none" w:sz="0" w:space="0" w:color="auto"/>
        <w:left w:val="none" w:sz="0" w:space="0" w:color="auto"/>
        <w:bottom w:val="none" w:sz="0" w:space="0" w:color="auto"/>
        <w:right w:val="none" w:sz="0" w:space="0" w:color="auto"/>
      </w:divBdr>
    </w:div>
    <w:div w:id="2037845153">
      <w:bodyDiv w:val="1"/>
      <w:marLeft w:val="0"/>
      <w:marRight w:val="0"/>
      <w:marTop w:val="0"/>
      <w:marBottom w:val="0"/>
      <w:divBdr>
        <w:top w:val="none" w:sz="0" w:space="0" w:color="auto"/>
        <w:left w:val="none" w:sz="0" w:space="0" w:color="auto"/>
        <w:bottom w:val="none" w:sz="0" w:space="0" w:color="auto"/>
        <w:right w:val="none" w:sz="0" w:space="0" w:color="auto"/>
      </w:divBdr>
    </w:div>
    <w:div w:id="2038506598">
      <w:bodyDiv w:val="1"/>
      <w:marLeft w:val="0"/>
      <w:marRight w:val="0"/>
      <w:marTop w:val="0"/>
      <w:marBottom w:val="0"/>
      <w:divBdr>
        <w:top w:val="none" w:sz="0" w:space="0" w:color="auto"/>
        <w:left w:val="none" w:sz="0" w:space="0" w:color="auto"/>
        <w:bottom w:val="none" w:sz="0" w:space="0" w:color="auto"/>
        <w:right w:val="none" w:sz="0" w:space="0" w:color="auto"/>
      </w:divBdr>
    </w:div>
    <w:div w:id="2041276965">
      <w:bodyDiv w:val="1"/>
      <w:marLeft w:val="0"/>
      <w:marRight w:val="0"/>
      <w:marTop w:val="0"/>
      <w:marBottom w:val="0"/>
      <w:divBdr>
        <w:top w:val="none" w:sz="0" w:space="0" w:color="auto"/>
        <w:left w:val="none" w:sz="0" w:space="0" w:color="auto"/>
        <w:bottom w:val="none" w:sz="0" w:space="0" w:color="auto"/>
        <w:right w:val="none" w:sz="0" w:space="0" w:color="auto"/>
      </w:divBdr>
    </w:div>
    <w:div w:id="2046438550">
      <w:bodyDiv w:val="1"/>
      <w:marLeft w:val="0"/>
      <w:marRight w:val="0"/>
      <w:marTop w:val="0"/>
      <w:marBottom w:val="0"/>
      <w:divBdr>
        <w:top w:val="none" w:sz="0" w:space="0" w:color="auto"/>
        <w:left w:val="none" w:sz="0" w:space="0" w:color="auto"/>
        <w:bottom w:val="none" w:sz="0" w:space="0" w:color="auto"/>
        <w:right w:val="none" w:sz="0" w:space="0" w:color="auto"/>
      </w:divBdr>
    </w:div>
    <w:div w:id="2047290930">
      <w:bodyDiv w:val="1"/>
      <w:marLeft w:val="0"/>
      <w:marRight w:val="0"/>
      <w:marTop w:val="0"/>
      <w:marBottom w:val="0"/>
      <w:divBdr>
        <w:top w:val="none" w:sz="0" w:space="0" w:color="auto"/>
        <w:left w:val="none" w:sz="0" w:space="0" w:color="auto"/>
        <w:bottom w:val="none" w:sz="0" w:space="0" w:color="auto"/>
        <w:right w:val="none" w:sz="0" w:space="0" w:color="auto"/>
      </w:divBdr>
    </w:div>
    <w:div w:id="2050255888">
      <w:bodyDiv w:val="1"/>
      <w:marLeft w:val="0"/>
      <w:marRight w:val="0"/>
      <w:marTop w:val="0"/>
      <w:marBottom w:val="0"/>
      <w:divBdr>
        <w:top w:val="none" w:sz="0" w:space="0" w:color="auto"/>
        <w:left w:val="none" w:sz="0" w:space="0" w:color="auto"/>
        <w:bottom w:val="none" w:sz="0" w:space="0" w:color="auto"/>
        <w:right w:val="none" w:sz="0" w:space="0" w:color="auto"/>
      </w:divBdr>
    </w:div>
    <w:div w:id="2053185094">
      <w:bodyDiv w:val="1"/>
      <w:marLeft w:val="0"/>
      <w:marRight w:val="0"/>
      <w:marTop w:val="0"/>
      <w:marBottom w:val="0"/>
      <w:divBdr>
        <w:top w:val="none" w:sz="0" w:space="0" w:color="auto"/>
        <w:left w:val="none" w:sz="0" w:space="0" w:color="auto"/>
        <w:bottom w:val="none" w:sz="0" w:space="0" w:color="auto"/>
        <w:right w:val="none" w:sz="0" w:space="0" w:color="auto"/>
      </w:divBdr>
    </w:div>
    <w:div w:id="2054309159">
      <w:bodyDiv w:val="1"/>
      <w:marLeft w:val="0"/>
      <w:marRight w:val="0"/>
      <w:marTop w:val="0"/>
      <w:marBottom w:val="0"/>
      <w:divBdr>
        <w:top w:val="none" w:sz="0" w:space="0" w:color="auto"/>
        <w:left w:val="none" w:sz="0" w:space="0" w:color="auto"/>
        <w:bottom w:val="none" w:sz="0" w:space="0" w:color="auto"/>
        <w:right w:val="none" w:sz="0" w:space="0" w:color="auto"/>
      </w:divBdr>
    </w:div>
    <w:div w:id="2055498833">
      <w:bodyDiv w:val="1"/>
      <w:marLeft w:val="0"/>
      <w:marRight w:val="0"/>
      <w:marTop w:val="0"/>
      <w:marBottom w:val="0"/>
      <w:divBdr>
        <w:top w:val="none" w:sz="0" w:space="0" w:color="auto"/>
        <w:left w:val="none" w:sz="0" w:space="0" w:color="auto"/>
        <w:bottom w:val="none" w:sz="0" w:space="0" w:color="auto"/>
        <w:right w:val="none" w:sz="0" w:space="0" w:color="auto"/>
      </w:divBdr>
    </w:div>
    <w:div w:id="2055499623">
      <w:bodyDiv w:val="1"/>
      <w:marLeft w:val="0"/>
      <w:marRight w:val="0"/>
      <w:marTop w:val="0"/>
      <w:marBottom w:val="0"/>
      <w:divBdr>
        <w:top w:val="none" w:sz="0" w:space="0" w:color="auto"/>
        <w:left w:val="none" w:sz="0" w:space="0" w:color="auto"/>
        <w:bottom w:val="none" w:sz="0" w:space="0" w:color="auto"/>
        <w:right w:val="none" w:sz="0" w:space="0" w:color="auto"/>
      </w:divBdr>
    </w:div>
    <w:div w:id="2055999638">
      <w:bodyDiv w:val="1"/>
      <w:marLeft w:val="0"/>
      <w:marRight w:val="0"/>
      <w:marTop w:val="0"/>
      <w:marBottom w:val="0"/>
      <w:divBdr>
        <w:top w:val="none" w:sz="0" w:space="0" w:color="auto"/>
        <w:left w:val="none" w:sz="0" w:space="0" w:color="auto"/>
        <w:bottom w:val="none" w:sz="0" w:space="0" w:color="auto"/>
        <w:right w:val="none" w:sz="0" w:space="0" w:color="auto"/>
      </w:divBdr>
    </w:div>
    <w:div w:id="2060472708">
      <w:bodyDiv w:val="1"/>
      <w:marLeft w:val="0"/>
      <w:marRight w:val="0"/>
      <w:marTop w:val="0"/>
      <w:marBottom w:val="0"/>
      <w:divBdr>
        <w:top w:val="none" w:sz="0" w:space="0" w:color="auto"/>
        <w:left w:val="none" w:sz="0" w:space="0" w:color="auto"/>
        <w:bottom w:val="none" w:sz="0" w:space="0" w:color="auto"/>
        <w:right w:val="none" w:sz="0" w:space="0" w:color="auto"/>
      </w:divBdr>
    </w:div>
    <w:div w:id="2061004905">
      <w:bodyDiv w:val="1"/>
      <w:marLeft w:val="0"/>
      <w:marRight w:val="0"/>
      <w:marTop w:val="0"/>
      <w:marBottom w:val="0"/>
      <w:divBdr>
        <w:top w:val="none" w:sz="0" w:space="0" w:color="auto"/>
        <w:left w:val="none" w:sz="0" w:space="0" w:color="auto"/>
        <w:bottom w:val="none" w:sz="0" w:space="0" w:color="auto"/>
        <w:right w:val="none" w:sz="0" w:space="0" w:color="auto"/>
      </w:divBdr>
    </w:div>
    <w:div w:id="2065175504">
      <w:bodyDiv w:val="1"/>
      <w:marLeft w:val="0"/>
      <w:marRight w:val="0"/>
      <w:marTop w:val="0"/>
      <w:marBottom w:val="0"/>
      <w:divBdr>
        <w:top w:val="none" w:sz="0" w:space="0" w:color="auto"/>
        <w:left w:val="none" w:sz="0" w:space="0" w:color="auto"/>
        <w:bottom w:val="none" w:sz="0" w:space="0" w:color="auto"/>
        <w:right w:val="none" w:sz="0" w:space="0" w:color="auto"/>
      </w:divBdr>
    </w:div>
    <w:div w:id="2065903090">
      <w:bodyDiv w:val="1"/>
      <w:marLeft w:val="0"/>
      <w:marRight w:val="0"/>
      <w:marTop w:val="0"/>
      <w:marBottom w:val="0"/>
      <w:divBdr>
        <w:top w:val="none" w:sz="0" w:space="0" w:color="auto"/>
        <w:left w:val="none" w:sz="0" w:space="0" w:color="auto"/>
        <w:bottom w:val="none" w:sz="0" w:space="0" w:color="auto"/>
        <w:right w:val="none" w:sz="0" w:space="0" w:color="auto"/>
      </w:divBdr>
    </w:div>
    <w:div w:id="2066026896">
      <w:bodyDiv w:val="1"/>
      <w:marLeft w:val="0"/>
      <w:marRight w:val="0"/>
      <w:marTop w:val="0"/>
      <w:marBottom w:val="0"/>
      <w:divBdr>
        <w:top w:val="none" w:sz="0" w:space="0" w:color="auto"/>
        <w:left w:val="none" w:sz="0" w:space="0" w:color="auto"/>
        <w:bottom w:val="none" w:sz="0" w:space="0" w:color="auto"/>
        <w:right w:val="none" w:sz="0" w:space="0" w:color="auto"/>
      </w:divBdr>
    </w:div>
    <w:div w:id="2066634489">
      <w:bodyDiv w:val="1"/>
      <w:marLeft w:val="0"/>
      <w:marRight w:val="0"/>
      <w:marTop w:val="0"/>
      <w:marBottom w:val="0"/>
      <w:divBdr>
        <w:top w:val="none" w:sz="0" w:space="0" w:color="auto"/>
        <w:left w:val="none" w:sz="0" w:space="0" w:color="auto"/>
        <w:bottom w:val="none" w:sz="0" w:space="0" w:color="auto"/>
        <w:right w:val="none" w:sz="0" w:space="0" w:color="auto"/>
      </w:divBdr>
    </w:div>
    <w:div w:id="2066950631">
      <w:bodyDiv w:val="1"/>
      <w:marLeft w:val="0"/>
      <w:marRight w:val="0"/>
      <w:marTop w:val="0"/>
      <w:marBottom w:val="0"/>
      <w:divBdr>
        <w:top w:val="none" w:sz="0" w:space="0" w:color="auto"/>
        <w:left w:val="none" w:sz="0" w:space="0" w:color="auto"/>
        <w:bottom w:val="none" w:sz="0" w:space="0" w:color="auto"/>
        <w:right w:val="none" w:sz="0" w:space="0" w:color="auto"/>
      </w:divBdr>
    </w:div>
    <w:div w:id="2067877404">
      <w:bodyDiv w:val="1"/>
      <w:marLeft w:val="0"/>
      <w:marRight w:val="0"/>
      <w:marTop w:val="0"/>
      <w:marBottom w:val="0"/>
      <w:divBdr>
        <w:top w:val="none" w:sz="0" w:space="0" w:color="auto"/>
        <w:left w:val="none" w:sz="0" w:space="0" w:color="auto"/>
        <w:bottom w:val="none" w:sz="0" w:space="0" w:color="auto"/>
        <w:right w:val="none" w:sz="0" w:space="0" w:color="auto"/>
      </w:divBdr>
    </w:div>
    <w:div w:id="2069380185">
      <w:bodyDiv w:val="1"/>
      <w:marLeft w:val="0"/>
      <w:marRight w:val="0"/>
      <w:marTop w:val="0"/>
      <w:marBottom w:val="0"/>
      <w:divBdr>
        <w:top w:val="none" w:sz="0" w:space="0" w:color="auto"/>
        <w:left w:val="none" w:sz="0" w:space="0" w:color="auto"/>
        <w:bottom w:val="none" w:sz="0" w:space="0" w:color="auto"/>
        <w:right w:val="none" w:sz="0" w:space="0" w:color="auto"/>
      </w:divBdr>
    </w:div>
    <w:div w:id="2069567747">
      <w:bodyDiv w:val="1"/>
      <w:marLeft w:val="0"/>
      <w:marRight w:val="0"/>
      <w:marTop w:val="0"/>
      <w:marBottom w:val="0"/>
      <w:divBdr>
        <w:top w:val="none" w:sz="0" w:space="0" w:color="auto"/>
        <w:left w:val="none" w:sz="0" w:space="0" w:color="auto"/>
        <w:bottom w:val="none" w:sz="0" w:space="0" w:color="auto"/>
        <w:right w:val="none" w:sz="0" w:space="0" w:color="auto"/>
      </w:divBdr>
    </w:div>
    <w:div w:id="2072267489">
      <w:bodyDiv w:val="1"/>
      <w:marLeft w:val="0"/>
      <w:marRight w:val="0"/>
      <w:marTop w:val="0"/>
      <w:marBottom w:val="0"/>
      <w:divBdr>
        <w:top w:val="none" w:sz="0" w:space="0" w:color="auto"/>
        <w:left w:val="none" w:sz="0" w:space="0" w:color="auto"/>
        <w:bottom w:val="none" w:sz="0" w:space="0" w:color="auto"/>
        <w:right w:val="none" w:sz="0" w:space="0" w:color="auto"/>
      </w:divBdr>
    </w:div>
    <w:div w:id="2072268449">
      <w:bodyDiv w:val="1"/>
      <w:marLeft w:val="0"/>
      <w:marRight w:val="0"/>
      <w:marTop w:val="0"/>
      <w:marBottom w:val="0"/>
      <w:divBdr>
        <w:top w:val="none" w:sz="0" w:space="0" w:color="auto"/>
        <w:left w:val="none" w:sz="0" w:space="0" w:color="auto"/>
        <w:bottom w:val="none" w:sz="0" w:space="0" w:color="auto"/>
        <w:right w:val="none" w:sz="0" w:space="0" w:color="auto"/>
      </w:divBdr>
    </w:div>
    <w:div w:id="2074816265">
      <w:bodyDiv w:val="1"/>
      <w:marLeft w:val="0"/>
      <w:marRight w:val="0"/>
      <w:marTop w:val="0"/>
      <w:marBottom w:val="0"/>
      <w:divBdr>
        <w:top w:val="none" w:sz="0" w:space="0" w:color="auto"/>
        <w:left w:val="none" w:sz="0" w:space="0" w:color="auto"/>
        <w:bottom w:val="none" w:sz="0" w:space="0" w:color="auto"/>
        <w:right w:val="none" w:sz="0" w:space="0" w:color="auto"/>
      </w:divBdr>
    </w:div>
    <w:div w:id="2075548419">
      <w:bodyDiv w:val="1"/>
      <w:marLeft w:val="0"/>
      <w:marRight w:val="0"/>
      <w:marTop w:val="0"/>
      <w:marBottom w:val="0"/>
      <w:divBdr>
        <w:top w:val="none" w:sz="0" w:space="0" w:color="auto"/>
        <w:left w:val="none" w:sz="0" w:space="0" w:color="auto"/>
        <w:bottom w:val="none" w:sz="0" w:space="0" w:color="auto"/>
        <w:right w:val="none" w:sz="0" w:space="0" w:color="auto"/>
      </w:divBdr>
    </w:div>
    <w:div w:id="2076391091">
      <w:bodyDiv w:val="1"/>
      <w:marLeft w:val="0"/>
      <w:marRight w:val="0"/>
      <w:marTop w:val="0"/>
      <w:marBottom w:val="0"/>
      <w:divBdr>
        <w:top w:val="none" w:sz="0" w:space="0" w:color="auto"/>
        <w:left w:val="none" w:sz="0" w:space="0" w:color="auto"/>
        <w:bottom w:val="none" w:sz="0" w:space="0" w:color="auto"/>
        <w:right w:val="none" w:sz="0" w:space="0" w:color="auto"/>
      </w:divBdr>
    </w:div>
    <w:div w:id="2078165378">
      <w:bodyDiv w:val="1"/>
      <w:marLeft w:val="0"/>
      <w:marRight w:val="0"/>
      <w:marTop w:val="0"/>
      <w:marBottom w:val="0"/>
      <w:divBdr>
        <w:top w:val="none" w:sz="0" w:space="0" w:color="auto"/>
        <w:left w:val="none" w:sz="0" w:space="0" w:color="auto"/>
        <w:bottom w:val="none" w:sz="0" w:space="0" w:color="auto"/>
        <w:right w:val="none" w:sz="0" w:space="0" w:color="auto"/>
      </w:divBdr>
    </w:div>
    <w:div w:id="2081752135">
      <w:bodyDiv w:val="1"/>
      <w:marLeft w:val="0"/>
      <w:marRight w:val="0"/>
      <w:marTop w:val="0"/>
      <w:marBottom w:val="0"/>
      <w:divBdr>
        <w:top w:val="none" w:sz="0" w:space="0" w:color="auto"/>
        <w:left w:val="none" w:sz="0" w:space="0" w:color="auto"/>
        <w:bottom w:val="none" w:sz="0" w:space="0" w:color="auto"/>
        <w:right w:val="none" w:sz="0" w:space="0" w:color="auto"/>
      </w:divBdr>
    </w:div>
    <w:div w:id="2082407241">
      <w:bodyDiv w:val="1"/>
      <w:marLeft w:val="0"/>
      <w:marRight w:val="0"/>
      <w:marTop w:val="0"/>
      <w:marBottom w:val="0"/>
      <w:divBdr>
        <w:top w:val="none" w:sz="0" w:space="0" w:color="auto"/>
        <w:left w:val="none" w:sz="0" w:space="0" w:color="auto"/>
        <w:bottom w:val="none" w:sz="0" w:space="0" w:color="auto"/>
        <w:right w:val="none" w:sz="0" w:space="0" w:color="auto"/>
      </w:divBdr>
    </w:div>
    <w:div w:id="2086225059">
      <w:bodyDiv w:val="1"/>
      <w:marLeft w:val="0"/>
      <w:marRight w:val="0"/>
      <w:marTop w:val="0"/>
      <w:marBottom w:val="0"/>
      <w:divBdr>
        <w:top w:val="none" w:sz="0" w:space="0" w:color="auto"/>
        <w:left w:val="none" w:sz="0" w:space="0" w:color="auto"/>
        <w:bottom w:val="none" w:sz="0" w:space="0" w:color="auto"/>
        <w:right w:val="none" w:sz="0" w:space="0" w:color="auto"/>
      </w:divBdr>
    </w:div>
    <w:div w:id="2088309353">
      <w:bodyDiv w:val="1"/>
      <w:marLeft w:val="0"/>
      <w:marRight w:val="0"/>
      <w:marTop w:val="0"/>
      <w:marBottom w:val="0"/>
      <w:divBdr>
        <w:top w:val="none" w:sz="0" w:space="0" w:color="auto"/>
        <w:left w:val="none" w:sz="0" w:space="0" w:color="auto"/>
        <w:bottom w:val="none" w:sz="0" w:space="0" w:color="auto"/>
        <w:right w:val="none" w:sz="0" w:space="0" w:color="auto"/>
      </w:divBdr>
    </w:div>
    <w:div w:id="2088921918">
      <w:bodyDiv w:val="1"/>
      <w:marLeft w:val="0"/>
      <w:marRight w:val="0"/>
      <w:marTop w:val="0"/>
      <w:marBottom w:val="0"/>
      <w:divBdr>
        <w:top w:val="none" w:sz="0" w:space="0" w:color="auto"/>
        <w:left w:val="none" w:sz="0" w:space="0" w:color="auto"/>
        <w:bottom w:val="none" w:sz="0" w:space="0" w:color="auto"/>
        <w:right w:val="none" w:sz="0" w:space="0" w:color="auto"/>
      </w:divBdr>
    </w:div>
    <w:div w:id="2090299838">
      <w:bodyDiv w:val="1"/>
      <w:marLeft w:val="0"/>
      <w:marRight w:val="0"/>
      <w:marTop w:val="0"/>
      <w:marBottom w:val="0"/>
      <w:divBdr>
        <w:top w:val="none" w:sz="0" w:space="0" w:color="auto"/>
        <w:left w:val="none" w:sz="0" w:space="0" w:color="auto"/>
        <w:bottom w:val="none" w:sz="0" w:space="0" w:color="auto"/>
        <w:right w:val="none" w:sz="0" w:space="0" w:color="auto"/>
      </w:divBdr>
    </w:div>
    <w:div w:id="2090341315">
      <w:bodyDiv w:val="1"/>
      <w:marLeft w:val="0"/>
      <w:marRight w:val="0"/>
      <w:marTop w:val="0"/>
      <w:marBottom w:val="0"/>
      <w:divBdr>
        <w:top w:val="none" w:sz="0" w:space="0" w:color="auto"/>
        <w:left w:val="none" w:sz="0" w:space="0" w:color="auto"/>
        <w:bottom w:val="none" w:sz="0" w:space="0" w:color="auto"/>
        <w:right w:val="none" w:sz="0" w:space="0" w:color="auto"/>
      </w:divBdr>
    </w:div>
    <w:div w:id="2090343297">
      <w:bodyDiv w:val="1"/>
      <w:marLeft w:val="0"/>
      <w:marRight w:val="0"/>
      <w:marTop w:val="0"/>
      <w:marBottom w:val="0"/>
      <w:divBdr>
        <w:top w:val="none" w:sz="0" w:space="0" w:color="auto"/>
        <w:left w:val="none" w:sz="0" w:space="0" w:color="auto"/>
        <w:bottom w:val="none" w:sz="0" w:space="0" w:color="auto"/>
        <w:right w:val="none" w:sz="0" w:space="0" w:color="auto"/>
      </w:divBdr>
    </w:div>
    <w:div w:id="2093114518">
      <w:bodyDiv w:val="1"/>
      <w:marLeft w:val="0"/>
      <w:marRight w:val="0"/>
      <w:marTop w:val="0"/>
      <w:marBottom w:val="0"/>
      <w:divBdr>
        <w:top w:val="none" w:sz="0" w:space="0" w:color="auto"/>
        <w:left w:val="none" w:sz="0" w:space="0" w:color="auto"/>
        <w:bottom w:val="none" w:sz="0" w:space="0" w:color="auto"/>
        <w:right w:val="none" w:sz="0" w:space="0" w:color="auto"/>
      </w:divBdr>
    </w:div>
    <w:div w:id="2093309632">
      <w:bodyDiv w:val="1"/>
      <w:marLeft w:val="0"/>
      <w:marRight w:val="0"/>
      <w:marTop w:val="0"/>
      <w:marBottom w:val="0"/>
      <w:divBdr>
        <w:top w:val="none" w:sz="0" w:space="0" w:color="auto"/>
        <w:left w:val="none" w:sz="0" w:space="0" w:color="auto"/>
        <w:bottom w:val="none" w:sz="0" w:space="0" w:color="auto"/>
        <w:right w:val="none" w:sz="0" w:space="0" w:color="auto"/>
      </w:divBdr>
    </w:div>
    <w:div w:id="2093886960">
      <w:bodyDiv w:val="1"/>
      <w:marLeft w:val="0"/>
      <w:marRight w:val="0"/>
      <w:marTop w:val="0"/>
      <w:marBottom w:val="0"/>
      <w:divBdr>
        <w:top w:val="none" w:sz="0" w:space="0" w:color="auto"/>
        <w:left w:val="none" w:sz="0" w:space="0" w:color="auto"/>
        <w:bottom w:val="none" w:sz="0" w:space="0" w:color="auto"/>
        <w:right w:val="none" w:sz="0" w:space="0" w:color="auto"/>
      </w:divBdr>
    </w:div>
    <w:div w:id="2093892334">
      <w:bodyDiv w:val="1"/>
      <w:marLeft w:val="0"/>
      <w:marRight w:val="0"/>
      <w:marTop w:val="0"/>
      <w:marBottom w:val="0"/>
      <w:divBdr>
        <w:top w:val="none" w:sz="0" w:space="0" w:color="auto"/>
        <w:left w:val="none" w:sz="0" w:space="0" w:color="auto"/>
        <w:bottom w:val="none" w:sz="0" w:space="0" w:color="auto"/>
        <w:right w:val="none" w:sz="0" w:space="0" w:color="auto"/>
      </w:divBdr>
    </w:div>
    <w:div w:id="2094087577">
      <w:bodyDiv w:val="1"/>
      <w:marLeft w:val="0"/>
      <w:marRight w:val="0"/>
      <w:marTop w:val="0"/>
      <w:marBottom w:val="0"/>
      <w:divBdr>
        <w:top w:val="none" w:sz="0" w:space="0" w:color="auto"/>
        <w:left w:val="none" w:sz="0" w:space="0" w:color="auto"/>
        <w:bottom w:val="none" w:sz="0" w:space="0" w:color="auto"/>
        <w:right w:val="none" w:sz="0" w:space="0" w:color="auto"/>
      </w:divBdr>
    </w:div>
    <w:div w:id="2095275041">
      <w:bodyDiv w:val="1"/>
      <w:marLeft w:val="0"/>
      <w:marRight w:val="0"/>
      <w:marTop w:val="0"/>
      <w:marBottom w:val="0"/>
      <w:divBdr>
        <w:top w:val="none" w:sz="0" w:space="0" w:color="auto"/>
        <w:left w:val="none" w:sz="0" w:space="0" w:color="auto"/>
        <w:bottom w:val="none" w:sz="0" w:space="0" w:color="auto"/>
        <w:right w:val="none" w:sz="0" w:space="0" w:color="auto"/>
      </w:divBdr>
    </w:div>
    <w:div w:id="2095323957">
      <w:bodyDiv w:val="1"/>
      <w:marLeft w:val="0"/>
      <w:marRight w:val="0"/>
      <w:marTop w:val="0"/>
      <w:marBottom w:val="0"/>
      <w:divBdr>
        <w:top w:val="none" w:sz="0" w:space="0" w:color="auto"/>
        <w:left w:val="none" w:sz="0" w:space="0" w:color="auto"/>
        <w:bottom w:val="none" w:sz="0" w:space="0" w:color="auto"/>
        <w:right w:val="none" w:sz="0" w:space="0" w:color="auto"/>
      </w:divBdr>
    </w:div>
    <w:div w:id="2095662851">
      <w:bodyDiv w:val="1"/>
      <w:marLeft w:val="0"/>
      <w:marRight w:val="0"/>
      <w:marTop w:val="0"/>
      <w:marBottom w:val="0"/>
      <w:divBdr>
        <w:top w:val="none" w:sz="0" w:space="0" w:color="auto"/>
        <w:left w:val="none" w:sz="0" w:space="0" w:color="auto"/>
        <w:bottom w:val="none" w:sz="0" w:space="0" w:color="auto"/>
        <w:right w:val="none" w:sz="0" w:space="0" w:color="auto"/>
      </w:divBdr>
    </w:div>
    <w:div w:id="2095663922">
      <w:bodyDiv w:val="1"/>
      <w:marLeft w:val="0"/>
      <w:marRight w:val="0"/>
      <w:marTop w:val="0"/>
      <w:marBottom w:val="0"/>
      <w:divBdr>
        <w:top w:val="none" w:sz="0" w:space="0" w:color="auto"/>
        <w:left w:val="none" w:sz="0" w:space="0" w:color="auto"/>
        <w:bottom w:val="none" w:sz="0" w:space="0" w:color="auto"/>
        <w:right w:val="none" w:sz="0" w:space="0" w:color="auto"/>
      </w:divBdr>
    </w:div>
    <w:div w:id="2096780934">
      <w:bodyDiv w:val="1"/>
      <w:marLeft w:val="0"/>
      <w:marRight w:val="0"/>
      <w:marTop w:val="0"/>
      <w:marBottom w:val="0"/>
      <w:divBdr>
        <w:top w:val="none" w:sz="0" w:space="0" w:color="auto"/>
        <w:left w:val="none" w:sz="0" w:space="0" w:color="auto"/>
        <w:bottom w:val="none" w:sz="0" w:space="0" w:color="auto"/>
        <w:right w:val="none" w:sz="0" w:space="0" w:color="auto"/>
      </w:divBdr>
    </w:div>
    <w:div w:id="2098285296">
      <w:bodyDiv w:val="1"/>
      <w:marLeft w:val="0"/>
      <w:marRight w:val="0"/>
      <w:marTop w:val="0"/>
      <w:marBottom w:val="0"/>
      <w:divBdr>
        <w:top w:val="none" w:sz="0" w:space="0" w:color="auto"/>
        <w:left w:val="none" w:sz="0" w:space="0" w:color="auto"/>
        <w:bottom w:val="none" w:sz="0" w:space="0" w:color="auto"/>
        <w:right w:val="none" w:sz="0" w:space="0" w:color="auto"/>
      </w:divBdr>
    </w:div>
    <w:div w:id="2098356930">
      <w:bodyDiv w:val="1"/>
      <w:marLeft w:val="0"/>
      <w:marRight w:val="0"/>
      <w:marTop w:val="0"/>
      <w:marBottom w:val="0"/>
      <w:divBdr>
        <w:top w:val="none" w:sz="0" w:space="0" w:color="auto"/>
        <w:left w:val="none" w:sz="0" w:space="0" w:color="auto"/>
        <w:bottom w:val="none" w:sz="0" w:space="0" w:color="auto"/>
        <w:right w:val="none" w:sz="0" w:space="0" w:color="auto"/>
      </w:divBdr>
    </w:div>
    <w:div w:id="2099671844">
      <w:bodyDiv w:val="1"/>
      <w:marLeft w:val="0"/>
      <w:marRight w:val="0"/>
      <w:marTop w:val="0"/>
      <w:marBottom w:val="0"/>
      <w:divBdr>
        <w:top w:val="none" w:sz="0" w:space="0" w:color="auto"/>
        <w:left w:val="none" w:sz="0" w:space="0" w:color="auto"/>
        <w:bottom w:val="none" w:sz="0" w:space="0" w:color="auto"/>
        <w:right w:val="none" w:sz="0" w:space="0" w:color="auto"/>
      </w:divBdr>
    </w:div>
    <w:div w:id="2101218347">
      <w:bodyDiv w:val="1"/>
      <w:marLeft w:val="0"/>
      <w:marRight w:val="0"/>
      <w:marTop w:val="0"/>
      <w:marBottom w:val="0"/>
      <w:divBdr>
        <w:top w:val="none" w:sz="0" w:space="0" w:color="auto"/>
        <w:left w:val="none" w:sz="0" w:space="0" w:color="auto"/>
        <w:bottom w:val="none" w:sz="0" w:space="0" w:color="auto"/>
        <w:right w:val="none" w:sz="0" w:space="0" w:color="auto"/>
      </w:divBdr>
    </w:div>
    <w:div w:id="2101287988">
      <w:bodyDiv w:val="1"/>
      <w:marLeft w:val="0"/>
      <w:marRight w:val="0"/>
      <w:marTop w:val="0"/>
      <w:marBottom w:val="0"/>
      <w:divBdr>
        <w:top w:val="none" w:sz="0" w:space="0" w:color="auto"/>
        <w:left w:val="none" w:sz="0" w:space="0" w:color="auto"/>
        <w:bottom w:val="none" w:sz="0" w:space="0" w:color="auto"/>
        <w:right w:val="none" w:sz="0" w:space="0" w:color="auto"/>
      </w:divBdr>
    </w:div>
    <w:div w:id="2102145510">
      <w:bodyDiv w:val="1"/>
      <w:marLeft w:val="0"/>
      <w:marRight w:val="0"/>
      <w:marTop w:val="0"/>
      <w:marBottom w:val="0"/>
      <w:divBdr>
        <w:top w:val="none" w:sz="0" w:space="0" w:color="auto"/>
        <w:left w:val="none" w:sz="0" w:space="0" w:color="auto"/>
        <w:bottom w:val="none" w:sz="0" w:space="0" w:color="auto"/>
        <w:right w:val="none" w:sz="0" w:space="0" w:color="auto"/>
      </w:divBdr>
    </w:div>
    <w:div w:id="2103380363">
      <w:bodyDiv w:val="1"/>
      <w:marLeft w:val="0"/>
      <w:marRight w:val="0"/>
      <w:marTop w:val="0"/>
      <w:marBottom w:val="0"/>
      <w:divBdr>
        <w:top w:val="none" w:sz="0" w:space="0" w:color="auto"/>
        <w:left w:val="none" w:sz="0" w:space="0" w:color="auto"/>
        <w:bottom w:val="none" w:sz="0" w:space="0" w:color="auto"/>
        <w:right w:val="none" w:sz="0" w:space="0" w:color="auto"/>
      </w:divBdr>
    </w:div>
    <w:div w:id="2104305020">
      <w:bodyDiv w:val="1"/>
      <w:marLeft w:val="0"/>
      <w:marRight w:val="0"/>
      <w:marTop w:val="0"/>
      <w:marBottom w:val="0"/>
      <w:divBdr>
        <w:top w:val="none" w:sz="0" w:space="0" w:color="auto"/>
        <w:left w:val="none" w:sz="0" w:space="0" w:color="auto"/>
        <w:bottom w:val="none" w:sz="0" w:space="0" w:color="auto"/>
        <w:right w:val="none" w:sz="0" w:space="0" w:color="auto"/>
      </w:divBdr>
    </w:div>
    <w:div w:id="2104571071">
      <w:bodyDiv w:val="1"/>
      <w:marLeft w:val="0"/>
      <w:marRight w:val="0"/>
      <w:marTop w:val="0"/>
      <w:marBottom w:val="0"/>
      <w:divBdr>
        <w:top w:val="none" w:sz="0" w:space="0" w:color="auto"/>
        <w:left w:val="none" w:sz="0" w:space="0" w:color="auto"/>
        <w:bottom w:val="none" w:sz="0" w:space="0" w:color="auto"/>
        <w:right w:val="none" w:sz="0" w:space="0" w:color="auto"/>
      </w:divBdr>
    </w:div>
    <w:div w:id="2106421443">
      <w:bodyDiv w:val="1"/>
      <w:marLeft w:val="0"/>
      <w:marRight w:val="0"/>
      <w:marTop w:val="0"/>
      <w:marBottom w:val="0"/>
      <w:divBdr>
        <w:top w:val="none" w:sz="0" w:space="0" w:color="auto"/>
        <w:left w:val="none" w:sz="0" w:space="0" w:color="auto"/>
        <w:bottom w:val="none" w:sz="0" w:space="0" w:color="auto"/>
        <w:right w:val="none" w:sz="0" w:space="0" w:color="auto"/>
      </w:divBdr>
    </w:div>
    <w:div w:id="2106801783">
      <w:bodyDiv w:val="1"/>
      <w:marLeft w:val="0"/>
      <w:marRight w:val="0"/>
      <w:marTop w:val="0"/>
      <w:marBottom w:val="0"/>
      <w:divBdr>
        <w:top w:val="none" w:sz="0" w:space="0" w:color="auto"/>
        <w:left w:val="none" w:sz="0" w:space="0" w:color="auto"/>
        <w:bottom w:val="none" w:sz="0" w:space="0" w:color="auto"/>
        <w:right w:val="none" w:sz="0" w:space="0" w:color="auto"/>
      </w:divBdr>
    </w:div>
    <w:div w:id="2107070116">
      <w:bodyDiv w:val="1"/>
      <w:marLeft w:val="0"/>
      <w:marRight w:val="0"/>
      <w:marTop w:val="0"/>
      <w:marBottom w:val="0"/>
      <w:divBdr>
        <w:top w:val="none" w:sz="0" w:space="0" w:color="auto"/>
        <w:left w:val="none" w:sz="0" w:space="0" w:color="auto"/>
        <w:bottom w:val="none" w:sz="0" w:space="0" w:color="auto"/>
        <w:right w:val="none" w:sz="0" w:space="0" w:color="auto"/>
      </w:divBdr>
    </w:div>
    <w:div w:id="2107113958">
      <w:bodyDiv w:val="1"/>
      <w:marLeft w:val="0"/>
      <w:marRight w:val="0"/>
      <w:marTop w:val="0"/>
      <w:marBottom w:val="0"/>
      <w:divBdr>
        <w:top w:val="none" w:sz="0" w:space="0" w:color="auto"/>
        <w:left w:val="none" w:sz="0" w:space="0" w:color="auto"/>
        <w:bottom w:val="none" w:sz="0" w:space="0" w:color="auto"/>
        <w:right w:val="none" w:sz="0" w:space="0" w:color="auto"/>
      </w:divBdr>
    </w:div>
    <w:div w:id="2108114737">
      <w:bodyDiv w:val="1"/>
      <w:marLeft w:val="0"/>
      <w:marRight w:val="0"/>
      <w:marTop w:val="0"/>
      <w:marBottom w:val="0"/>
      <w:divBdr>
        <w:top w:val="none" w:sz="0" w:space="0" w:color="auto"/>
        <w:left w:val="none" w:sz="0" w:space="0" w:color="auto"/>
        <w:bottom w:val="none" w:sz="0" w:space="0" w:color="auto"/>
        <w:right w:val="none" w:sz="0" w:space="0" w:color="auto"/>
      </w:divBdr>
    </w:div>
    <w:div w:id="2108234561">
      <w:bodyDiv w:val="1"/>
      <w:marLeft w:val="0"/>
      <w:marRight w:val="0"/>
      <w:marTop w:val="0"/>
      <w:marBottom w:val="0"/>
      <w:divBdr>
        <w:top w:val="none" w:sz="0" w:space="0" w:color="auto"/>
        <w:left w:val="none" w:sz="0" w:space="0" w:color="auto"/>
        <w:bottom w:val="none" w:sz="0" w:space="0" w:color="auto"/>
        <w:right w:val="none" w:sz="0" w:space="0" w:color="auto"/>
      </w:divBdr>
    </w:div>
    <w:div w:id="2112624806">
      <w:bodyDiv w:val="1"/>
      <w:marLeft w:val="0"/>
      <w:marRight w:val="0"/>
      <w:marTop w:val="0"/>
      <w:marBottom w:val="0"/>
      <w:divBdr>
        <w:top w:val="none" w:sz="0" w:space="0" w:color="auto"/>
        <w:left w:val="none" w:sz="0" w:space="0" w:color="auto"/>
        <w:bottom w:val="none" w:sz="0" w:space="0" w:color="auto"/>
        <w:right w:val="none" w:sz="0" w:space="0" w:color="auto"/>
      </w:divBdr>
    </w:div>
    <w:div w:id="2113817038">
      <w:bodyDiv w:val="1"/>
      <w:marLeft w:val="0"/>
      <w:marRight w:val="0"/>
      <w:marTop w:val="0"/>
      <w:marBottom w:val="0"/>
      <w:divBdr>
        <w:top w:val="none" w:sz="0" w:space="0" w:color="auto"/>
        <w:left w:val="none" w:sz="0" w:space="0" w:color="auto"/>
        <w:bottom w:val="none" w:sz="0" w:space="0" w:color="auto"/>
        <w:right w:val="none" w:sz="0" w:space="0" w:color="auto"/>
      </w:divBdr>
    </w:div>
    <w:div w:id="2114203197">
      <w:bodyDiv w:val="1"/>
      <w:marLeft w:val="0"/>
      <w:marRight w:val="0"/>
      <w:marTop w:val="0"/>
      <w:marBottom w:val="0"/>
      <w:divBdr>
        <w:top w:val="none" w:sz="0" w:space="0" w:color="auto"/>
        <w:left w:val="none" w:sz="0" w:space="0" w:color="auto"/>
        <w:bottom w:val="none" w:sz="0" w:space="0" w:color="auto"/>
        <w:right w:val="none" w:sz="0" w:space="0" w:color="auto"/>
      </w:divBdr>
    </w:div>
    <w:div w:id="2114208471">
      <w:bodyDiv w:val="1"/>
      <w:marLeft w:val="0"/>
      <w:marRight w:val="0"/>
      <w:marTop w:val="0"/>
      <w:marBottom w:val="0"/>
      <w:divBdr>
        <w:top w:val="none" w:sz="0" w:space="0" w:color="auto"/>
        <w:left w:val="none" w:sz="0" w:space="0" w:color="auto"/>
        <w:bottom w:val="none" w:sz="0" w:space="0" w:color="auto"/>
        <w:right w:val="none" w:sz="0" w:space="0" w:color="auto"/>
      </w:divBdr>
    </w:div>
    <w:div w:id="2114470850">
      <w:bodyDiv w:val="1"/>
      <w:marLeft w:val="0"/>
      <w:marRight w:val="0"/>
      <w:marTop w:val="0"/>
      <w:marBottom w:val="0"/>
      <w:divBdr>
        <w:top w:val="none" w:sz="0" w:space="0" w:color="auto"/>
        <w:left w:val="none" w:sz="0" w:space="0" w:color="auto"/>
        <w:bottom w:val="none" w:sz="0" w:space="0" w:color="auto"/>
        <w:right w:val="none" w:sz="0" w:space="0" w:color="auto"/>
      </w:divBdr>
    </w:div>
    <w:div w:id="2117092281">
      <w:bodyDiv w:val="1"/>
      <w:marLeft w:val="0"/>
      <w:marRight w:val="0"/>
      <w:marTop w:val="0"/>
      <w:marBottom w:val="0"/>
      <w:divBdr>
        <w:top w:val="none" w:sz="0" w:space="0" w:color="auto"/>
        <w:left w:val="none" w:sz="0" w:space="0" w:color="auto"/>
        <w:bottom w:val="none" w:sz="0" w:space="0" w:color="auto"/>
        <w:right w:val="none" w:sz="0" w:space="0" w:color="auto"/>
      </w:divBdr>
    </w:div>
    <w:div w:id="2117405011">
      <w:bodyDiv w:val="1"/>
      <w:marLeft w:val="0"/>
      <w:marRight w:val="0"/>
      <w:marTop w:val="0"/>
      <w:marBottom w:val="0"/>
      <w:divBdr>
        <w:top w:val="none" w:sz="0" w:space="0" w:color="auto"/>
        <w:left w:val="none" w:sz="0" w:space="0" w:color="auto"/>
        <w:bottom w:val="none" w:sz="0" w:space="0" w:color="auto"/>
        <w:right w:val="none" w:sz="0" w:space="0" w:color="auto"/>
      </w:divBdr>
    </w:div>
    <w:div w:id="2117552596">
      <w:bodyDiv w:val="1"/>
      <w:marLeft w:val="0"/>
      <w:marRight w:val="0"/>
      <w:marTop w:val="0"/>
      <w:marBottom w:val="0"/>
      <w:divBdr>
        <w:top w:val="none" w:sz="0" w:space="0" w:color="auto"/>
        <w:left w:val="none" w:sz="0" w:space="0" w:color="auto"/>
        <w:bottom w:val="none" w:sz="0" w:space="0" w:color="auto"/>
        <w:right w:val="none" w:sz="0" w:space="0" w:color="auto"/>
      </w:divBdr>
    </w:div>
    <w:div w:id="2118022669">
      <w:bodyDiv w:val="1"/>
      <w:marLeft w:val="0"/>
      <w:marRight w:val="0"/>
      <w:marTop w:val="0"/>
      <w:marBottom w:val="0"/>
      <w:divBdr>
        <w:top w:val="none" w:sz="0" w:space="0" w:color="auto"/>
        <w:left w:val="none" w:sz="0" w:space="0" w:color="auto"/>
        <w:bottom w:val="none" w:sz="0" w:space="0" w:color="auto"/>
        <w:right w:val="none" w:sz="0" w:space="0" w:color="auto"/>
      </w:divBdr>
    </w:div>
    <w:div w:id="2118208882">
      <w:bodyDiv w:val="1"/>
      <w:marLeft w:val="0"/>
      <w:marRight w:val="0"/>
      <w:marTop w:val="0"/>
      <w:marBottom w:val="0"/>
      <w:divBdr>
        <w:top w:val="none" w:sz="0" w:space="0" w:color="auto"/>
        <w:left w:val="none" w:sz="0" w:space="0" w:color="auto"/>
        <w:bottom w:val="none" w:sz="0" w:space="0" w:color="auto"/>
        <w:right w:val="none" w:sz="0" w:space="0" w:color="auto"/>
      </w:divBdr>
    </w:div>
    <w:div w:id="2118407821">
      <w:bodyDiv w:val="1"/>
      <w:marLeft w:val="0"/>
      <w:marRight w:val="0"/>
      <w:marTop w:val="0"/>
      <w:marBottom w:val="0"/>
      <w:divBdr>
        <w:top w:val="none" w:sz="0" w:space="0" w:color="auto"/>
        <w:left w:val="none" w:sz="0" w:space="0" w:color="auto"/>
        <w:bottom w:val="none" w:sz="0" w:space="0" w:color="auto"/>
        <w:right w:val="none" w:sz="0" w:space="0" w:color="auto"/>
      </w:divBdr>
    </w:div>
    <w:div w:id="2118599918">
      <w:bodyDiv w:val="1"/>
      <w:marLeft w:val="0"/>
      <w:marRight w:val="0"/>
      <w:marTop w:val="0"/>
      <w:marBottom w:val="0"/>
      <w:divBdr>
        <w:top w:val="none" w:sz="0" w:space="0" w:color="auto"/>
        <w:left w:val="none" w:sz="0" w:space="0" w:color="auto"/>
        <w:bottom w:val="none" w:sz="0" w:space="0" w:color="auto"/>
        <w:right w:val="none" w:sz="0" w:space="0" w:color="auto"/>
      </w:divBdr>
    </w:div>
    <w:div w:id="2119177705">
      <w:bodyDiv w:val="1"/>
      <w:marLeft w:val="0"/>
      <w:marRight w:val="0"/>
      <w:marTop w:val="0"/>
      <w:marBottom w:val="0"/>
      <w:divBdr>
        <w:top w:val="none" w:sz="0" w:space="0" w:color="auto"/>
        <w:left w:val="none" w:sz="0" w:space="0" w:color="auto"/>
        <w:bottom w:val="none" w:sz="0" w:space="0" w:color="auto"/>
        <w:right w:val="none" w:sz="0" w:space="0" w:color="auto"/>
      </w:divBdr>
    </w:div>
    <w:div w:id="2119442259">
      <w:bodyDiv w:val="1"/>
      <w:marLeft w:val="0"/>
      <w:marRight w:val="0"/>
      <w:marTop w:val="0"/>
      <w:marBottom w:val="0"/>
      <w:divBdr>
        <w:top w:val="none" w:sz="0" w:space="0" w:color="auto"/>
        <w:left w:val="none" w:sz="0" w:space="0" w:color="auto"/>
        <w:bottom w:val="none" w:sz="0" w:space="0" w:color="auto"/>
        <w:right w:val="none" w:sz="0" w:space="0" w:color="auto"/>
      </w:divBdr>
    </w:div>
    <w:div w:id="2119713653">
      <w:bodyDiv w:val="1"/>
      <w:marLeft w:val="0"/>
      <w:marRight w:val="0"/>
      <w:marTop w:val="0"/>
      <w:marBottom w:val="0"/>
      <w:divBdr>
        <w:top w:val="none" w:sz="0" w:space="0" w:color="auto"/>
        <w:left w:val="none" w:sz="0" w:space="0" w:color="auto"/>
        <w:bottom w:val="none" w:sz="0" w:space="0" w:color="auto"/>
        <w:right w:val="none" w:sz="0" w:space="0" w:color="auto"/>
      </w:divBdr>
    </w:div>
    <w:div w:id="2120680468">
      <w:bodyDiv w:val="1"/>
      <w:marLeft w:val="0"/>
      <w:marRight w:val="0"/>
      <w:marTop w:val="0"/>
      <w:marBottom w:val="0"/>
      <w:divBdr>
        <w:top w:val="none" w:sz="0" w:space="0" w:color="auto"/>
        <w:left w:val="none" w:sz="0" w:space="0" w:color="auto"/>
        <w:bottom w:val="none" w:sz="0" w:space="0" w:color="auto"/>
        <w:right w:val="none" w:sz="0" w:space="0" w:color="auto"/>
      </w:divBdr>
    </w:div>
    <w:div w:id="2123725555">
      <w:bodyDiv w:val="1"/>
      <w:marLeft w:val="0"/>
      <w:marRight w:val="0"/>
      <w:marTop w:val="0"/>
      <w:marBottom w:val="0"/>
      <w:divBdr>
        <w:top w:val="none" w:sz="0" w:space="0" w:color="auto"/>
        <w:left w:val="none" w:sz="0" w:space="0" w:color="auto"/>
        <w:bottom w:val="none" w:sz="0" w:space="0" w:color="auto"/>
        <w:right w:val="none" w:sz="0" w:space="0" w:color="auto"/>
      </w:divBdr>
    </w:div>
    <w:div w:id="2125344144">
      <w:bodyDiv w:val="1"/>
      <w:marLeft w:val="0"/>
      <w:marRight w:val="0"/>
      <w:marTop w:val="0"/>
      <w:marBottom w:val="0"/>
      <w:divBdr>
        <w:top w:val="none" w:sz="0" w:space="0" w:color="auto"/>
        <w:left w:val="none" w:sz="0" w:space="0" w:color="auto"/>
        <w:bottom w:val="none" w:sz="0" w:space="0" w:color="auto"/>
        <w:right w:val="none" w:sz="0" w:space="0" w:color="auto"/>
      </w:divBdr>
    </w:div>
    <w:div w:id="2127503547">
      <w:bodyDiv w:val="1"/>
      <w:marLeft w:val="0"/>
      <w:marRight w:val="0"/>
      <w:marTop w:val="0"/>
      <w:marBottom w:val="0"/>
      <w:divBdr>
        <w:top w:val="none" w:sz="0" w:space="0" w:color="auto"/>
        <w:left w:val="none" w:sz="0" w:space="0" w:color="auto"/>
        <w:bottom w:val="none" w:sz="0" w:space="0" w:color="auto"/>
        <w:right w:val="none" w:sz="0" w:space="0" w:color="auto"/>
      </w:divBdr>
    </w:div>
    <w:div w:id="2128506522">
      <w:bodyDiv w:val="1"/>
      <w:marLeft w:val="0"/>
      <w:marRight w:val="0"/>
      <w:marTop w:val="0"/>
      <w:marBottom w:val="0"/>
      <w:divBdr>
        <w:top w:val="none" w:sz="0" w:space="0" w:color="auto"/>
        <w:left w:val="none" w:sz="0" w:space="0" w:color="auto"/>
        <w:bottom w:val="none" w:sz="0" w:space="0" w:color="auto"/>
        <w:right w:val="none" w:sz="0" w:space="0" w:color="auto"/>
      </w:divBdr>
    </w:div>
    <w:div w:id="2129081219">
      <w:bodyDiv w:val="1"/>
      <w:marLeft w:val="0"/>
      <w:marRight w:val="0"/>
      <w:marTop w:val="0"/>
      <w:marBottom w:val="0"/>
      <w:divBdr>
        <w:top w:val="none" w:sz="0" w:space="0" w:color="auto"/>
        <w:left w:val="none" w:sz="0" w:space="0" w:color="auto"/>
        <w:bottom w:val="none" w:sz="0" w:space="0" w:color="auto"/>
        <w:right w:val="none" w:sz="0" w:space="0" w:color="auto"/>
      </w:divBdr>
    </w:div>
    <w:div w:id="2134015829">
      <w:bodyDiv w:val="1"/>
      <w:marLeft w:val="0"/>
      <w:marRight w:val="0"/>
      <w:marTop w:val="0"/>
      <w:marBottom w:val="0"/>
      <w:divBdr>
        <w:top w:val="none" w:sz="0" w:space="0" w:color="auto"/>
        <w:left w:val="none" w:sz="0" w:space="0" w:color="auto"/>
        <w:bottom w:val="none" w:sz="0" w:space="0" w:color="auto"/>
        <w:right w:val="none" w:sz="0" w:space="0" w:color="auto"/>
      </w:divBdr>
    </w:div>
    <w:div w:id="2134785396">
      <w:bodyDiv w:val="1"/>
      <w:marLeft w:val="0"/>
      <w:marRight w:val="0"/>
      <w:marTop w:val="0"/>
      <w:marBottom w:val="0"/>
      <w:divBdr>
        <w:top w:val="none" w:sz="0" w:space="0" w:color="auto"/>
        <w:left w:val="none" w:sz="0" w:space="0" w:color="auto"/>
        <w:bottom w:val="none" w:sz="0" w:space="0" w:color="auto"/>
        <w:right w:val="none" w:sz="0" w:space="0" w:color="auto"/>
      </w:divBdr>
    </w:div>
    <w:div w:id="2135252818">
      <w:bodyDiv w:val="1"/>
      <w:marLeft w:val="0"/>
      <w:marRight w:val="0"/>
      <w:marTop w:val="0"/>
      <w:marBottom w:val="0"/>
      <w:divBdr>
        <w:top w:val="none" w:sz="0" w:space="0" w:color="auto"/>
        <w:left w:val="none" w:sz="0" w:space="0" w:color="auto"/>
        <w:bottom w:val="none" w:sz="0" w:space="0" w:color="auto"/>
        <w:right w:val="none" w:sz="0" w:space="0" w:color="auto"/>
      </w:divBdr>
    </w:div>
    <w:div w:id="2136218620">
      <w:bodyDiv w:val="1"/>
      <w:marLeft w:val="0"/>
      <w:marRight w:val="0"/>
      <w:marTop w:val="0"/>
      <w:marBottom w:val="0"/>
      <w:divBdr>
        <w:top w:val="none" w:sz="0" w:space="0" w:color="auto"/>
        <w:left w:val="none" w:sz="0" w:space="0" w:color="auto"/>
        <w:bottom w:val="none" w:sz="0" w:space="0" w:color="auto"/>
        <w:right w:val="none" w:sz="0" w:space="0" w:color="auto"/>
      </w:divBdr>
    </w:div>
    <w:div w:id="2137020879">
      <w:bodyDiv w:val="1"/>
      <w:marLeft w:val="0"/>
      <w:marRight w:val="0"/>
      <w:marTop w:val="0"/>
      <w:marBottom w:val="0"/>
      <w:divBdr>
        <w:top w:val="none" w:sz="0" w:space="0" w:color="auto"/>
        <w:left w:val="none" w:sz="0" w:space="0" w:color="auto"/>
        <w:bottom w:val="none" w:sz="0" w:space="0" w:color="auto"/>
        <w:right w:val="none" w:sz="0" w:space="0" w:color="auto"/>
      </w:divBdr>
    </w:div>
    <w:div w:id="2137215978">
      <w:bodyDiv w:val="1"/>
      <w:marLeft w:val="0"/>
      <w:marRight w:val="0"/>
      <w:marTop w:val="0"/>
      <w:marBottom w:val="0"/>
      <w:divBdr>
        <w:top w:val="none" w:sz="0" w:space="0" w:color="auto"/>
        <w:left w:val="none" w:sz="0" w:space="0" w:color="auto"/>
        <w:bottom w:val="none" w:sz="0" w:space="0" w:color="auto"/>
        <w:right w:val="none" w:sz="0" w:space="0" w:color="auto"/>
      </w:divBdr>
    </w:div>
    <w:div w:id="2139562051">
      <w:bodyDiv w:val="1"/>
      <w:marLeft w:val="0"/>
      <w:marRight w:val="0"/>
      <w:marTop w:val="0"/>
      <w:marBottom w:val="0"/>
      <w:divBdr>
        <w:top w:val="none" w:sz="0" w:space="0" w:color="auto"/>
        <w:left w:val="none" w:sz="0" w:space="0" w:color="auto"/>
        <w:bottom w:val="none" w:sz="0" w:space="0" w:color="auto"/>
        <w:right w:val="none" w:sz="0" w:space="0" w:color="auto"/>
      </w:divBdr>
    </w:div>
    <w:div w:id="2144080132">
      <w:bodyDiv w:val="1"/>
      <w:marLeft w:val="0"/>
      <w:marRight w:val="0"/>
      <w:marTop w:val="0"/>
      <w:marBottom w:val="0"/>
      <w:divBdr>
        <w:top w:val="none" w:sz="0" w:space="0" w:color="auto"/>
        <w:left w:val="none" w:sz="0" w:space="0" w:color="auto"/>
        <w:bottom w:val="none" w:sz="0" w:space="0" w:color="auto"/>
        <w:right w:val="none" w:sz="0" w:space="0" w:color="auto"/>
      </w:divBdr>
    </w:div>
    <w:div w:id="214526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linicaltrials.gov/ProvidedDocs/11/NCT03615911/Prot_00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nicaltrials.gov/ProvidedDocs/11/NCT03615911/Prot_000.pdf" TargetMode="External"/><Relationship Id="rId5" Type="http://schemas.openxmlformats.org/officeDocument/2006/relationships/settings" Target="settings.xml"/><Relationship Id="rId10" Type="http://schemas.openxmlformats.org/officeDocument/2006/relationships/hyperlink" Target="https://www.trialregister.nl/trial/3249" TargetMode="External"/><Relationship Id="rId4" Type="http://schemas.openxmlformats.org/officeDocument/2006/relationships/styles" Target="styles.xml"/><Relationship Id="rId9" Type="http://schemas.openxmlformats.org/officeDocument/2006/relationships/hyperlink" Target="http://www.brightoncollabor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66dpOhDwAF5OI8T31Ppd+jS3A==">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</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JBo021</b:Tag>
    <b:SourceType>JournalArticle</b:SourceType>
    <b:Guid>{52D25CAE-F3CC-AE45-B251-C4F1B3A58699}</b:Guid>
    <b:Author>
      <b:Author>
        <b:NameList>
          <b:Person>
            <b:Last>Bonhoeffer</b:Last>
            <b:First>J</b:First>
          </b:Person>
        </b:NameList>
      </b:Author>
    </b:Author>
    <b:Title>The Brighton Collaboration: addressing the need for standardized case definitions of adverse events following immunization (AEFI)</b:Title>
    <b:JournalName>Vaccine</b:JournalName>
    <b:Year>2002</b:Year>
    <b:Volume>21</b:Volume>
    <b:Issue>3-4</b:Issue>
    <b:Pages>298-302</b:Pages>
    <b:RefOrder>1</b:RefOrder>
  </b:Source>
  <b:Source>
    <b:Tag>RTC151</b:Tag>
    <b:SourceType>JournalArticle</b:SourceType>
    <b:Guid>{C7892EEF-0C69-DF4D-B1C4-D25062466B43}</b:Guid>
    <b:Author>
      <b:Author>
        <b:NameList>
          <b:Person>
            <b:Last>Chen</b:Last>
            <b:First>RT</b:First>
          </b:Person>
        </b:NameList>
      </b:Author>
    </b:Author>
    <b:Title>The Brighton Collaboration Viral Vector Vaccines Safety Working Group (V3SWG)</b:Title>
    <b:JournalName>Vaccine</b:JournalName>
    <b:Year>2015</b:Year>
    <b:Volume>33</b:Volume>
    <b:Issue>1</b:Issue>
    <b:Pages>73-5</b:Pages>
    <b:RefOrder>2</b:RefOrder>
  </b:Source>
  <b:Source>
    <b:Tag>RLG13</b:Tag>
    <b:SourceType>JournalArticle</b:SourceType>
    <b:Guid>{6E39D100-1FCE-204E-BF92-07C53E229E4F}</b:Guid>
    <b:Author>
      <b:Author>
        <b:NameList>
          <b:Person>
            <b:Last>Graham</b:Last>
            <b:First>RL</b:First>
          </b:Person>
        </b:NameList>
      </b:Author>
    </b:Author>
    <b:Title>A decade after SARS: strategies for controlling emerging coronaviruses</b:Title>
    <b:JournalName>Nat Rev Microbiol</b:JournalName>
    <b:Year>2013</b:Year>
    <b:Volume>11</b:Volume>
    <b:Issue>12</b:Issue>
    <b:Pages>836-48</b:Pages>
    <b:RefOrder>3</b:RefOrder>
  </b:Source>
  <b:Source>
    <b:Tag>WHO</b:Tag>
    <b:SourceType>InternetSite</b:SourceType>
    <b:Guid>{4D201DE9-F688-ED47-93A4-BA38B3EFFF7B}</b:Guid>
    <b:Title>Middle East respiratory syndrome coronavirus (MERS-CoV)</b:Title>
    <b:Author>
      <b:Author>
        <b:NameList>
          <b:Person>
            <b:Last>WHO</b:Last>
          </b:Person>
        </b:NameList>
      </b:Author>
    </b:Author>
    <b:URL>https://www.who.int/health-topics/middle-east-respiratory-syndrome-coronavirus-mers#tab=tab_1</b:URL>
    <b:RefOrder>4</b:RefOrder>
  </b:Source>
  <b:Source>
    <b:Tag>Vol17</b:Tag>
    <b:SourceType>JournalArticle</b:SourceType>
    <b:Guid>{E5563D80-B998-BD4C-A7C6-05350ED1A31C}</b:Guid>
    <b:Author>
      <b:Author>
        <b:NameList>
          <b:Person>
            <b:Last>Volz</b:Last>
            <b:First>A</b:First>
          </b:Person>
        </b:NameList>
      </b:Author>
    </b:Author>
    <b:Title>Modified Vaccinia Virus Ankara: History, Value in Basic Research, and Current Perspectives for Vaccine Development</b:Title>
    <b:Year>2017</b:Year>
    <b:JournalName>Adv Virus Res</b:JournalName>
    <b:Volume>97</b:Volume>
    <b:Pages>187-243</b:Pages>
    <b:RefOrder>5</b:RefOrder>
  </b:Source>
  <b:Source>
    <b:Tag>CKM16</b:Tag>
    <b:SourceType>JournalArticle</b:SourceType>
    <b:Guid>{0CFCA809-07AA-094F-AB7A-2568470057F3}</b:Guid>
    <b:Author>
      <b:Author>
        <b:NameList>
          <b:Person>
            <b:Last>Min</b:Last>
            <b:First>CK</b:First>
          </b:Person>
        </b:NameList>
      </b:Author>
    </b:Author>
    <b:Title>Comparative and kinetic analysis of viral shedding and immunological responses in MERS patients representing a broad spectrum of disease severity</b:Title>
    <b:JournalName>Sci Rep</b:JournalName>
    <b:Year>2016</b:Year>
    <b:Volume>6</b:Volume>
    <b:Pages>25359</b:Pages>
    <b:RefOrder>6</b:RefOrder>
  </b:Source>
  <b:Source>
    <b:Tag>YJe15</b:Tag>
    <b:SourceType>JournalArticle</b:SourceType>
    <b:Guid>{8319B842-30CC-6949-84C9-F3DA83F7E50E}</b:Guid>
    <b:Author>
      <b:Author>
        <b:NameList>
          <b:Person>
            <b:Last>Jeong-Sun</b:Last>
            <b:First>Y</b:First>
          </b:Person>
        </b:NameList>
      </b:Author>
    </b:Author>
    <b:Title>Middle east respiratory syndrome in 3 persons, South Korea, 2015</b:Title>
    <b:JournalName>Emerg Infect Dis</b:JournalName>
    <b:Year>2015</b:Year>
    <b:Volume>21</b:Volume>
    <b:Pages>2084</b:Pages>
    <b:RefOrder>7</b:RefOrder>
  </b:Source>
  <b:Source>
    <b:Tag>JYK15</b:Tag>
    <b:SourceType>JournalArticle</b:SourceType>
    <b:Guid>{A4C29B81-5123-8843-A854-AF4B17280689}</b:Guid>
    <b:Author>
      <b:Author>
        <b:NameList>
          <b:Person>
            <b:Last>Kim</b:Last>
            <b:First>JY</b:First>
          </b:Person>
        </b:NameList>
      </b:Author>
    </b:Author>
    <b:Title>Middle east respiratory syndrome infection control and prevention guideline for healthcare facilities</b:Title>
    <b:JournalName>Infect Chemother</b:JournalName>
    <b:Year>2015</b:Year>
    <b:Volume>47</b:Volume>
    <b:Issue>4</b:Issue>
    <b:Pages>278-302</b:Pages>
    <b:RefOrder>8</b:RefOrder>
  </b:Source>
  <b:Source>
    <b:Tag>BLH16</b:Tag>
    <b:SourceType>JournalArticle</b:SourceType>
    <b:Guid>{CBCB74C2-E556-1B40-9138-9E1A25AF6C6E}</b:Guid>
    <b:Author>
      <b:Author>
        <b:NameList>
          <b:Person>
            <b:Last>Haagmans</b:Last>
            <b:First>BL</b:First>
          </b:Person>
        </b:NameList>
      </b:Author>
    </b:Author>
    <b:Title>An orthopoxvirus-based vaccine reduces virus excretion after MERS-CoV infection in dromedary camels</b:Title>
    <b:JournalName>Science</b:JournalName>
    <b:Year>2016</b:Year>
    <b:Volume>351</b:Volume>
    <b:Issue>6268</b:Issue>
    <b:Pages>77-81</b:Pages>
    <b:RefOrder>9</b:RefOrder>
  </b:Source>
  <b:Source>
    <b:Tag>VSR14</b:Tag>
    <b:SourceType>JournalArticle</b:SourceType>
    <b:Guid>{3F16FB39-C54C-964A-96B0-FE1F38483372}</b:Guid>
    <b:Author>
      <b:Author>
        <b:NameList>
          <b:Person>
            <b:Last>Raj</b:Last>
            <b:First>VS</b:First>
          </b:Person>
        </b:NameList>
      </b:Author>
    </b:Author>
    <b:Title>Isolation of MERS coronavirus from a dromedary camel, Qatar, 2014</b:Title>
    <b:JournalName>Emerg Infect Dis</b:JournalName>
    <b:Year>2014</b:Year>
    <b:Volume>20</b:Volume>
    <b:Issue>1339</b:Issue>
    <b:RefOrder>10</b:RefOrder>
  </b:Source>
  <b:Source>
    <b:Tag>MMS16</b:Tag>
    <b:SourceType>JournalArticle</b:SourceType>
    <b:Guid>{48F995DA-04D8-1041-8497-90DD8B9FD325}</b:Guid>
    <b:Author>
      <b:Author>
        <b:NameList>
          <b:Person>
            <b:Last>Shehata</b:Last>
            <b:First>MM</b:First>
          </b:Person>
        </b:NameList>
      </b:Author>
    </b:Author>
    <b:Title>Middle East respiratory syndrome coronavirus: a comprehensive review</b:Title>
    <b:JournalName>Front Med</b:JournalName>
    <b:Year>2016</b:Year>
    <b:Volume>10</b:Volume>
    <b:Issue>2</b:Issue>
    <b:Pages>120-36</b:Pages>
    <b:RefOrder>11</b:RefOrder>
  </b:Source>
  <b:Source>
    <b:Tag>KMo19</b:Tag>
    <b:SourceType>JournalArticle</b:SourceType>
    <b:Guid>{80FFFF50-1EDF-F842-9618-F7D0E7F4CABA}</b:Guid>
    <b:Author>
      <b:Author>
        <b:NameList>
          <b:Person>
            <b:Last>Modjarrad</b:Last>
            <b:First>K</b:First>
          </b:Person>
        </b:NameList>
      </b:Author>
    </b:Author>
    <b:Title>Safety and immunogenicity of an anti-Middle East respiratory syndrome coronavirus DNA vaccine: a phase 1, open-label, single-arm, dose-escalation trial</b:Title>
    <b:JournalName>Lancet Infect Dis</b:JournalName>
    <b:Year>2019</b:Year>
    <b:Volume>19</b:Volume>
    <b:Issue>9</b:Issue>
    <b:Pages>1013-1022</b:Pages>
    <b:RefOrder>12</b:RefOrder>
  </b:Source>
  <b:Source>
    <b:Tag>PMF20</b:Tag>
    <b:SourceType>JournalArticle</b:SourceType>
    <b:Guid>{C4456BD7-B996-A947-A670-95F5F9AEE7D7}</b:Guid>
    <b:Author>
      <b:Author>
        <b:NameList>
          <b:Person>
            <b:Last>Folegatti</b:Last>
            <b:First>PM</b:First>
          </b:Person>
        </b:NameList>
      </b:Author>
    </b:Author>
    <b:Title>Safety and immunogenicity of the ChAdOx1 nCoV-19 vaccine against SARS-CoV-2: a preliminary report of a phase 1/2, single-blind, randomised controlled trial</b:Title>
    <b:JournalName>The Lancet</b:JournalName>
    <b:Year>2020</b:Year>
    <b:Volume>396</b:Volume>
    <b:Issue>10249</b:Issue>
    <b:Pages>467-478</b:Pages>
    <b:RefOrder>13</b:RefOrder>
  </b:Source>
  <b:Source>
    <b:Tag>TKo20</b:Tag>
    <b:SourceType>JournalArticle</b:SourceType>
    <b:Guid>{09975142-9B1F-C04A-B098-AF9B2F938DC6}</b:Guid>
    <b:Author>
      <b:Author>
        <b:NameList>
          <b:Person>
            <b:Last>Koch</b:Last>
            <b:First>T</b:First>
          </b:Person>
        </b:NameList>
      </b:Author>
    </b:Author>
    <b:Title>Safety and immunogenicity of a modified vaccinia virus Ankara vector vaccine candidate for Middle East respiratory syndrome: an open-label, phase 1 trial</b:Title>
    <b:JournalName>Lancet Infect Dis</b:JournalName>
    <b:Year>2020</b:Year>
    <b:Volume>20</b:Volume>
    <b:Issue>7</b:Issue>
    <b:Pages>827-838</b:Pages>
    <b:RefOrder>14</b:RefOrder>
  </b:Source>
  <b:Source>
    <b:Tag>HAS74</b:Tag>
    <b:SourceType>JournalArticle</b:SourceType>
    <b:Guid>{E720C746-D746-844B-83C7-D09665E517D9}</b:Guid>
    <b:Author>
      <b:Author>
        <b:NameList>
          <b:Person>
            <b:Last>Stickl</b:Last>
            <b:First>HA</b:First>
          </b:Person>
        </b:NameList>
      </b:Author>
    </b:Author>
    <b:Title>Smallpox vaccination and its consequences: first experiences with the highly attenuated smallpox vaccine "MVA"</b:Title>
    <b:JournalName>Prev Med</b:JournalName>
    <b:Year>1974</b:Year>
    <b:Volume>3</b:Volume>
    <b:Issue>1</b:Issue>
    <b:Pages>97-101</b:Pages>
    <b:RefOrder>15</b:RefOrder>
  </b:Source>
  <b:Source>
    <b:Tag>HMe91</b:Tag>
    <b:SourceType>JournalArticle</b:SourceType>
    <b:Guid>{EE010537-0016-C942-B078-DB1009E82FA5}</b:Guid>
    <b:Author>
      <b:Author>
        <b:NameList>
          <b:Person>
            <b:Last>Meyer</b:Last>
            <b:First>H</b:First>
          </b:Person>
        </b:NameList>
      </b:Author>
    </b:Author>
    <b:Title>Mapping of deletions in the genome of the highly attenuated vaccinia virus MVA and their influence on virulence.</b:Title>
    <b:JournalName>J Gen Virol</b:JournalName>
    <b:Year>1991</b:Year>
    <b:Volume>72</b:Volume>
    <b:Issue>5</b:Issue>
    <b:Pages>1031-8</b:Pages>
    <b:RefOrder>16</b:RefOrder>
  </b:Source>
  <b:Source>
    <b:Tag>GAn98</b:Tag>
    <b:SourceType>JournalArticle</b:SourceType>
    <b:Guid>{21871B4E-8539-3343-83A1-4AEBD15A2D3C}</b:Guid>
    <b:Author>
      <b:Author>
        <b:NameList>
          <b:Person>
            <b:Last>Antoine</b:Last>
            <b:First>G</b:First>
          </b:Person>
        </b:NameList>
      </b:Author>
    </b:Author>
    <b:Title>The complete genomic sequence of the modified vaccinia Ankara strain: comparison with other orthopoxviruses</b:Title>
    <b:JournalName>Virology</b:JournalName>
    <b:Year>1998</b:Year>
    <b:Volume>244</b:Volume>
    <b:Issue>2</b:Issue>
    <b:Pages>365-96</b:Pages>
    <b:RefOrder>17</b:RefOrder>
  </b:Source>
  <b:Source>
    <b:Tag>GSu92</b:Tag>
    <b:SourceType>JournalArticle</b:SourceType>
    <b:Guid>{FAE89D1E-ED22-334A-A95C-313EBD5567B5}</b:Guid>
    <b:Author>
      <b:Author>
        <b:NameList>
          <b:Person>
            <b:Last>Sutter</b:Last>
            <b:First>G</b:First>
          </b:Person>
        </b:NameList>
      </b:Author>
    </b:Author>
    <b:Title>Non-replicating vaccinia vector efficiently expresses recombinant genes</b:Title>
    <b:JournalName>Proc Natl Acad Sci USA</b:JournalName>
    <b:Year>1992</b:Year>
    <b:Volume>89</b:Volume>
    <b:Issue>22</b:Issue>
    <b:Pages>10847-51</b:Pages>
    <b:RefOrder>18</b:RefOrder>
  </b:Source>
  <b:Source>
    <b:Tag>AKu22</b:Tag>
    <b:SourceType>JournalArticle</b:SourceType>
    <b:Guid>{03AC3BD2-C128-6444-92C2-F71771FC2189}</b:Guid>
    <b:Author>
      <b:Author>
        <b:NameList>
          <b:Person>
            <b:Last>Kupke</b:Last>
            <b:First>A</b:First>
          </b:Person>
        </b:NameList>
      </b:Author>
    </b:Author>
    <b:Title>Protective CD8+ T Cell Response Induced by Modified Vaccinia Virus Ankara Delivering Ebola Virus Nucleoprotein</b:Title>
    <b:JournalName>Vaccines (Basel)</b:JournalName>
    <b:Year>2022</b:Year>
    <b:Volume>10</b:Volume>
    <b:Issue>4</b:Issue>
    <b:Pages>533</b:Pages>
    <b:RefOrder>19</b:RefOrder>
  </b:Source>
  <b:Source>
    <b:Tag>AVo16</b:Tag>
    <b:SourceType>JournalArticle</b:SourceType>
    <b:Guid>{48F80568-43DB-2546-AB4E-97BDC76C4085}</b:Guid>
    <b:Author>
      <b:Author>
        <b:NameList>
          <b:Person>
            <b:Last>Volz</b:Last>
            <b:First>A</b:First>
          </b:Person>
        </b:NameList>
      </b:Author>
    </b:Author>
    <b:Title>mmunogenicity and protective efficacy of recombinant Modified Vaccinia virus Ankara candidate vaccines delivering West Nile virus envelope antigens</b:Title>
    <b:JournalName>Vaccine</b:JournalName>
    <b:Year>2016</b:Year>
    <b:Volume>34</b:Volume>
    <b:Issue>16</b:Issue>
    <b:Pages>1915-26</b:Pages>
    <b:RefOrder>20</b:RefOrder>
  </b:Source>
  <b:Source>
    <b:Tag>AFa22</b:Tag>
    <b:SourceType>JournalArticle</b:SourceType>
    <b:Guid>{E787FFDF-1FD3-6846-90D3-AF63DFA8C7F3}</b:Guid>
    <b:Author>
      <b:Author>
        <b:NameList>
          <b:Person>
            <b:Last>Fathi</b:Last>
            <b:First>A</b:First>
          </b:Person>
        </b:NameList>
      </b:Author>
    </b:Author>
    <b:Title>Increased neutralization and IgG epitope identification after MVA-MERS-S booster vaccination against Middle East respiratory syndrome</b:Title>
    <b:JournalName>Nat Commun</b:JournalName>
    <b:Year>2022</b:Year>
    <b:Volume>13</b:Volume>
    <b:Issue>1</b:Issue>
    <b:Pages>4182</b:Pages>
    <b:RefOrder>22</b:RefOrder>
  </b:Source>
  <b:Source>
    <b:Tag>AVo15</b:Tag>
    <b:SourceType>JournalArticle</b:SourceType>
    <b:Guid>{7BC4F8E8-16FD-544A-86AA-82D04CE5FCD7}</b:Guid>
    <b:Author>
      <b:Author>
        <b:NameList>
          <b:Person>
            <b:Last>Volz</b:Last>
            <b:First>A</b:First>
          </b:Person>
        </b:NameList>
      </b:Author>
    </b:Author>
    <b:Title>Protective Efficacy of Recombinant Modified Vaccinia Virus Ankara Delivering Middle East Respiratory Syndrome Coronavirus Spike Glycoprotein</b:Title>
    <b:JournalName>J Virol</b:JournalName>
    <b:Year>2015</b:Year>
    <b:Volume>89</b:Volume>
    <b:Issue>16</b:Issue>
    <b:Pages>8651-6</b:Pages>
    <b:RefOrder>24</b:RefOrder>
  </b:Source>
  <b:Source>
    <b:Tag>LMW22</b:Tag>
    <b:SourceType>JournalArticle</b:SourceType>
    <b:Guid>{23B7B410-F031-2641-9FC8-E974E4FE11A1}</b:Guid>
    <b:Author>
      <b:Author>
        <b:NameList>
          <b:Person>
            <b:Last>Weskamm</b:Last>
            <b:First>LM</b:First>
          </b:Person>
        </b:NameList>
      </b:Author>
    </b:Author>
    <b:Title>Persistence of MERS-CoV-spike-specific B cells and antibodies after late third immunization with the MVA-MERS-S vaccine</b:Title>
    <b:JournalName>Cell Rep Med</b:JournalName>
    <b:Year>2022</b:Year>
    <b:Volume>3</b:Volume>
    <b:Issue>7</b:Issue>
    <b:Pages>100685</b:Pages>
    <b:RefOrder>25</b:RefOrder>
  </b:Source>
  <b:Source>
    <b:Tag>MRa24</b:Tag>
    <b:SourceType>JournalArticle</b:SourceType>
    <b:Guid>{3DBAED6C-1E60-FB42-BE1C-BA2036947931}</b:Guid>
    <b:Author>
      <b:Author>
        <b:NameList>
          <b:Person>
            <b:Last>Raadsen</b:Last>
            <b:First>M</b:First>
          </b:Person>
        </b:NameList>
      </b:Author>
    </b:Author>
    <b:Title>The Safety, Immunogenicity, and Optimal Dosing of an MVA-Based Vaccine Against MERS Coronavirus in Healthy Adults: A Phase 1b, Randomised, Placebo-Controlled, Double-Blind Clinical Trial</b:Title>
    <b:JournalName>The Lancet</b:JournalName>
    <b:Year>2024</b:Year>
    <b:RefOrder>26</b:RefOrder>
  </b:Source>
  <b:Source>
    <b:Tag>AHe54</b:Tag>
    <b:SourceType>JournalArticle</b:SourceType>
    <b:Guid>{2CDB1242-A2C4-4F4E-8114-586EFE593B23}</b:Guid>
    <b:Author>
      <b:Author>
        <b:NameList>
          <b:Person>
            <b:Last>Herrlich</b:Last>
            <b:First>A</b:First>
          </b:Person>
        </b:NameList>
      </b:Author>
    </b:Author>
    <b:Title>Vergleichende experimentelle Arbeiten über die Vaccine-Kuhpocken-Viren [Comparative experimental works on cow pox virus vaccines]</b:Title>
    <b:JournalName>Arch Hyg Bakteriol</b:JournalName>
    <b:Year>1954</b:Year>
    <b:Volume>138</b:Volume>
    <b:Issue>7</b:Issue>
    <b:Pages>479-504</b:Pages>
    <b:RefOrder>27</b:RefOrder>
  </b:Source>
  <b:Source>
    <b:Tag>JEs17</b:Tag>
    <b:SourceType>JournalArticle</b:SourceType>
    <b:Guid>{B5629D08-4220-EB4C-8B0E-A3CD5E114141}</b:Guid>
    <b:Author>
      <b:Author>
        <b:NameList>
          <b:Person>
            <b:Last>Esparza</b:Last>
            <b:First>J</b:First>
          </b:Person>
        </b:NameList>
      </b:Author>
    </b:Author>
    <b:Title>Equination (inoculation of horsepox): An early alternative to vaccination (inoculation of cowpox) and the potential role of horsepox virus in the origin of the smallpox vaccine</b:Title>
    <b:JournalName>Vaccine</b:JournalName>
    <b:Year>2017</b:Year>
    <b:Volume>35</b:Volume>
    <b:Issue>52</b:Issue>
    <b:Pages>7222-7230</b:Pages>
    <b:RefOrder>28</b:RefOrder>
  </b:Source>
  <b:Source>
    <b:Tag>LSc17</b:Tag>
    <b:SourceType>JournalArticle</b:SourceType>
    <b:Guid>{4C4FC683-05D3-8C47-8F36-BF90B2C9190F}</b:Guid>
    <b:Author>
      <b:Author>
        <b:NameList>
          <b:Person>
            <b:Last>Schrick</b:Last>
            <b:First>L</b:First>
          </b:Person>
        </b:NameList>
      </b:Author>
    </b:Author>
    <b:Title>An Early American Smallpox Vaccine Based on Horsepox</b:Title>
    <b:JournalName>NEJM</b:JournalName>
    <b:Year>2017</b:Year>
    <b:Volume>377</b:Volume>
    <b:Issue>15</b:Issue>
    <b:Pages>1491-2</b:Pages>
    <b:RefOrder>29</b:RefOrder>
  </b:Source>
  <b:Source>
    <b:Tag>BMo11</b:Tag>
    <b:SourceType>JournalArticle</b:SourceType>
    <b:Guid>{023AF070-77BA-0542-B8C7-6C486C98E848}</b:Guid>
    <b:Author>
      <b:Author>
        <b:NameList>
          <b:Person>
            <b:Last>Moss</b:Last>
            <b:First>B</b:First>
          </b:Person>
        </b:NameList>
      </b:Author>
    </b:Author>
    <b:Title>Smallpox vaccines: targets of protective immunity</b:Title>
    <b:JournalName>Immunol Rev</b:JournalName>
    <b:Year>2011</b:Year>
    <b:Volume>239</b:Volume>
    <b:Issue>1</b:Issue>
    <b:Pages>8-26</b:Pages>
    <b:RefOrder>30</b:RefOrder>
  </b:Source>
  <b:Source>
    <b:Tag>KLa20</b:Tag>
    <b:SourceType>JournalArticle</b:SourceType>
    <b:Guid>{2D745940-6EA9-674B-97A8-EF9F4E7C9A8A}</b:Guid>
    <b:Author>
      <b:Author>
        <b:NameList>
          <b:Person>
            <b:Last>Laiton-Donato</b:Last>
            <b:First>K</b:First>
          </b:Person>
        </b:NameList>
      </b:Author>
    </b:Author>
    <b:Title>Genomic Epidemiology of Severe Acute Respiratory Syndrome Coronavirus 2, Colombia</b:Title>
    <b:JournalName>Emerg Infect Dis</b:JournalName>
    <b:Year>2020</b:Year>
    <b:Volume>26</b:Volume>
    <b:Issue>12</b:Issue>
    <b:Pages>2854-2862</b:Pages>
    <b:RefOrder>32</b:RefOrder>
  </b:Source>
  <b:Source>
    <b:Tag>BMo13</b:Tag>
    <b:SourceType>JournalArticle</b:SourceType>
    <b:Guid>{91737062-A3B6-D843-82A2-C3214C196A49}</b:Guid>
    <b:Author>
      <b:Author>
        <b:NameList>
          <b:Person>
            <b:Last>Moss</b:Last>
            <b:First>B</b:First>
          </b:Person>
        </b:NameList>
      </b:Author>
    </b:Author>
    <b:Title>Reflections on the early development of poxvirus vectors</b:Title>
    <b:JournalName>Vaccines</b:JournalName>
    <b:Year>2013</b:Year>
    <b:Volume>31</b:Volume>
    <b:Issue>39</b:Issue>
    <b:Pages>4220-2</b:Pages>
    <b:RefOrder>33</b:RefOrder>
  </b:Source>
  <b:Source>
    <b:Tag>EJI04</b:Tag>
    <b:SourceType>JournalArticle</b:SourceType>
    <b:Guid>{156B8013-00A6-BE48-BA0A-0CA4814E2484}</b:Guid>
    <b:Author>
      <b:Author>
        <b:NameList>
          <b:Person>
            <b:Last>Im</b:Last>
            <b:First>EJ</b:First>
          </b:Person>
        </b:NameList>
      </b:Author>
    </b:Author>
    <b:Title>MVA as a vector for vaccines against HIV-1</b:Title>
    <b:JournalName>Expert Rev Vaccines</b:JournalName>
    <b:Year>2004</b:Year>
    <b:Volume>3</b:Volume>
    <b:Issue>4</b:Issue>
    <b:Pages>S89-97</b:Pages>
    <b:RefOrder>34</b:RefOrder>
  </b:Source>
  <b:Source>
    <b:Tag>ERT06</b:Tag>
    <b:SourceType>JournalArticle</b:SourceType>
    <b:Guid>{8E9445FD-A997-054A-8E9C-328C9CB0B239}</b:Guid>
    <b:Author>
      <b:Author>
        <b:NameList>
          <b:Person>
            <b:Last>Tulman</b:Last>
            <b:First>ER</b:First>
          </b:Person>
        </b:NameList>
      </b:Author>
    </b:Author>
    <b:Title>Genome of horsepox virus</b:Title>
    <b:JournalName>J Virol</b:JournalName>
    <b:Year>2006</b:Year>
    <b:Volume>80</b:Volume>
    <b:Issue>18</b:Issue>
    <b:Pages>9244-58</b:Pages>
    <b:RefOrder>35</b:RefOrder>
  </b:Source>
  <b:Source>
    <b:Tag>RMB85</b:Tag>
    <b:SourceType>JournalArticle</b:SourceType>
    <b:Guid>{28DE9B59-9C55-1B47-BB28-807741FEF910}</b:Guid>
    <b:Author>
      <b:Author>
        <b:NameList>
          <b:Person>
            <b:Last>Buller</b:Last>
            <b:First>RM</b:First>
          </b:Person>
        </b:NameList>
      </b:Author>
    </b:Author>
    <b:Title>Decreased virulence of recombinant vaccinia virus expression vectors is associated with a thymidine kinase-negative phenotype</b:Title>
    <b:JournalName>Nature</b:JournalName>
    <b:Year>1985</b:Year>
    <b:Volume>317</b:Volume>
    <b:Issue>6040</b:Issue>
    <b:Pages>813-5</b:Pages>
    <b:RefOrder>37</b:RefOrder>
  </b:Source>
  <b:Source>
    <b:Tag>RMB88</b:Tag>
    <b:SourceType>JournalArticle</b:SourceType>
    <b:Guid>{3223BC97-1AD7-804F-BD0C-091C4842C753}</b:Guid>
    <b:Author>
      <b:Author>
        <b:NameList>
          <b:Person>
            <b:Last>Buller</b:Last>
            <b:First>RM</b:First>
          </b:Person>
        </b:NameList>
      </b:Author>
    </b:Author>
    <b:Title>Deletion of the vaccinia virus growth factor gene reduces virus virulence</b:Title>
    <b:JournalName>J Virol</b:JournalName>
    <b:Year>1988</b:Year>
    <b:Volume>62</b:Volume>
    <b:Issue>3</b:Issue>
    <b:Pages>866-74</b:Pages>
    <b:RefOrder>38</b:RefOrder>
  </b:Source>
  <b:Source>
    <b:Tag>DCT99</b:Tag>
    <b:SourceType>JournalArticle</b:SourceType>
    <b:Guid>{FC442A40-C626-CA46-AA2C-1F9144F61B87}</b:Guid>
    <b:Author>
      <b:Author>
        <b:NameList>
          <b:Person>
            <b:Last>Tscharke</b:Last>
            <b:First>DC</b:First>
          </b:Person>
        </b:NameList>
      </b:Author>
    </b:Author>
    <b:Title>A model for vaccinia virus pathogenesis and immunity based on intradermal injection of mouse ear pinnae</b:Title>
    <b:JournalName>J Gen Virol</b:JournalName>
    <b:Year>1999</b:Year>
    <b:Volume>80</b:Volume>
    <b:Issue>10</b:Issue>
    <b:Pages>2751-55</b:Pages>
    <b:RefOrder>39</b:RefOrder>
  </b:Source>
  <b:Source>
    <b:Tag>CSt06</b:Tag>
    <b:SourceType>JournalArticle</b:SourceType>
    <b:Guid>{56540BDC-94A1-E54D-925A-3610767D9BC3}</b:Guid>
    <b:Author>
      <b:Author>
        <b:NameList>
          <b:Person>
            <b:Last>Staib</b:Last>
            <b:First>C</b:First>
          </b:Person>
        </b:NameList>
      </b:Author>
    </b:Author>
    <b:Title>Short-term, but not post-exposure, protection against lethal orthopoxvirus challenge after immunization with modified vaccinia virus Ankara</b:Title>
    <b:JournalName>J Gen Virol</b:JournalName>
    <b:Year>2006</b:Year>
    <b:Volume>87</b:Volume>
    <b:Issue>10</b:Issue>
    <b:Pages>2917-2921</b:Pages>
    <b:RefOrder>40</b:RefOrder>
  </b:Source>
  <b:Source>
    <b:Tag>MMA07</b:Tag>
    <b:SourceType>JournalArticle</b:SourceType>
    <b:Guid>{BED2A662-9A32-0D46-8E15-FA2F49E49850}</b:Guid>
    <b:Author>
      <b:Author>
        <b:NameList>
          <b:Person>
            <b:Last>Adams</b:Last>
            <b:First>MM</b:First>
          </b:Person>
        </b:NameList>
      </b:Author>
    </b:Author>
    <b:Title>Rabbitpox virus and vaccinia virus infection of rabbits as a model for human smallpox</b:Title>
    <b:JournalName>J Virol</b:JournalName>
    <b:Year>2007</b:Year>
    <b:Volume>81</b:Volume>
    <b:Issue>20</b:Issue>
    <b:Pages>11084-95</b:Pages>
    <b:RefOrder>41</b:RefOrder>
  </b:Source>
  <b:Source>
    <b:Tag>FFe88</b:Tag>
    <b:SourceType>JournalArticle</b:SourceType>
    <b:Guid>{B6DF8AB7-2DC9-AF47-BC0B-6E4A512C892A}</b:Guid>
    <b:Author>
      <b:Author>
        <b:NameList>
          <b:Person>
            <b:Last>Fenner</b:Last>
            <b:First>F</b:First>
          </b:Person>
        </b:NameList>
      </b:Author>
    </b:Author>
    <b:Title>Smallpox and its eradication </b:Title>
    <b:Year>1988</b:Year>
    <b:RefOrder>43</b:RefOrder>
  </b:Source>
  <b:Source>
    <b:Tag>CDC09</b:Tag>
    <b:SourceType>InternetSite</b:SourceType>
    <b:Guid>{6FC480C2-67BA-CC48-9CE7-C816D6120709}</b:Guid>
    <b:Title>Morb Mortal Wkly Rep,</b:Title>
    <b:Year>2009</b:Year>
    <b:Author>
      <b:Author>
        <b:NameList>
          <b:Person>
            <b:Last>CDC</b:Last>
          </b:Person>
        </b:NameList>
      </b:Author>
    </b:Author>
    <b:URL>https://www.cdc.gov/mmwr/index2009.html</b:URL>
    <b:RefOrder>47</b:RefOrder>
  </b:Source>
  <b:Source>
    <b:Tag>CDC16</b:Tag>
    <b:SourceType>InternetSite</b:SourceType>
    <b:Guid>{6A417E7E-ED14-D94C-AE72-F154380D36F4}</b:Guid>
    <b:Author>
      <b:Author>
        <b:NameList>
          <b:Person>
            <b:Last>CDC</b:Last>
          </b:Person>
        </b:NameList>
      </b:Author>
    </b:Author>
    <b:Title>Contradictions to Vaccination</b:Title>
    <b:URL>https://www.cdc.gov/smallpox/clinicians/vaccination-contraindications1.html </b:URL>
    <b:Year>2016</b:Year>
    <b:RefOrder>48</b:RefOrder>
  </b:Source>
  <b:Source>
    <b:Tag>May03</b:Tag>
    <b:SourceType>JournalArticle</b:SourceType>
    <b:Guid>{3404862D-7A0B-DF4E-8EAE-E5062FD5366A}</b:Guid>
    <b:Author>
      <b:Author>
        <b:NameList>
          <b:Person>
            <b:Last>Mayr</b:Last>
            <b:First>A</b:First>
          </b:Person>
        </b:NameList>
      </b:Author>
    </b:Author>
    <b:Title>Smallpox vaccination and bioterrorism with pox viruses</b:Title>
    <b:Year>2003</b:Year>
    <b:JournalName>Comp Immunol Microbiol Infect Dis</b:JournalName>
    <b:Volume>26</b:Volume>
    <b:Issue>5-6</b:Issue>
    <b:Pages>423-30</b:Pages>
    <b:RefOrder>49</b:RefOrder>
  </b:Source>
  <b:Source>
    <b:Tag>CDC03</b:Tag>
    <b:SourceType>InternetSite</b:SourceType>
    <b:Guid>{E56F1863-F7F0-6A4C-9C3F-6FADF097A809}</b:Guid>
    <b:Title>Morb Mortal Wkly Rep</b:Title>
    <b:Year>2003</b:Year>
    <b:Author>
      <b:Author>
        <b:NameList>
          <b:Person>
            <b:Last>CDC</b:Last>
          </b:Person>
        </b:NameList>
      </b:Author>
    </b:Author>
    <b:URL>https://www.cdc.gov/mmwr/indrr_2003.html </b:URL>
    <b:RefOrder>50</b:RefOrder>
  </b:Source>
  <b:Source>
    <b:Tag>Car05</b:Tag>
    <b:SourceType>JournalArticle</b:SourceType>
    <b:Guid>{6F3C06AD-95B5-A344-A533-3DAA12F43856}</b:Guid>
    <b:Author>
      <b:Author>
        <b:NameList>
          <b:Person>
            <b:Last>Carter</b:Last>
            <b:First>GC</b:First>
          </b:Person>
        </b:NameList>
      </b:Author>
    </b:Author>
    <b:Title>Entry of the vaccinia virus intracellular mature virion and its interactions with glycosaminoglycans</b:Title>
    <b:Year>2005</b:Year>
    <b:JournalName>J Gen Virol</b:JournalName>
    <b:Volume>86</b:Volume>
    <b:Issue>5</b:Issue>
    <b:Pages>1279-1290</b:Pages>
    <b:RefOrder>51</b:RefOrder>
  </b:Source>
  <b:Source>
    <b:Tag>BMo12</b:Tag>
    <b:SourceType>JournalArticle</b:SourceType>
    <b:Guid>{0DE2CD4C-991C-DB46-B44D-C6E7C7FF408E}</b:Guid>
    <b:Author>
      <b:Author>
        <b:NameList>
          <b:Person>
            <b:Last>Moss</b:Last>
            <b:First>B</b:First>
          </b:Person>
        </b:NameList>
      </b:Author>
    </b:Author>
    <b:Title>Poxvirus cell entry: how many proteins does it take?</b:Title>
    <b:JournalName>Viruses</b:JournalName>
    <b:Year>2012</b:Year>
    <b:Volume>4</b:Volume>
    <b:Issue>5</b:Issue>
    <b:Pages>688-707</b:Pages>
    <b:RefOrder>52</b:RefOrder>
  </b:Source>
  <b:Source>
    <b:Tag>JMe08</b:Tag>
    <b:SourceType>JournalArticle</b:SourceType>
    <b:Guid>{2DBBE634-A70A-A441-B62C-CA17FD78B209}</b:Guid>
    <b:Author>
      <b:Author>
        <b:NameList>
          <b:Person>
            <b:Last>Mercer</b:Last>
            <b:First>J</b:First>
          </b:Person>
        </b:NameList>
      </b:Author>
    </b:Author>
    <b:Title>Vaccinia virus uses macropinocytosis and apoptotic mimicry to enter host cells</b:Title>
    <b:JournalName>Science</b:JournalName>
    <b:Year>2008</b:Year>
    <b:Volume>320</b:Volume>
    <b:Issue>5875</b:Issue>
    <b:Pages>531-5</b:Pages>
    <b:RefOrder>53</b:RefOrder>
  </b:Source>
  <b:Source>
    <b:Tag>CSt05</b:Tag>
    <b:SourceType>JournalArticle</b:SourceType>
    <b:Guid>{365009EC-EBC5-AA4D-917E-351CC44EADB7}</b:Guid>
    <b:Author>
      <b:Author>
        <b:NameList>
          <b:Person>
            <b:Last>Staib</b:Last>
            <b:First>C</b:First>
          </b:Person>
        </b:NameList>
      </b:Author>
    </b:Author>
    <b:Title>Inactivation of the viral interleukin 1beta receptor improves CD8+ T-cell memory responses elicited upon immunization with modified vaccinia virus Ankara</b:Title>
    <b:JournalName>J Gen Virol</b:JournalName>
    <b:Year>2005</b:Year>
    <b:Volume>86</b:Volume>
    <b:Issue>7</b:Issue>
    <b:Pages>1997-2006</b:Pages>
    <b:RefOrder>54</b:RefOrder>
  </b:Source>
  <b:Source>
    <b:Tag>CDC17</b:Tag>
    <b:SourceType>InternetSite</b:SourceType>
    <b:Guid>{450FEA91-0615-C84C-AE05-D744DF017C42}</b:Guid>
    <b:Title>Who Should Get Vaccination</b:Title>
    <b:Year>2017</b:Year>
    <b:Author>
      <b:Author>
        <b:NameList>
          <b:Person>
            <b:Last>CDC</b:Last>
          </b:Person>
        </b:NameList>
      </b:Author>
    </b:Author>
    <b:URL>https://www.cdc.gov/smallpox/vaccine-basics/who-gets-vaccination.html</b:URL>
    <b:RefOrder>55</b:RefOrder>
  </b:Source>
  <b:Source>
    <b:Tag>JBG03</b:Tag>
    <b:SourceType>JournalArticle</b:SourceType>
    <b:Guid>{9D36B14F-AD51-0448-8945-3E54EA6341EE}</b:Guid>
    <b:Title>US military smallpox vaccination program experience</b:Title>
    <b:Year>2003</b:Year>
    <b:Author>
      <b:Author>
        <b:NameList>
          <b:Person>
            <b:Last>Grabenstein</b:Last>
            <b:First>JB</b:First>
          </b:Person>
        </b:NameList>
      </b:Author>
    </b:Author>
    <b:JournalName>JAMA</b:JournalName>
    <b:Volume>289</b:Volume>
    <b:Issue>24</b:Issue>
    <b:Pages>3278-82</b:Pages>
    <b:RefOrder>56</b:RefOrder>
  </b:Source>
  <b:Source>
    <b:Tag>CDC031</b:Tag>
    <b:SourceType>InternetSite</b:SourceType>
    <b:Guid>{E0D494C3-E0F2-CC40-A792-84556F2C45A1}</b:Guid>
    <b:Author>
      <b:Author>
        <b:NameList>
          <b:Person>
            <b:Last>CDC</b:Last>
          </b:Person>
        </b:NameList>
      </b:Author>
    </b:Author>
    <b:Title>Update: Adverse Events Following Civilian Smallpox Vaccination --- United States, 2003</b:Title>
    <b:Year>2003</b:Year>
    <b:URL>https://www.cdc.gov/mmwr/preview/mmwrhtml/mm5305a4.htm</b:URL>
    <b:RefOrder>57</b:RefOrder>
  </b:Source>
  <b:Source>
    <b:Tag>FDA</b:Tag>
    <b:SourceType>InternetSite</b:SourceType>
    <b:Guid>{215BDC6A-7374-F941-AA77-9F6BFDA5EE29}</b:Guid>
    <b:Author>
      <b:Author>
        <b:NameList>
          <b:Person>
            <b:Last>FDA</b:Last>
          </b:Person>
        </b:NameList>
      </b:Author>
    </b:Author>
    <b:Title>Vaccinia Immune Globulin Intravenous (Human) </b:Title>
    <b:URL>https://www.fda.gov/vaccines-blood-biologics/approved-blood-products/vaccinia-immune-globulin-intravenous-human </b:URL>
    <b:RefOrder>58</b:RefOrder>
  </b:Source>
  <b:Source>
    <b:Tag>CDC24</b:Tag>
    <b:SourceType>InternetSite</b:SourceType>
    <b:Guid>{966FED07-4C67-6B44-8820-0E87443182A2}</b:Guid>
    <b:Author>
      <b:Author>
        <b:NameList>
          <b:Person>
            <b:Last>CDC</b:Last>
          </b:Person>
        </b:NameList>
      </b:Author>
    </b:Author>
    <b:Title>Prevention and Treatment</b:Title>
    <b:URL>https://www.cdc.gov/smallpox/prevention-treatment/index.html)</b:URL>
    <b:Year>2024</b:Year>
    <b:RefOrder>59</b:RefOrder>
  </b:Source>
  <b:Source>
    <b:Tag>May64</b:Tag>
    <b:SourceType>JournalArticle</b:SourceType>
    <b:Guid>{C53268B6-36A7-D84E-85BE-B64DC7FFC804}</b:Guid>
    <b:Author>
      <b:Author>
        <b:NameList>
          <b:Person>
            <b:Last>Mayr</b:Last>
            <b:First>A</b:First>
          </b:Person>
        </b:NameList>
      </b:Author>
    </b:Author>
    <b:Title>Ver€anderung von Vaccinevirus durch Dauerpassagen in H€uhnerembryofibroblastenkulturen</b:Title>
    <b:Year>1964</b:Year>
    <b:JournalName>Zentralbl. Bakteriol.</b:JournalName>
    <b:Volume>195</b:Volume>
    <b:Issue>24</b:Issue>
    <b:RefOrder>60</b:RefOrder>
  </b:Source>
  <b:Source>
    <b:Tag>AMa75</b:Tag>
    <b:SourceType>JournalArticle</b:SourceType>
    <b:Guid>{0E805D4A-CE58-E84E-9877-7EF67AECBF7A}</b:Guid>
    <b:Author>
      <b:Author>
        <b:NameList>
          <b:Person>
            <b:Last>Mayr</b:Last>
            <b:First>A</b:First>
          </b:Person>
        </b:NameList>
      </b:Author>
    </b:Author>
    <b:Title>Abstammung, Eigenschaften und Verwendung des attenuierten vaccinia-Stammes MVA</b:Title>
    <b:JournalName>Infection</b:JournalName>
    <b:Year>1975</b:Year>
    <b:Volume>3</b:Volume>
    <b:Issue>6</b:Issue>
    <b:RefOrder>61</b:RefOrder>
  </b:Source>
  <b:Source>
    <b:Tag>JTa92</b:Tag>
    <b:SourceType>JournalArticle</b:SourceType>
    <b:Guid>{E05EADD0-90B7-4A48-980D-B5A1ED41E650}</b:Guid>
    <b:Author>
      <b:Author>
        <b:NameList>
          <b:Person>
            <b:Last>Tartaglia</b:Last>
            <b:First>J</b:First>
          </b:Person>
        </b:NameList>
      </b:Author>
    </b:Author>
    <b:Title>Highly attenuated poxvirus vectors</b:Title>
    <b:JournalName>AIDS Res Hum Retroviruses</b:JournalName>
    <b:Year>1992</b:Year>
    <b:Volume>8</b:Volume>
    <b:Issue>16</b:Issue>
    <b:RefOrder>62</b:RefOrder>
  </b:Source>
  <b:Source>
    <b:Tag>JHC14</b:Tag>
    <b:SourceType>JournalArticle</b:SourceType>
    <b:Guid>{8A0249DD-203B-5442-BCB5-96B447ADF50B}</b:Guid>
    <b:Author>
      <b:Author>
        <b:NameList>
          <b:Person>
            <b:Last>Kreijtz</b:Last>
            <b:First>JHCM</b:First>
          </b:Person>
        </b:NameList>
      </b:Author>
    </b:Author>
    <b:Title>Safety and immunogenicity of a modified-vaccinia-virus-Ankara-based influenza a H5N1 vaccine: a randomised, double-blind phase 1/2a clinical trial</b:Title>
    <b:JournalName>Lancet Infect Dis</b:JournalName>
    <b:Year>2014</b:Year>
    <b:Volume>14</b:Volume>
    <b:Issue>1196</b:Issue>
    <b:RefOrder>63</b:RefOrder>
  </b:Source>
  <b:Source>
    <b:Tag>HSt74</b:Tag>
    <b:SourceType>JournalArticle</b:SourceType>
    <b:Guid>{9285B9A8-E33F-984F-A290-918DA7289B7E}</b:Guid>
    <b:Author>
      <b:Author>
        <b:NameList>
          <b:Person>
            <b:Last>Stickl</b:Last>
            <b:First>H</b:First>
          </b:Person>
        </b:NameList>
      </b:Author>
    </b:Author>
    <b:Title>MVA-Stufenimpfung gegen Pocken</b:Title>
    <b:JournalName>Dtsch. Med. Wochenschr</b:JournalName>
    <b:Year>1974</b:Year>
    <b:Volume>99</b:Volume>
    <b:Issue>2386</b:Issue>
    <b:RefOrder>169</b:RefOrder>
  </b:Source>
  <b:Source>
    <b:Tag>AMa78</b:Tag>
    <b:SourceType>JournalArticle</b:SourceType>
    <b:Guid>{843F30E1-56E1-AF4A-9698-3D4449A69251}</b:Guid>
    <b:Author>
      <b:Author>
        <b:NameList>
          <b:Person>
            <b:Last>Mayr</b:Last>
            <b:First>A</b:First>
          </b:Person>
        </b:NameList>
      </b:Author>
    </b:Author>
    <b:Title>Vaccination against pox diseases under immunosuppressive conditions</b:Title>
    <b:JournalName>Dev Biol Stand</b:JournalName>
    <b:Year>1978</b:Year>
    <b:Volume>41</b:Volume>
    <b:Pages>225-34</b:Pages>
    <b:RefOrder>69</b:RefOrder>
  </b:Source>
  <b:Source>
    <b:Tag>ACo03</b:Tag>
    <b:SourceType>JournalArticle</b:SourceType>
    <b:Guid>{C1B434BA-AE95-1B41-97C9-6975DB05B6D4}</b:Guid>
    <b:Author>
      <b:Author>
        <b:NameList>
          <b:Person>
            <b:Last>Cosma</b:Last>
            <b:First>A</b:First>
          </b:Person>
        </b:NameList>
      </b:Author>
    </b:Author>
    <b:Title>Therapeutic vaccination with MVA-HIV-1 nef elicits Nef-specific T-helper cell responses in chronically HIV-1 infected individuals</b:Title>
    <b:JournalName>Vaccine</b:JournalName>
    <b:Year>2003</b:Year>
    <b:Volume>22</b:Volume>
    <b:Issue>1</b:Issue>
    <b:Pages>21-9</b:Pages>
    <b:RefOrder>70</b:RefOrder>
  </b:Source>
  <b:Source>
    <b:Tag>KJS01</b:Tag>
    <b:SourceType>JournalArticle</b:SourceType>
    <b:Guid>{866FBB48-F386-F344-96F2-C2BC37D569B9}</b:Guid>
    <b:Author>
      <b:Author>
        <b:NameList>
          <b:Person>
            <b:Last>Stittelaar</b:Last>
            <b:First>KJ</b:First>
          </b:Person>
        </b:NameList>
      </b:Author>
    </b:Author>
    <b:Title>MVA: a cuckoo in the vaccine nest?</b:Title>
    <b:JournalName>Vaccine</b:JournalName>
    <b:Year>2001</b:Year>
    <b:Volume>19</b:Volume>
    <b:Issue>27</b:Issue>
    <b:RefOrder>71</b:RefOrder>
  </b:Source>
  <b:Source>
    <b:Tag>MCL18</b:Tag>
    <b:SourceType>JournalArticle</b:SourceType>
    <b:Guid>{3414DD4A-B50E-3C4B-9E6D-7C72B2E155CA}</b:Guid>
    <b:Author>
      <b:Author>
        <b:NameList>
          <b:Person>
            <b:Last>Langenmayer</b:Last>
            <b:First>MC</b:First>
          </b:Person>
        </b:NameList>
      </b:Author>
    </b:Author>
    <b:Title>Distribution and absence of generalized lesions in mice following single dose intramuscular inoculation of the vaccine candidate MVA-MERS-S.</b:Title>
    <b:JournalName>Biologicals</b:JournalName>
    <b:Year>2018</b:Year>
    <b:Volume>54</b:Volume>
    <b:Issue>58-62</b:Issue>
    <b:RefOrder>77</b:RefOrder>
  </b:Source>
  <b:Source>
    <b:Tag>SVe18</b:Tag>
    <b:SourceType>JournalArticle</b:SourceType>
    <b:Guid>{25AEEF0F-3B4A-0948-9158-20D724F30DBE}</b:Guid>
    <b:Author>
      <b:Author>
        <b:NameList>
          <b:Person>
            <b:Last>Veit</b:Last>
            <b:First>S</b:First>
          </b:Person>
        </b:NameList>
      </b:Author>
    </b:Author>
    <b:Title>CD8+ T Cells Responding to the Middle East Respiratory Syndrome Coronavirus Nucleocapsid Protein Delivered by Vaccinia Virus MVA in Mice</b:Title>
    <b:JournalName>Viruses</b:JournalName>
    <b:Year>2018</b:Year>
    <b:Volume>10</b:Volume>
    <b:Issue>12</b:Issue>
    <b:Pages>718</b:Pages>
    <b:RefOrder>78</b:RefOrder>
  </b:Source>
  <b:Source>
    <b:Tag>ATs21</b:Tag>
    <b:SourceType>JournalArticle</b:SourceType>
    <b:Guid>{FDB82F2E-54CC-D44A-8BDE-F84ADE16B233}</b:Guid>
    <b:Author>
      <b:Author>
        <b:NameList>
          <b:Person>
            <b:Last>Tscherne</b:Last>
            <b:First>A</b:First>
          </b:Person>
        </b:NameList>
      </b:Author>
    </b:Author>
    <b:Title>Immunogenicity and efficacy of the COVID-19 candidate vector vaccine MVA-SARS-2-S in preclinical vaccination</b:Title>
    <b:JournalName>Proc Natl Acad Sci USA</b:JournalName>
    <b:Year>2021</b:Year>
    <b:Volume>118</b:Volume>
    <b:Issue>28</b:Issue>
    <b:Pages>e2026207118</b:Pages>
    <b:RefOrder>21</b:RefOrder>
  </b:Source>
  <b:Source>
    <b:Tag>IDr98</b:Tag>
    <b:SourceType>JournalArticle</b:SourceType>
    <b:Guid>{10E78431-4CD1-C849-8B61-3EE4DFEE522B}</b:Guid>
    <b:Author>
      <b:Author>
        <b:NameList>
          <b:Person>
            <b:Last>Drexler</b:Last>
            <b:First>I</b:First>
          </b:Person>
        </b:NameList>
      </b:Author>
    </b:Author>
    <b:Title>Highly attenuated modified vaccinia virus Ankara replicates in baby hamster kidney cells, a potential host for virus propagation, but not in various human transformed and primary cells</b:Title>
    <b:JournalName>J Gen Virol</b:JournalName>
    <b:Year>1998</b:Year>
    <b:Volume>79</b:Volume>
    <b:Pages>347</b:Pages>
    <b:RefOrder>64</b:RefOrder>
  </b:Source>
  <b:Source>
    <b:Tag>CVe12</b:Tag>
    <b:SourceType>JournalArticle</b:SourceType>
    <b:Guid>{BB09210B-864B-1248-97B1-7245152A6A82}</b:Guid>
    <b:Author>
      <b:Author>
        <b:NameList>
          <b:Person>
            <b:Last>Verheust</b:Last>
            <b:First>C</b:First>
          </b:Person>
        </b:NameList>
      </b:Author>
    </b:Author>
    <b:Title>Biosafety aspects of modified vaccinia virus Ankara (MVA)-based vectors used for gene therapy or vaccination</b:Title>
    <b:JournalName>Vaccine</b:JournalName>
    <b:Year>2012</b:Year>
    <b:Volume>30</b:Volume>
    <b:Issue>16</b:Issue>
    <b:Pages>2623-32</b:Pages>
    <b:RefOrder>79</b:RefOrder>
  </b:Source>
  <b:Source>
    <b:Tag>CMe10</b:Tag>
    <b:SourceType>JournalArticle</b:SourceType>
    <b:Guid>{B5950337-6C10-C94C-81CB-50353EE9ED94}</b:Guid>
    <b:Author>
      <b:Author>
        <b:NameList>
          <b:Person>
            <b:Last>Meisinger-Henschel</b:Last>
            <b:First>C</b:First>
          </b:Person>
        </b:NameList>
      </b:Author>
    </b:Author>
    <b:Title>Introduction of the six major genomic deletions of modified vaccinia virus Ankara (MVA) into the parental vaccinia virus is not sufficient to reproduce an MVA-like phenotype in cell culture and in mice</b:Title>
    <b:JournalName>J Virol</b:JournalName>
    <b:Year>2010</b:Year>
    <b:Volume>84</b:Volume>
    <b:Issue>19</b:Issue>
    <b:Pages>9907-19</b:Pages>
    <b:RefOrder>82</b:RefOrder>
  </b:Source>
  <b:Source>
    <b:Tag>FFe</b:Tag>
    <b:SourceType>JournalArticle</b:SourceType>
    <b:Guid>{BA51F410-8C3A-E54C-8199-77D078D6375C}</b:Guid>
    <b:Author>
      <b:Author>
        <b:NameList>
          <b:Person>
            <b:Last>Fenner</b:Last>
            <b:First>F</b:First>
          </b:Person>
        </b:NameList>
      </b:Author>
    </b:Author>
    <b:Title>Genetic studies with mammalian poxviruses: II. Recombination between two strains of vaccinia virus in single HeLa cells</b:Title>
    <b:JournalName>Virology</b:JournalName>
    <b:Volume>8</b:Volume>
    <b:Issue>4</b:Issue>
    <b:Pages>499-507</b:Pages>
    <b:RefOrder>80</b:RefOrder>
  </b:Source>
  <b:Source>
    <b:Tag>HHa04</b:Tag>
    <b:SourceType>JournalArticle</b:SourceType>
    <b:Guid>{C24DA182-8DF1-8E45-B983-B395E9024C93}</b:Guid>
    <b:Author>
      <b:Author>
        <b:NameList>
          <b:Person>
            <b:Last>Hansen</b:Last>
            <b:First>H</b:First>
          </b:Person>
        </b:NameList>
      </b:Author>
    </b:Author>
    <b:Title>Recombinant viruses obtained from co-infection in vitro with a live vaccinia-vectored influenza vaccine and a naturally occurring cowpox virus display different plaque phenotypes and loss of the transgene</b:Title>
    <b:JournalName>Vaccine</b:JournalName>
    <b:Year>2004</b:Year>
    <b:Volume>23</b:Volume>
    <b:Issue>4</b:Issue>
    <b:Pages>499-506</b:Pages>
    <b:RefOrder>81</b:RefOrder>
  </b:Source>
  <b:Source>
    <b:Tag>AFA14</b:Tag>
    <b:SourceType>JournalArticle</b:SourceType>
    <b:Guid>{612C30AA-3455-B04E-A5D7-BF383BEC3568}</b:Guid>
    <b:Author>
      <b:Author>
        <b:NameList>
          <b:Person>
            <b:Last>Altenburg</b:Last>
            <b:First>AF</b:First>
          </b:Person>
        </b:NameList>
      </b:Author>
    </b:Author>
    <b:Title>Modified vaccinia virus Ankara (MVA) as production platform for vaccines against influenza and other viral respiratory diseases</b:Title>
    <b:JournalName>Viruses</b:JournalName>
    <b:Year>2014</b:Year>
    <b:Volume>6</b:Volume>
    <b:Issue>2735</b:Issue>
    <b:RefOrder>83</b:RefOrder>
  </b:Source>
  <b:Source>
    <b:Tag>GSu20</b:Tag>
    <b:SourceType>JournalArticle</b:SourceType>
    <b:Guid>{3F01D200-5DFF-1248-B41C-7B920D23C23B}</b:Guid>
    <b:Author>
      <b:Author>
        <b:NameList>
          <b:Person>
            <b:Last>Sutter</b:Last>
            <b:First>G</b:First>
          </b:Person>
        </b:NameList>
      </b:Author>
    </b:Author>
    <b:Title>A vital gene for modified vaccinia virus Ankara replication in human cells</b:Title>
    <b:JournalName>Proc Natl Acad Sci U S A</b:JournalName>
    <b:Year>2020</b:Year>
    <b:Volume>117</b:Volume>
    <b:Issue>12</b:Issue>
    <b:Pages>6289-6291</b:Pages>
    <b:RefOrder>84</b:RefOrder>
  </b:Source>
  <b:Source>
    <b:Tag>JKL00</b:Tag>
    <b:SourceType>JournalArticle</b:SourceType>
    <b:Guid>{8B46F490-AEDE-6A43-B13B-B06A7E8523AB}</b:Guid>
    <b:Author>
      <b:Author>
        <b:NameList>
          <b:Person>
            <b:Last>Locker</b:Last>
            <b:First>JK</b:First>
          </b:Person>
        </b:NameList>
      </b:Author>
    </b:Author>
    <b:Title>Entry of the two infectious forms of vaccinia virus at the plasma membane is signaling-dependent for the IMV but not the EEV</b:Title>
    <b:JournalName>Mol Biol Cell</b:JournalName>
    <b:Year>2000</b:Year>
    <b:Volume>11</b:Volume>
    <b:Issue>7</b:Issue>
    <b:Pages>2497-511</b:Pages>
    <b:RefOrder>85</b:RefOrder>
  </b:Source>
  <b:Source>
    <b:Tag>NTo01</b:Tag>
    <b:SourceType>JournalArticle</b:SourceType>
    <b:Guid>{BB0F4360-BFBF-2C45-82B3-17CB07F8DCFE}</b:Guid>
    <b:Author>
      <b:Author>
        <b:NameList>
          <b:Person>
            <b:Last>Tolonen</b:Last>
            <b:First>N</b:First>
          </b:Person>
        </b:NameList>
      </b:Author>
    </b:Author>
    <b:Title>Vaccinia virus DNA replication occurs in endoplasmic reticulum-enclosed cytoplasmic mini-nuclei</b:Title>
    <b:JournalName>Mol Biol Cell</b:JournalName>
    <b:Year>2001</b:Year>
    <b:Volume>12</b:Volume>
    <b:Issue>7</b:Issue>
    <b:Pages>2031-46</b:Pages>
    <b:RefOrder>86</b:RefOrder>
  </b:Source>
  <b:Source>
    <b:Tag>MDi04</b:Tag>
    <b:SourceType>JournalArticle</b:SourceType>
    <b:Guid>{37DA8A8D-52A1-0247-BBC8-94E63CB0F82C}</b:Guid>
    <b:Author>
      <b:Author>
        <b:NameList>
          <b:Person>
            <b:Last>Nicola</b:Last>
            <b:First>M</b:First>
            <b:Middle>Di</b:Middle>
          </b:Person>
        </b:NameList>
      </b:Author>
    </b:Author>
    <b:Title>Boosting T cell-mediated immunity to tyrosinase by vaccinia virus-transduced, CD34(+)-derived dendritic cell vaccination: a phase I trial in metastatic melanoma</b:Title>
    <b:JournalName>Clin Cancer Res</b:JournalName>
    <b:Year>2004</b:Year>
    <b:Volume>10</b:Volume>
    <b:Issue>16</b:Issue>
    <b:Pages>5381-90</b:Pages>
    <b:RefOrder>88</b:RefOrder>
  </b:Source>
  <b:Source>
    <b:Tag>RGM05</b:Tag>
    <b:SourceType>JournalArticle</b:SourceType>
    <b:Guid>{6670CD8B-FB13-D147-8F95-14CE9DB59DD3}</b:Guid>
    <b:Author>
      <b:Author>
        <b:NameList>
          <b:Person>
            <b:Last>Meyer</b:Last>
            <b:First>RG</b:First>
          </b:Person>
        </b:NameList>
      </b:Author>
    </b:Author>
    <b:Title>A phase I vaccination study with tyrosinase in patients with stage II melanoma using recombinant modified vaccinia virus Ankara (MVA-hTyr)</b:Title>
    <b:JournalName>Cancer Immunol Immunother</b:JournalName>
    <b:Year>2005</b:Year>
    <b:Volume>54</b:Volume>
    <b:Issue>5</b:Issue>
    <b:Pages>453-67</b:Pages>
    <b:RefOrder>89</b:RefOrder>
  </b:Source>
  <b:Source>
    <b:Tag>SCG13</b:Tag>
    <b:SourceType>JournalArticle</b:SourceType>
    <b:Guid>{05DE56D0-800D-9E46-A5D0-D9AC6267FA53}</b:Guid>
    <b:Author>
      <b:Author>
        <b:NameList>
          <b:Person>
            <b:Last>Gilbert</b:Last>
            <b:First>SC</b:First>
          </b:Person>
        </b:NameList>
      </b:Author>
    </b:Author>
    <b:Title>Clinical development of Modified Vaccinia virus Ankara vaccines</b:Title>
    <b:JournalName>Vaccine</b:JournalName>
    <b:Year>2013</b:Year>
    <b:Volume>31</b:Volume>
    <b:Issue>39</b:Issue>
    <b:Pages>4241-6</b:Pages>
    <b:RefOrder>90</b:RefOrder>
  </b:Source>
  <b:Source>
    <b:Tag>RDA12</b:Tag>
    <b:SourceType>JournalArticle</b:SourceType>
    <b:Guid>{DF213B7C-223C-184C-97D3-6F7ED85867B3}</b:Guid>
    <b:Author>
      <b:Author>
        <b:NameList>
          <b:Person>
            <b:Last>Antrobus</b:Last>
            <b:First>RD</b:First>
          </b:Person>
        </b:NameList>
      </b:Author>
    </b:Author>
    <b:Title>A T cell-inducing influenza vaccine for the elderly: safety and immunogenicity of MVA-NP+M1 in adults aged over 50 years</b:Title>
    <b:JournalName>PLoS One</b:JournalName>
    <b:Year>2012</b:Year>
    <b:Volume>7</b:Volume>
    <b:Issue>10</b:Issue>
    <b:Pages>e48322</b:Pages>
    <b:RefOrder>98</b:RefOrder>
  </b:Source>
  <b:Source>
    <b:Tag>FSo13</b:Tag>
    <b:SourceType>JournalArticle</b:SourceType>
    <b:Guid>{F7D70B5A-FCC3-E34E-BBED-2ACCFA53B2F2}</b:Guid>
    <b:Author>
      <b:Author>
        <b:NameList>
          <b:Person>
            <b:Last>Song</b:Last>
            <b:First>F</b:First>
          </b:Person>
        </b:NameList>
      </b:Author>
    </b:Author>
    <b:Title>Middle East respiratory syndrome coronavirus spike protein delivered by modified vaccinia virus Ankara efficiently induces virus-neutralizing antibodies</b:Title>
    <b:JournalName>J Virol</b:JournalName>
    <b:Year>2013</b:Year>
    <b:Volume>87</b:Volume>
    <b:Issue>21</b:Issue>
    <b:Pages>11950-4</b:Pages>
    <b:RefOrder>23</b:RefOrder>
  </b:Source>
  <b:Source>
    <b:Tag>ZMe22</b:Tag>
    <b:SourceType>JournalArticle</b:SourceType>
    <b:Guid>{465E1F99-E062-1249-BDA1-20F9F751FDDF}</b:Guid>
    <b:Author>
      <b:Author>
        <b:NameList>
          <b:Person>
            <b:Last>Meyer</b:Last>
            <b:First>Z</b:First>
          </b:Person>
        </b:NameList>
      </b:Author>
    </b:Author>
    <b:Title>Stabilized recombinant SARS-CoV-2 spike antigen enhances vaccine immunogenicity and protective capacity</b:Title>
    <b:JournalName>J Clin Invest</b:JournalName>
    <b:Year>2022</b:Year>
    <b:Volume>132</b:Volume>
    <b:Issue>24</b:Issue>
    <b:Pages>e159895</b:Pages>
    <b:RefOrder>99</b:RefOrder>
  </b:Source>
  <b:Source>
    <b:Tag>WKa06</b:Tag>
    <b:SourceType>JournalArticle</b:SourceType>
    <b:Guid>{BCB6677B-E9E1-AF45-B24B-97E95EBD3E75}</b:Guid>
    <b:Author>
      <b:Author>
        <b:NameList>
          <b:Person>
            <b:Last>Kastenmuller</b:Last>
            <b:First>W</b:First>
          </b:Person>
        </b:NameList>
      </b:Author>
    </b:Author>
    <b:Title>Infection of human dendritic cells with recombinant vaccinia virus MVA reveals general persistence of viral early transcription but distinct maturation-dependent cytopathogenicity</b:Title>
    <b:JournalName>Virology</b:JournalName>
    <b:Year>2006</b:Year>
    <b:Volume>350</b:Volume>
    <b:Issue>2</b:Issue>
    <b:Pages>276-88</b:Pages>
    <b:RefOrder>105</b:RefOrder>
  </b:Source>
  <b:Source>
    <b:Tag>RHa10</b:Tag>
    <b:SourceType>JournalArticle</b:SourceType>
    <b:Guid>{8B73EFA2-D8D5-4E49-9A2C-BF6CF5A1ECBB}</b:Guid>
    <b:Author>
      <b:Author>
        <b:NameList>
          <b:Person>
            <b:Last>Harrop</b:Last>
            <b:First>R</b:First>
          </b:Person>
        </b:NameList>
      </b:Author>
    </b:Author>
    <b:Title>Cross-trial analysis of immunologic and clinical data resulting from phase I and II trials of MVA-5T4 (TroVax) in colorectal, renal, and prostate cancer patients</b:Title>
    <b:JournalName>J Immunother</b:JournalName>
    <b:Year>2010</b:Year>
    <b:Volume>33</b:Volume>
    <b:Issue>9</b:Issue>
    <b:Pages>999-1005</b:Pages>
    <b:RefOrder>106</b:RefOrder>
  </b:Source>
  <b:Source>
    <b:Tag>PAG11</b:Tag>
    <b:SourceType>JournalArticle</b:SourceType>
    <b:Guid>{EEA36BF1-02E5-584A-B165-E15569F3564D}</b:Guid>
    <b:Author>
      <b:Author>
        <b:NameList>
          <b:Person>
            <b:Last>Goepfert</b:Last>
            <b:First>PA</b:First>
          </b:Person>
        </b:NameList>
      </b:Author>
    </b:Author>
    <b:Title>Phase 1 safety and immunogenicity testing of DNA and recombinant modified vaccinia Ankara vaccines expressing HIV-1 virus-like particles.</b:Title>
    <b:JournalName>J Infect Dis</b:JournalName>
    <b:Year>2011</b:Year>
    <b:Volume>203</b:Volume>
    <b:Issue>5</b:Issue>
    <b:Pages>610-9</b:Pages>
    <b:RefOrder>107</b:RefOrder>
  </b:Source>
  <b:Source>
    <b:Tag>IDr03</b:Tag>
    <b:SourceType>JournalArticle</b:SourceType>
    <b:Guid>{84CD5F24-F380-5F48-8485-6C34C73E11AA}</b:Guid>
    <b:Author>
      <b:Author>
        <b:NameList>
          <b:Person>
            <b:Last>Drexler</b:Last>
            <b:First>I</b:First>
          </b:Person>
        </b:NameList>
      </b:Author>
    </b:Author>
    <b:Title>Identification of vaccinia virus epitope-specific HLA-A*0201-restricted T cells and comparative analysis of smallpox vaccines</b:Title>
    <b:JournalName>Proc Natl Acad Sci U S A</b:JournalName>
    <b:Year>2003</b:Year>
    <b:Volume>100</b:Volume>
    <b:Issue>1</b:Issue>
    <b:Pages>217-22</b:Pages>
    <b:RefOrder>108</b:RefOrder>
  </b:Source>
  <b:Source>
    <b:Tag>LSW04</b:Tag>
    <b:SourceType>JournalArticle</b:SourceType>
    <b:Guid>{B754734E-0CF6-D749-9E3B-FE7D5AB51B44}</b:Guid>
    <b:Author>
      <b:Author>
        <b:NameList>
          <b:Person>
            <b:Last>Wyatt</b:Last>
            <b:First>LS</b:First>
          </b:Person>
        </b:NameList>
      </b:Author>
    </b:Author>
    <b:Title>Highly attenuated smallpox vaccine protects mice with and without immune deficiencies against pathogenic vaccinia virus challenge</b:Title>
    <b:JournalName>Proc Natl Acad Sci U S A</b:JournalName>
    <b:Year>2004</b:Year>
    <b:Volume>101</b:Volume>
    <b:Issue>13</b:Issue>
    <b:Pages>4590-5</b:Pages>
    <b:RefOrder>109</b:RefOrder>
  </b:Source>
  <b:Source>
    <b:Tag>BBo21</b:Tag>
    <b:SourceType>JournalArticle</b:SourceType>
    <b:Guid>{59B30EAE-FA73-0544-B231-812C3302663A}</b:Guid>
    <b:Author>
      <b:Author>
        <b:NameList>
          <b:Person>
            <b:Last>Bošnjak</b:Last>
            <b:First>B</b:First>
          </b:Person>
        </b:NameList>
      </b:Author>
    </b:Author>
    <b:Title>Intranasal Delivery of MVA Vector Vaccine Induces Effective Pulmonary Immunity Against SARS-CoV-2 in Rodents</b:Title>
    <b:JournalName>Front Immunol</b:JournalName>
    <b:Year>2021</b:Year>
    <b:Volume>12</b:Volume>
    <b:Issue>772240</b:Issue>
    <b:RefOrder>110</b:RefOrder>
  </b:Source>
  <b:Source>
    <b:Tag>JWG12</b:Tag>
    <b:SourceType>JournalArticle</b:SourceType>
    <b:Guid>{0D492ABF-C6DC-0D44-8C00-79FBCA60120E}</b:Guid>
    <b:Author>
      <b:Author>
        <b:NameList>
          <b:Person>
            <b:Last>Golden</b:Last>
            <b:First>JW</b:First>
          </b:Person>
        </b:NameList>
      </b:Author>
    </b:Author>
    <b:Title>Side-by-side comparison of gene-based smallpox vaccine with MVA in nonhuman primates</b:Title>
    <b:JournalName>PLoS One</b:JournalName>
    <b:Year>2012</b:Year>
    <b:Volume>7</b:Volume>
    <b:Issue>7</b:Issue>
    <b:Pages>e42353</b:Pages>
    <b:RefOrder>113</b:RefOrder>
  </b:Source>
  <b:Source>
    <b:Tag>RRo20</b:Tag>
    <b:SourceType>JournalArticle</b:SourceType>
    <b:Guid>{121A9414-2F6B-B143-BA83-788ED880B8FB}</b:Guid>
    <b:Author>
      <b:Author>
        <b:NameList>
          <b:Person>
            <b:Last>Roozendaal</b:Last>
            <b:First>R</b:First>
          </b:Person>
        </b:NameList>
      </b:Author>
    </b:Author>
    <b:Title>Nonhuman primate to human immunobridging to infer the protective effect of an Ebola virus vaccine candidate</b:Title>
    <b:JournalName>NPJ Vaccines</b:JournalName>
    <b:Year>2020</b:Year>
    <b:Volume>5</b:Volume>
    <b:Issue>1</b:Issue>
    <b:Pages>112</b:Pages>
    <b:RefOrder>114</b:RefOrder>
  </b:Source>
  <b:Source>
    <b:Tag>EJI06</b:Tag>
    <b:SourceType>JournalArticle</b:SourceType>
    <b:Guid>{3D7B0A4D-A6F5-E940-ADF0-F4C2168381E5}</b:Guid>
    <b:Author>
      <b:Author>
        <b:NameList>
          <b:Person>
            <b:Last>Im</b:Last>
            <b:First>EJ</b:First>
          </b:Person>
        </b:NameList>
      </b:Author>
    </b:Author>
    <b:Title>nduction of long-lasting multi-specific CD8+ T cells by a four-component DNA-MVA/HIVA-RENTA candidate HIV-1 vaccine in rhesus macaques</b:Title>
    <b:JournalName>Eur J Immunol</b:JournalName>
    <b:Year>2006</b:Year>
    <b:Volume>36</b:Volume>
    <b:Issue>10</b:Issue>
    <b:Pages>2574-84</b:Pages>
    <b:RefOrder>115</b:RefOrder>
  </b:Source>
  <b:Source>
    <b:Tag>EHa05</b:Tag>
    <b:SourceType>JournalArticle</b:SourceType>
    <b:Guid>{8A8EEF13-C816-B943-B136-C78BB32C77A1}</b:Guid>
    <b:Author>
      <b:Author>
        <b:NameList>
          <b:Person>
            <b:Last>Harrer</b:Last>
            <b:First>E</b:First>
          </b:Person>
        </b:NameList>
      </b:Author>
    </b:Author>
    <b:Title>Therapeutic vaccination of HIV-1-infected patients on HAART with a recombinant HIV-1 nef-expressing MVA: safety, immunogenicity and influence on viral load during treatment interruption</b:Title>
    <b:JournalName>Antivir Ther</b:JournalName>
    <b:Year>2005</b:Year>
    <b:Volume>10</b:Volume>
    <b:Issue>2</b:Issue>
    <b:Pages>285-300</b:Pages>
    <b:RefOrder>116</b:RefOrder>
  </b:Source>
  <b:Source>
    <b:Tag>GHa17</b:Tag>
    <b:SourceType>JournalArticle</b:SourceType>
    <b:Guid>{C4BB7F16-F2FC-7F46-8079-8143B53446A3}</b:Guid>
    <b:Author>
      <b:Author>
        <b:NameList>
          <b:Person>
            <b:Last>Hancock</b:Last>
            <b:First>G</b:First>
          </b:Person>
        </b:NameList>
      </b:Author>
    </b:Author>
    <b:Title>Evaluation of the immunogenicity and impact on the latent HIV-1 reservoir of a conserved region vaccine, MVA.HIVconsv, in antiretroviral therapy-treated subjects</b:Title>
    <b:JournalName>J Int AIDS Soc</b:JournalName>
    <b:Year>2017</b:Year>
    <b:Volume>20</b:Volume>
    <b:Issue>1</b:Issue>
    <b:Pages>21171</b:Pages>
    <b:RefOrder>117</b:RefOrder>
  </b:Source>
  <b:Source>
    <b:Tag>ETO15</b:Tag>
    <b:SourceType>JournalArticle</b:SourceType>
    <b:Guid>{84D07F5B-0476-2E4C-AEBC-255401925223}</b:Guid>
    <b:Author>
      <b:Author>
        <b:NameList>
          <b:Person>
            <b:Last>Overton</b:Last>
            <b:First>ET</b:First>
          </b:Person>
        </b:NameList>
      </b:Author>
    </b:Author>
    <b:Title>Safety and immunogenicity of modified vaccinia Ankara-Bavarian Nordic smallpox vaccine in vaccinia-naive and experienced human immunodeficiency virus-infected individuals: an open-label, controlled clinical phase II trial</b:Title>
    <b:JournalName>Open Forum Infect Dis</b:JournalName>
    <b:Year>2015</b:Year>
    <b:Volume>2</b:Volume>
    <b:Issue>ofv040</b:Issue>
    <b:RefOrder>92</b:RefOrder>
  </b:Source>
  <b:Source>
    <b:Tag>Tom17</b:Tag>
    <b:SourceType>JournalArticle</b:SourceType>
    <b:Guid>{B79AD805-A4EB-D047-9946-B6C124B2191C}</b:Guid>
    <b:Author>
      <b:Author>
        <b:NameList>
          <b:Person>
            <b:Last>Tomori</b:Last>
          </b:Person>
        </b:NameList>
      </b:Author>
    </b:Author>
    <b:JournalName>Curr Opin Immunol</b:JournalName>
    <b:Year>2017</b:Year>
    <b:RefOrder>118</b:RefOrder>
  </b:Source>
  <b:Source>
    <b:Tag>EJo21</b:Tag>
    <b:SourceType>JournalArticle</b:SourceType>
    <b:Guid>{B32AD0B1-B549-8C48-B0E4-2D67AE4C52A6}</b:Guid>
    <b:Author>
      <b:Author>
        <b:NameList>
          <b:Person>
            <b:Last>Jordan</b:Last>
            <b:First>E</b:First>
          </b:Person>
        </b:NameList>
      </b:Author>
    </b:Author>
    <b:Title>Broad Antibody and Cellular Immune Response From a Phase 2 Clinical Trial With a Novel Multivalent Poxvirus-Based Respiratory Syncytial Virus Vaccine</b:Title>
    <b:JournalName>J Infect Dis</b:JournalName>
    <b:Year>2021</b:Year>
    <b:Volume>223</b:Volume>
    <b:Issue>6</b:Issue>
    <b:Pages>1062-1072</b:Pages>
    <b:RefOrder>121</b:RefOrder>
  </b:Source>
  <b:Source>
    <b:Tag>PRP19</b:Tag>
    <b:SourceType>JournalArticle</b:SourceType>
    <b:Guid>{64FD22D1-605A-E04C-9A61-D5955C3D6A6A}</b:Guid>
    <b:Author>
      <b:Author>
        <b:NameList>
          <b:Person>
            <b:Last>Pittman</b:Last>
            <b:First>PR</b:First>
          </b:Person>
        </b:NameList>
      </b:Author>
    </b:Author>
    <b:Title>Phase 3 Efficacy Trial of Modified Vaccinia Ankara as a Vaccine against Smallpox</b:Title>
    <b:JournalName>NEJM</b:JournalName>
    <b:Year>2019</b:Year>
    <b:Volume>381</b:Volume>
    <b:Issue>20</b:Issue>
    <b:Pages>1987-1908</b:Pages>
    <b:RefOrder>122</b:RefOrder>
  </b:Source>
  <b:Source>
    <b:Tag>ETO18</b:Tag>
    <b:SourceType>JournalArticle</b:SourceType>
    <b:Guid>{39B320E2-4448-FA45-8B05-C48E06E46FF8}</b:Guid>
    <b:Author>
      <b:Author>
        <b:NameList>
          <b:Person>
            <b:Last>Overton</b:Last>
            <b:First>ET</b:First>
          </b:Person>
        </b:NameList>
      </b:Author>
    </b:Author>
    <b:Title>Immunogenicity and safety of three consecutive production lots of the non replicating smallpox vaccine MVA: A randomised, double blind, placebo controlled phase III trial</b:Title>
    <b:JournalName>PLoS One</b:JournalName>
    <b:Year>2018</b:Year>
    <b:Volume>13</b:Volume>
    <b:Issue>4</b:Issue>
    <b:Pages>e0195897</b:Pages>
    <b:RefOrder>123</b:RefOrder>
  </b:Source>
  <b:Source>
    <b:Tag>Avo10</b:Tag>
    <b:SourceType>JournalArticle</b:SourceType>
    <b:Guid>{14ED7604-20D1-6241-A920-E09B287B1E80}</b:Guid>
    <b:Author>
      <b:Author>
        <b:NameList>
          <b:Person>
            <b:Last>Krempelhuber</b:Last>
            <b:First>A</b:First>
            <b:Middle>von</b:Middle>
          </b:Person>
        </b:NameList>
      </b:Author>
    </b:Author>
    <b:Title> randomized, double-blind, dose-finding Phase II study to evaluate immunogenicity and safety of the third generation smallpox vaccine candidate IMVAMUNE</b:Title>
    <b:JournalName>Vaccine</b:JournalName>
    <b:Year>2010</b:Year>
    <b:Volume>28</b:Volume>
    <b:Issue>5</b:Issue>
    <b:Pages>1209-16</b:Pages>
    <b:RefOrder>124</b:RefOrder>
  </b:Source>
  <b:Source>
    <b:Tag>EMZ15</b:Tag>
    <b:SourceType>JournalArticle</b:SourceType>
    <b:Guid>{00B6CDD6-0FB2-D240-8988-8D430DD3AD9B}</b:Guid>
    <b:Author>
      <b:Author>
        <b:NameList>
          <b:Person>
            <b:Last>Zitzmann-Roth</b:Last>
            <b:First>EM</b:First>
          </b:Person>
        </b:NameList>
      </b:Author>
    </b:Author>
    <b:Title>Cardiac safety of Modified Vaccinia Ankara for vaccination against smallpox in a young, healthy study population</b:Title>
    <b:JournalName>PLoS One</b:JournalName>
    <b:Year>2015</b:Year>
    <b:Volume>10</b:Volume>
    <b:Issue>4</b:Issue>
    <b:Pages>e0122653</b:Pages>
    <b:RefOrder>125</b:RefOrder>
  </b:Source>
  <b:Source>
    <b:Tag>RNG15</b:Tag>
    <b:SourceType>JournalArticle</b:SourceType>
    <b:Guid>{C0F9ED50-44E6-F945-8372-0D322442FD53}</b:Guid>
    <b:Author>
      <b:Author>
        <b:NameList>
          <b:Person>
            <b:Last>Greenberg</b:Last>
            <b:First>RN</b:First>
          </b:Person>
        </b:NameList>
      </b:Author>
    </b:Author>
    <b:Title>A multicenter, open-label, controlled phase II study to evaluate safety and immunogenicity of MVA smallpox vaccine (IMVAMUNE) in 18–40 year old subjects with diagnosed atopic dermatitis</b:Title>
    <b:JournalName>PLoS One</b:JournalName>
    <b:Year>2015</b:Year>
    <b:Volume>10</b:Volume>
    <b:Pages>e0138348</b:Pages>
    <b:RefOrder>126</b:RefOrder>
  </b:Source>
  <b:Source>
    <b:Tag>ETO20</b:Tag>
    <b:SourceType>JournalArticle</b:SourceType>
    <b:Guid>{D48F5FA0-EEB0-D048-A85D-D45782BBA3BD}</b:Guid>
    <b:Author>
      <b:Author>
        <b:NameList>
          <b:Person>
            <b:Last>Overton</b:Last>
            <b:First>ET</b:First>
          </b:Person>
        </b:NameList>
      </b:Author>
    </b:Author>
    <b:Title>A randomized phase II trial to compare safety and immunogenicity of the MVA-BN smallpox vaccine at various doses in adults with a history of AIDS</b:Title>
    <b:JournalName>Vaccine</b:JournalName>
    <b:Year>2020</b:Year>
    <b:Volume>38</b:Volume>
    <b:Issue>11</b:Issue>
    <b:Pages>2600-07</b:Pages>
    <b:RefOrder>127</b:RefOrder>
  </b:Source>
  <b:Source>
    <b:Tag>ZAn22</b:Tag>
    <b:SourceType>JournalArticle</b:SourceType>
    <b:Guid>{E56E123C-7C3F-5845-879D-77B15291A1D7}</b:Guid>
    <b:Author>
      <b:Author>
        <b:NameList>
          <b:Person>
            <b:Last>Anywaine</b:Last>
            <b:First>Z</b:First>
          </b:Person>
        </b:NameList>
      </b:Author>
    </b:Author>
    <b:Title>Safety and immunogenicity of 2-dose heterologous Ad26.ZEBOV, MVA-BN-Filo Ebola vaccination in children and adolescents in Africa: A randomised, placebo-controlled, multicentre Phase II clinical trial</b:Title>
    <b:JournalName>PLoS Med</b:JournalName>
    <b:Year>2022</b:Year>
    <b:Volume>19</b:Volume>
    <b:Issue>1</b:Issue>
    <b:Pages>e1003865</b:Pages>
    <b:RefOrder>128</b:RefOrder>
  </b:Source>
  <b:Source>
    <b:Tag>MOA22</b:Tag>
    <b:SourceType>JournalArticle</b:SourceType>
    <b:Guid>{48FB7AED-F8ED-6743-9ECE-10BC16A38FCB}</b:Guid>
    <b:Author>
      <b:Author>
        <b:NameList>
          <b:Person>
            <b:Last>Afolabi</b:Last>
            <b:First>MO</b:First>
          </b:Person>
        </b:NameList>
      </b:Author>
    </b:Author>
    <b:Title>Safety and immunogenicity of the two-dose heterologous Ad26.ZEBOV and MVA-BN-Filo Ebola vaccine regimen in children in Sierra Leone: a randomised, double-blind, controlled trial</b:Title>
    <b:JournalName>Lancet Infect Dis</b:JournalName>
    <b:Year>2022</b:Year>
    <b:Volume>22</b:Volume>
    <b:Issue>1</b:Issue>
    <b:Pages>110-122</b:Pages>
    <b:RefOrder>129</b:RefOrder>
  </b:Source>
  <b:Source>
    <b:Tag>ENe18</b:Tag>
    <b:SourceType>JournalArticle</b:SourceType>
    <b:Guid>{1C9913D4-EEEE-8B41-9DA5-126ABC54BDFB}</b:Guid>
    <b:Author>
      <b:Author>
        <b:NameList>
          <b:Person>
            <b:Last>Nemes</b:Last>
            <b:First>E</b:First>
          </b:Person>
        </b:NameList>
      </b:Author>
    </b:Author>
    <b:Title>Safety and Immunogenicity of Newborn MVA85A Vaccination and Selective, Delayed Bacille Calmette-Guerin for Infants of Human Immunodeficiency Virus-Infected Mothers: A Phase 2 Randomized, Controlled Trial</b:Title>
    <b:JournalName>Clin Infect Dis.</b:JournalName>
    <b:Year>2018</b:Year>
    <b:Volume>66</b:Volume>
    <b:Issue>4</b:Issue>
    <b:Pages>554-563</b:Pages>
    <b:RefOrder>130</b:RefOrder>
  </b:Source>
  <b:Source>
    <b:Tag>MDT13</b:Tag>
    <b:SourceType>JournalArticle</b:SourceType>
    <b:Guid>{8AAAB025-E84D-D443-809E-EC29B713BEAE}</b:Guid>
    <b:Author>
      <b:Author>
        <b:NameList>
          <b:Person>
            <b:Last>Tameris</b:Last>
            <b:First>MD</b:First>
          </b:Person>
        </b:NameList>
      </b:Author>
    </b:Author>
    <b:Title>Safety and efficacy of MVA85A, a new tuberculosis vaccine, in infants previously vaccinated with BCG: a randomised, placebo-controlled phase 2b trial</b:Title>
    <b:JournalName>The Lancet</b:JournalName>
    <b:Year>2013</b:Year>
    <b:Volume>381</b:Volume>
    <b:Issue>9871</b:Issue>
    <b:Pages>1021-28</b:Pages>
    <b:RefOrder>131</b:RefOrder>
  </b:Source>
  <b:Source>
    <b:Tag>PBe06</b:Tag>
    <b:SourceType>JournalArticle</b:SourceType>
    <b:Guid>{3224F63B-EA07-694A-A4C2-F7AA9EFDFCDB}</b:Guid>
    <b:Author>
      <b:Author>
        <b:NameList>
          <b:Person>
            <b:Last>Bejon</b:Last>
            <b:First>P</b:First>
          </b:Person>
        </b:NameList>
      </b:Author>
    </b:Author>
    <b:Title>Safety profile of the viral vectors of attenuated fowlpox strain FP9 and modified vaccinia virus Ankara recombinant for either of 2 preerythrocytic malaria antigens, ME-TRAP or the circumsporozoite protein, in children and adults in Kenya</b:Title>
    <b:JournalName>Clin Infect Dis</b:JournalName>
    <b:Year>2006</b:Year>
    <b:Volume>42</b:Volume>
    <b:Issue>8</b:Issue>
    <b:Pages>1102-10</b:Pages>
    <b:RefOrder>132</b:RefOrder>
  </b:Source>
  <b:Source>
    <b:Tag>JAE18</b:Tag>
    <b:SourceType>JournalArticle</b:SourceType>
    <b:Guid>{5CE6738C-AC66-C549-A0A0-C26426963DC4}</b:Guid>
    <b:Author>
      <b:Author>
        <b:NameList>
          <b:Person>
            <b:Last>Eudailey</b:Last>
            <b:First>JA</b:First>
          </b:Person>
        </b:NameList>
      </b:Author>
    </b:Author>
    <b:Title>Maternal HIV-1 Env Vaccination for Systemic and Breast Milk Immunity To Prevent Oral SHIV Acquisition in Infant Macaques</b:Title>
    <b:JournalName>mSphere</b:JournalName>
    <b:Year>2018</b:Year>
    <b:Volume>3</b:Volume>
    <b:Issue>1</b:Issue>
    <b:Pages>e00505-17</b:Pages>
    <b:RefOrder>133</b:RefOrder>
  </b:Source>
  <b:Source>
    <b:Tag>KSH16</b:Tag>
    <b:SourceType>JournalArticle</b:SourceType>
    <b:Guid>{365A1E11-0BE0-5B46-8337-227AA5D2AF79}</b:Guid>
    <b:Author>
      <b:Author>
        <b:NameList>
          <b:Person>
            <b:Last>Hain</b:Last>
            <b:First>KS</b:First>
          </b:Person>
        </b:NameList>
      </b:Author>
    </b:Author>
    <b:Title>Immunogenicity of a recombinant parapoxvirus expressing the spike protein of Porcine epidemic diarrhea virus</b:Title>
    <b:JournalName>J Gen Virol</b:JournalName>
    <b:Year>2016</b:Year>
    <b:Volume>97</b:Volume>
    <b:Issue>10</b:Issue>
    <b:Pages>2719-2731</b:Pages>
    <b:RefOrder>170</b:RefOrder>
  </b:Source>
  <b:Source>
    <b:Tag>CBu21</b:Tag>
    <b:SourceType>JournalArticle</b:SourceType>
    <b:Guid>{CE1DFB8F-6946-8344-A958-657794DB23A0}</b:Guid>
    <b:Author>
      <b:Author>
        <b:NameList>
          <b:Person>
            <b:Last>Butler</b:Last>
            <b:First>C</b:First>
          </b:Person>
        </b:NameList>
      </b:Author>
    </b:Author>
    <b:Title>Efficacy and Safety of a Modified Vaccinia Ankara-NP+M1 Vaccine Combined with QIV in People Aged 65 and Older: A Randomised Controlled Clinical Trial (INVICTUS)</b:Title>
    <b:JournalName>Vaccines (Basel)</b:JournalName>
    <b:Year>2021</b:Year>
    <b:Volume>9</b:Volume>
    <b:Issue>8</b:Issue>
    <b:Pages>851</b:Pages>
    <b:RefOrder>135</b:RefOrder>
  </b:Source>
  <b:Source>
    <b:Tag>NSa20</b:Tag>
    <b:SourceType>JournalArticle</b:SourceType>
    <b:Guid>{C29450A3-8780-2449-95E9-0EB3036BD805}</b:Guid>
    <b:Author>
      <b:Author>
        <b:NameList>
          <b:Person>
            <b:Last>Samy</b:Last>
            <b:First>N</b:First>
          </b:Person>
        </b:NameList>
      </b:Author>
    </b:Author>
    <b:Title>Safety and immunogenicity of novel modified vaccinia Ankara-vectored RSV vaccine: A randomized phase I clinical trial</b:Title>
    <b:JournalName>Vaccine</b:JournalName>
    <b:Year>2020</b:Year>
    <b:Volume>38</b:Volume>
    <b:Issue>11</b:Issue>
    <b:Pages>2608-19</b:Pages>
    <b:RefOrder>136</b:RefOrder>
  </b:Source>
  <b:Source>
    <b:Tag>RHa08</b:Tag>
    <b:SourceType>JournalArticle</b:SourceType>
    <b:Guid>{FCB6A12B-E071-844D-BC79-F650D681A86B}</b:Guid>
    <b:Author>
      <b:Author>
        <b:NameList>
          <b:Person>
            <b:Last>Harrop</b:Last>
            <b:First>R</b:First>
          </b:Person>
        </b:NameList>
      </b:Author>
    </b:Author>
    <b:Title>Vaccination of colorectal cancer patients with TroVax given alongside chemotherapy (5-fluorouracil, leukovorin and irinotecan) is safe and induces potent immune responses</b:Title>
    <b:JournalName>Cancer Immunol Immunother</b:JournalName>
    <b:Year>2008</b:Year>
    <b:Volume>57</b:Volume>
    <b:Issue>7</b:Issue>
    <b:Pages>977-86</b:Pages>
    <b:RefOrder>137</b:RefOrder>
  </b:Source>
  <b:Source>
    <b:Tag>AAs13</b:Tag>
    <b:SourceType>JournalArticle</b:SourceType>
    <b:Guid>{1EB0BA62-265E-2348-866C-B29813926BB3}</b:Guid>
    <b:Author>
      <b:Author>
        <b:NameList>
          <b:Person>
            <b:Last>Assiri</b:Last>
            <b:First>A</b:First>
          </b:Person>
        </b:NameList>
      </b:Author>
    </b:Author>
    <b:Title>KSA MERS-CoV Investigation Team. Hospital outbreak of Middle East respiratory syndrome coronavirus</b:Title>
    <b:JournalName>NEJM</b:JournalName>
    <b:Year>2013</b:Year>
    <b:Volume>369</b:Volume>
    <b:Issue>5</b:Issue>
    <b:Pages>407-16</b:Pages>
    <b:RefOrder>140</b:RefOrder>
  </b:Source>
  <b:Source>
    <b:Tag>JFC15</b:Tag>
    <b:SourceType>JournalArticle</b:SourceType>
    <b:Guid>{3426C7B9-19F0-DA41-A34A-9CAE292B6856}</b:Guid>
    <b:Author>
      <b:Author>
        <b:NameList>
          <b:Person>
            <b:Last>Chan</b:Last>
            <b:First>JF</b:First>
          </b:Person>
        </b:NameList>
      </b:Author>
    </b:Author>
    <b:Title>Middle East respiratory syndrome coronavirus: another zoonotic betacoronavirus causing SARS-like disease</b:Title>
    <b:JournalName>Clin Microbiol Rev</b:JournalName>
    <b:Year>2015</b:Year>
    <b:Volume>28</b:Volume>
    <b:Issue>2</b:Issue>
    <b:Pages>465-522</b:Pages>
    <b:RefOrder>141</b:RefOrder>
  </b:Source>
  <b:Source>
    <b:Tag>DAS20</b:Tag>
    <b:SourceType>JournalArticle</b:SourceType>
    <b:Guid>{42AB5264-73D6-1246-A852-197C92BCE0BD}</b:Guid>
    <b:Author>
      <b:Author>
        <b:NameList>
          <b:Person>
            <b:Last>Schwartz</b:Last>
            <b:First>DA</b:First>
          </b:Person>
        </b:NameList>
      </b:Author>
    </b:Author>
    <b:Title>Potential Maternal and Infant Outcomes from (Wuhan) Coronavirus 2019-nCoV Infecting Pregnant Women: Lessons from SARS, MERS, and Other Human Coronavirus Infections.</b:Title>
    <b:JournalName>Viruses</b:JournalName>
    <b:Year>2020</b:Year>
    <b:Volume>12</b:Volume>
    <b:Issue>2</b:Issue>
    <b:Pages>194</b:Pages>
    <b:RefOrder>142</b:RefOrder>
  </b:Source>
  <b:Source>
    <b:Tag>FTh15</b:Tag>
    <b:SourceType>JournalArticle</b:SourceType>
    <b:Guid>{3D88A131-ED7D-0045-9A9E-DC1C6EEA0297}</b:Guid>
    <b:Author>
      <b:Author>
        <b:NameList>
          <b:Person>
            <b:Last>Thabet</b:Last>
            <b:First>F</b:First>
          </b:Person>
        </b:NameList>
      </b:Author>
    </b:Author>
    <b:Title>Middle East respiratory syndrome coronavirus in children</b:Title>
    <b:JournalName>Saudi Med J.</b:JournalName>
    <b:Year>2015</b:Year>
    <b:Volume>36</b:Volume>
    <b:Issue>4</b:Issue>
    <b:Pages>484-6</b:Pages>
    <b:RefOrder>143</b:RefOrder>
  </b:Source>
  <b:Source>
    <b:Tag>YSu17</b:Tag>
    <b:SourceType>JournalArticle</b:SourceType>
    <b:Guid>{47367AFD-0D09-2A4B-8D47-E174B65D4774}</b:Guid>
    <b:Author>
      <b:Author>
        <b:NameList>
          <b:Person>
            <b:Last>Sun</b:Last>
            <b:First>Y</b:First>
          </b:Person>
        </b:NameList>
      </b:Author>
    </b:Author>
    <b:Title>Identification of a Novel Inhibitor against Middle East Respiratory Syndrome Coronavirus</b:Title>
    <b:JournalName>Viruses</b:JournalName>
    <b:Year>2017</b:Year>
    <b:Volume>9</b:Volume>
    <b:Issue>9</b:Issue>
    <b:Pages>255</b:Pages>
    <b:RefOrder>144</b:RefOrder>
  </b:Source>
  <b:Source>
    <b:Tag>SFW04</b:Tag>
    <b:SourceType>JournalArticle</b:SourceType>
    <b:Guid>{A77A9444-1611-6647-98A6-39221F09D307}</b:Guid>
    <b:Author>
      <b:Author>
        <b:NameList>
          <b:Person>
            <b:Last>Wong</b:Last>
            <b:First>SF</b:First>
          </b:Person>
        </b:NameList>
      </b:Author>
    </b:Author>
    <b:Title>Pregnancy and perinatal outcomes of women with severe acute respiratory syndrome</b:Title>
    <b:JournalName>Am J Obstet Gynecol</b:JournalName>
    <b:Year>2004</b:Year>
    <b:Volume>191</b:Volume>
    <b:Issue>1</b:Issue>
    <b:Pages>292-7</b:Pages>
    <b:RefOrder>145</b:RefOrder>
  </b:Source>
  <b:Source>
    <b:Tag>JAA14</b:Tag>
    <b:SourceType>JournalArticle</b:SourceType>
    <b:Guid>{935E7814-A807-4D4F-819A-8981A0C6543F}</b:Guid>
    <b:Author>
      <b:Author>
        <b:NameList>
          <b:Person>
            <b:Last>Al-Tawfiq</b:Last>
            <b:First>JA</b:First>
          </b:Person>
        </b:NameList>
      </b:Author>
    </b:Author>
    <b:Title>Travel implications of emerging coronaviruses: SARS and MERS-CoV</b:Title>
    <b:JournalName>Travel Med Infect Dis</b:JournalName>
    <b:Year>2014</b:Year>
    <b:Volume>12</b:Volume>
    <b:Issue>5</b:Issue>
    <b:Pages>422-8</b:Pages>
    <b:RefOrder>147</b:RefOrder>
  </b:Source>
  <b:Source>
    <b:Tag>SHA19</b:Tag>
    <b:SourceType>JournalArticle</b:SourceType>
    <b:Guid>{DDE4E641-A2D7-214D-A461-2BBA51EF1FBB}</b:Guid>
    <b:Author>
      <b:Author>
        <b:NameList>
          <b:Person>
            <b:Last>Alfaraj</b:Last>
            <b:First>SH</b:First>
          </b:Person>
        </b:NameList>
      </b:Author>
    </b:Author>
    <b:Title>Middle East Respiratory Syndrome Coronavirus (MERS-CoV) infection during pregnancy: Report of two cases &amp; review of the literature</b:Title>
    <b:JournalName>J Microbiol Immunol Infect</b:JournalName>
    <b:Year>2019</b:Year>
    <b:Volume>52</b:Volume>
    <b:Issue>3</b:Issue>
    <b:Pages>501-3</b:Pages>
    <b:RefOrder>146</b:RefOrder>
  </b:Source>
  <b:Source>
    <b:Tag>MSe17</b:Tag>
    <b:SourceType>JournalArticle</b:SourceType>
    <b:Guid>{A718C635-FA96-B646-B01D-DA03CAF57132}</b:Guid>
    <b:Author>
      <b:Author>
        <b:NameList>
          <b:Person>
            <b:Last>Senga</b:Last>
            <b:First>M</b:First>
          </b:Person>
        </b:NameList>
      </b:Author>
    </b:Author>
    <b:Title>Clinical spectrum of the Middle East respiratory syndrome coronavirus (MERS-CoV)</b:Title>
    <b:JournalName>J Infect Public Health</b:JournalName>
    <b:Year>2017</b:Year>
    <b:Volume>10</b:Volume>
    <b:Issue>2</b:Issue>
    <b:Pages>191-4</b:Pages>
    <b:RefOrder>148</b:RefOrder>
  </b:Source>
  <b:Source>
    <b:Tag>WWi16</b:Tag>
    <b:SourceType>JournalArticle</b:SourceType>
    <b:Guid>{B7350298-B4FE-A44E-B509-11E7D3B21318}</b:Guid>
    <b:Author>
      <b:Author>
        <b:NameList>
          <b:Person>
            <b:Last>Widagdo</b:Last>
            <b:First>W</b:First>
          </b:Person>
        </b:NameList>
      </b:Author>
    </b:Author>
    <b:Title>MERS-coronavirus: From discovery to intervention</b:Title>
    <b:JournalName>One Health</b:JournalName>
    <b:Year>2016</b:Year>
    <b:Volume>3</b:Volume>
    <b:Pages>11-16</b:Pages>
    <b:RefOrder>149</b:RefOrder>
  </b:Source>
  <b:Source>
    <b:Tag>DRA14</b:Tag>
    <b:SourceType>JournalArticle</b:SourceType>
    <b:Guid>{F8819192-534B-104C-A698-0DBD3ECB6A60}</b:Guid>
    <b:Author>
      <b:Author>
        <b:NameList>
          <b:Person>
            <b:Last>Adney</b:Last>
            <b:First>DR</b:First>
          </b:Person>
        </b:NameList>
      </b:Author>
    </b:Author>
    <b:Title>Replication and shedding of MERS-CoV in upper respiratory tract of inoculated dromedary camels</b:Title>
    <b:JournalName>Emerg Infect Dis</b:JournalName>
    <b:Year>2014</b:Year>
    <b:Volume>20</b:Volume>
    <b:Issue>12</b:Issue>
    <b:Pages>1999-2005</b:Pages>
    <b:RefOrder>150</b:RefOrder>
  </b:Source>
  <b:Source>
    <b:Tag>BMA16</b:Tag>
    <b:SourceType>JournalArticle</b:SourceType>
    <b:Guid>{7B7C484A-5E2F-9242-A051-BA6C8EBBB6F1}</b:Guid>
    <b:Author>
      <b:Author>
        <b:NameList>
          <b:Person>
            <b:Last>Alraddadi</b:Last>
            <b:First>BM</b:First>
          </b:Person>
        </b:NameList>
      </b:Author>
    </b:Author>
    <b:Title>Risk Factors for Middle East Respiratory Syndrome Coronavirus Infection among Healthcare Personnel</b:Title>
    <b:JournalName>Emerg Infect Dis</b:JournalName>
    <b:Year>2016</b:Year>
    <b:Volume>22</b:Volume>
    <b:Issue>11</b:Issue>
    <b:Pages>1915-20</b:Pages>
    <b:RefOrder>151</b:RefOrder>
  </b:Source>
  <b:Source>
    <b:Tag>ANA18</b:Tag>
    <b:SourceType>JournalArticle</b:SourceType>
    <b:Guid>{D6C068C7-B251-5F4E-9C51-C02E60EAFEA6}</b:Guid>
    <b:Author>
      <b:Author>
        <b:NameList>
          <b:Person>
            <b:Last>Alshukairi</b:Last>
            <b:First>AN</b:First>
          </b:Person>
        </b:NameList>
      </b:Author>
    </b:Author>
    <b:Title>High Prevalence of MERS-CoV Infection in Camel Workers in Saudi Arabia</b:Title>
    <b:JournalName>mBio</b:JournalName>
    <b:Year>2018</b:Year>
    <b:Volume>9</b:Volume>
    <b:Issue>5</b:Issue>
    <b:Pages>e01985-18</b:Pages>
    <b:RefOrder>152</b:RefOrder>
  </b:Source>
  <b:Source>
    <b:Tag>JAA19</b:Tag>
    <b:SourceType>JournalArticle</b:SourceType>
    <b:Guid>{83C89182-0C70-0240-AAD9-287B513D7F02}</b:Guid>
    <b:Author>
      <b:Author>
        <b:NameList>
          <b:Person>
            <b:Last>Al-Tawfiq</b:Last>
            <b:First>JA</b:First>
          </b:Person>
        </b:NameList>
      </b:Author>
    </b:Author>
    <b:Title>Healthcare-associated infections: the hallmark of Middle East respiratory syndrome coronavirus with review of the literature</b:Title>
    <b:JournalName>J Hosp Infect</b:JournalName>
    <b:Year>2019</b:Year>
    <b:Volume>101</b:Volume>
    <b:Issue>1</b:Issue>
    <b:Pages>20-29</b:Pages>
    <b:RefOrder>153</b:RefOrder>
  </b:Source>
  <b:Source>
    <b:Tag>SAg14</b:Tag>
    <b:SourceType>JournalArticle</b:SourceType>
    <b:Guid>{C3C7000C-06A1-CC4C-B37F-78A647C12E73}</b:Guid>
    <b:Author>
      <b:Author>
        <b:NameList>
          <b:Person>
            <b:Last>Agnihothram</b:Last>
            <b:First>S</b:First>
          </b:Person>
        </b:NameList>
      </b:Author>
    </b:Author>
    <b:Title>A mouse model for Betacoronavirus subgroup 2c using a bat coronavirus strain HKU5 variant</b:Title>
    <b:JournalName>mBio</b:JournalName>
    <b:Year>2014</b:Year>
    <b:Volume>5</b:Volume>
    <b:Issue>2</b:Issue>
    <b:Pages>e00047-14</b:Pages>
    <b:RefOrder>156</b:RefOrder>
  </b:Source>
  <b:Source>
    <b:Tag>NMO17</b:Tag>
    <b:SourceType>JournalArticle</b:SourceType>
    <b:Guid>{195B13BE-CFC4-A74A-9B0A-6DF723BC7EE2}</b:Guid>
    <b:Author>
      <b:Author>
        <b:NameList>
          <b:Person>
            <b:Last>Okba</b:Last>
            <b:First>NM</b:First>
          </b:Person>
        </b:NameList>
      </b:Author>
    </b:Author>
    <b:Title>Middle East respiratory syndrome coronavirus vaccines: current status and novel approaches</b:Title>
    <b:JournalName>Curr Opin Virol</b:JournalName>
    <b:Year>2017</b:Year>
    <b:Volume>23</b:Volume>
    <b:Pages>49-58</b:Pages>
    <b:RefOrder>157</b:RefOrder>
  </b:Source>
  <b:Source>
    <b:Tag>HMo13</b:Tag>
    <b:SourceType>JournalArticle</b:SourceType>
    <b:Guid>{75035856-6C26-454D-B624-8278499F5A9D}</b:Guid>
    <b:Author>
      <b:Author>
        <b:NameList>
          <b:Person>
            <b:Last>Mou</b:Last>
            <b:First>H</b:First>
          </b:Person>
        </b:NameList>
      </b:Author>
    </b:Author>
    <b:Title>The receptor binding domain of the new Middle East respiratory syndrome coronavirus maps to a 231-residue region in the spike protein that efficiently elicits neutralizing antibodies</b:Title>
    <b:JournalName>J Virol</b:JournalName>
    <b:Year>2013</b:Year>
    <b:Volume>87</b:Volume>
    <b:Issue>16</b:Issue>
    <b:Pages>9379-83</b:Pages>
    <b:RefOrder>158</b:RefOrder>
  </b:Source>
  <b:Source>
    <b:Tag>CSu91</b:Tag>
    <b:SourceType>JournalArticle</b:SourceType>
    <b:Guid>{F13C15F4-B230-A740-858A-6EFB95D49BD6}</b:Guid>
    <b:Author>
      <b:Author>
        <b:NameList>
          <b:Person>
            <b:Last>Suñé</b:Last>
            <b:First>C</b:First>
          </b:Person>
        </b:NameList>
      </b:Author>
    </b:Author>
    <b:Title>A conserved coronavirus epitope, critical in virus neutralization, mimicked by internal-image monoclonal anti-idiotypic antibodies.</b:Title>
    <b:JournalName>J Virol</b:JournalName>
    <b:Year>1991</b:Year>
    <b:Volume>65</b:Volume>
    <b:Issue>12</b:Issue>
    <b:Pages>6979-84</b:Pages>
    <b:RefOrder>159</b:RefOrder>
  </b:Source>
  <b:Source>
    <b:Tag>HBi04</b:Tag>
    <b:SourceType>JournalArticle</b:SourceType>
    <b:Guid>{2568E060-DA50-584A-85D4-F6C8F16C5B7F}</b:Guid>
    <b:Author>
      <b:Author>
        <b:NameList>
          <b:Person>
            <b:Last>Bisht</b:Last>
            <b:First>H</b:First>
          </b:Person>
        </b:NameList>
      </b:Author>
    </b:Author>
    <b:Title>Severe acute respiratory syndrome coronavirus spike protein expressed by attenuated vaccinia virus protectively immunizes mice</b:Title>
    <b:JournalName>Proc Natl Acad Sci U S A</b:JournalName>
    <b:Year>2004</b:Year>
    <b:Volume>101</b:Volume>
    <b:Issue>17</b:Issue>
    <b:Pages>6641-6</b:Pages>
    <b:RefOrder>160</b:RefOrder>
  </b:Source>
  <b:Source>
    <b:Tag>DCP16</b:Tag>
    <b:SourceType>JournalArticle</b:SourceType>
    <b:Guid>{F8D9F4AD-7E97-934E-B09D-B56762FB94F9}</b:Guid>
    <b:Author>
      <b:Author>
        <b:NameList>
          <b:Person>
            <b:Last>Payne</b:Last>
            <b:First>DC</b:First>
          </b:Person>
        </b:NameList>
      </b:Author>
    </b:Author>
    <b:Title>Persistence of Antibodies against Middle East Respiratory Syndrome Coronavirus</b:Title>
    <b:JournalName>Emerg Infect Dis</b:JournalName>
    <b:Year>2016</b:Year>
    <b:Volume>22</b:Volume>
    <b:Issue>10</b:Issue>
    <b:Pages>1824-6</b:Pages>
    <b:RefOrder>161</b:RefOrder>
  </b:Source>
  <b:Source>
    <b:Tag>HKl19</b:Tag>
    <b:SourceType>JournalArticle</b:SourceType>
    <b:Guid>{87147573-97EE-3740-898C-2F9781DF11D2}</b:Guid>
    <b:Author>
      <b:Author>
        <b:NameList>
          <b:Person>
            <b:Last>Kleine-Weber</b:Last>
            <b:First>H</b:First>
          </b:Person>
        </b:NameList>
      </b:Author>
    </b:Author>
    <b:Title>Spike proteins of novel MERS-coronavirus isolates from North- and West-African dromedary camels mediate robust viral entry into human target cells</b:Title>
    <b:JournalName>Virology</b:JournalName>
    <b:Year>2019</b:Year>
    <b:Volume>535</b:Volume>
    <b:Pages>261-265</b:Pages>
    <b:RefOrder>165</b:RefOrder>
  </b:Source>
  <b:Source>
    <b:Tag>LSW96</b:Tag>
    <b:SourceType>JournalArticle</b:SourceType>
    <b:Guid>{29AF5F98-DC95-FE4D-87EA-7D667C012958}</b:Guid>
    <b:Author>
      <b:Author>
        <b:NameList>
          <b:Person>
            <b:Last>Wyatt</b:Last>
            <b:First>LS</b:First>
          </b:Person>
        </b:NameList>
      </b:Author>
    </b:Author>
    <b:Title>Development of a replication-deficient recombinant vaccinia virus vaccine effective against parainfluenza virus 3 infection in an animal model</b:Title>
    <b:JournalName>Vaccine</b:JournalName>
    <b:Year>1996</b:Year>
    <b:Volume>14</b:Volume>
    <b:Issue>15</b:Issue>
    <b:Pages>1451-8</b:Pages>
    <b:RefOrder>166</b:RefOrder>
  </b:Source>
  <b:Source>
    <b:Tag>BMo16</b:Tag>
    <b:SourceType>JournalArticle</b:SourceType>
    <b:Guid>{DCD8B596-7F87-DE44-8B01-1FF81DAA54CE}</b:Guid>
    <b:Author>
      <b:Author>
        <b:NameList>
          <b:Person>
            <b:Last>Moss</b:Last>
            <b:First>B</b:First>
          </b:Person>
        </b:NameList>
      </b:Author>
    </b:Author>
    <b:Title>Membrane fusion during poxvirus entry</b:Title>
    <b:JournalName>Semin Cell Dev Biol</b:JournalName>
    <b:Year>2016</b:Year>
    <b:Volume>60</b:Volume>
    <b:Pages>89-96</b:Pages>
    <b:RefOrder>167</b:RefOrder>
  </b:Source>
  <b:Source>
    <b:Tag>MLa06</b:Tag>
    <b:SourceType>JournalArticle</b:SourceType>
    <b:Guid>{E448C6BE-4EAE-4D4E-B2C7-6E96E4C40610}</b:Guid>
    <b:Author>
      <b:Author>
        <b:NameList>
          <b:Person>
            <b:Last>Law</b:Last>
            <b:First>M</b:First>
          </b:Person>
        </b:NameList>
      </b:Author>
    </b:Author>
    <b:Title>Ligand-induced and nonfusogenic dissolution of a viral membrane</b:Title>
    <b:JournalName>Proc Natl Acad Sci U S A</b:JournalName>
    <b:Year>2006</b:Year>
    <b:Volume>103</b:Volume>
    <b:Issue>15</b:Issue>
    <b:Pages>5989-94</b:Pages>
    <b:RefOrder>168</b:RefOrder>
  </b:Source>
  <b:Source>
    <b:Tag>Isa19</b:Tag>
    <b:SourceType>JournalArticle</b:SourceType>
    <b:Guid>{131CEF04-68BA-A841-A3DC-E5221DFC91FF}</b:Guid>
    <b:Author>
      <b:Author>
        <b:NameList>
          <b:Person>
            <b:Last>Isaacs</b:Last>
            <b:First>SN</b:First>
          </b:Person>
        </b:NameList>
      </b:Author>
    </b:Author>
    <b:Title>Working Safely with Vaccinia Virus: Laboratory Technique and Review of Published Cases of Accidental Laboratory Infections with Poxviruses</b:Title>
    <b:JournalName>Vaccinia Virus</b:JournalName>
    <b:Year>2019</b:Year>
    <b:Pages>pp 1-27</b:Pages>
    <b:RefOrder>31</b:RefOrder>
  </b:Source>
  <b:Source>
    <b:Tag>Mat18</b:Tag>
    <b:SourceType>JournalArticle</b:SourceType>
    <b:Guid>{89A728E4-7E0A-5943-9364-F5F177757167}</b:Guid>
    <b:Author>
      <b:Author>
        <b:NameList>
          <b:Person>
            <b:Last>Matos</b:Last>
            <b:First>ACD</b:First>
          </b:Person>
        </b:NameList>
      </b:Author>
    </b:Author>
    <b:Title>Bovine Vaccinia: Insights into the Disease in Cattle </b:Title>
    <b:JournalName>Viruses</b:JournalName>
    <b:Year>2018</b:Year>
    <b:Volume>10</b:Volume>
    <b:Issue>3</b:Issue>
    <b:Pages>120</b:Pages>
    <b:RefOrder>36</b:RefOrder>
  </b:Source>
  <b:Source>
    <b:Tag>CDC171</b:Tag>
    <b:SourceType>InternetSite</b:SourceType>
    <b:Guid>{217930D0-8192-B54C-AEEB-7B82129992F0}</b:Guid>
    <b:Author>
      <b:Author>
        <b:NameList>
          <b:Person>
            <b:Last>CDC</b:Last>
          </b:Person>
        </b:NameList>
      </b:Author>
    </b:Author>
    <b:Title>Side Effects of Vaccination </b:Title>
    <b:Year>2017</b:Year>
    <b:URL>https://www.cdc.gov/smallpox/vaccine-basics/vaccination-effects.html</b:URL>
    <b:Month>July</b:Month>
    <b:Day>12</b:Day>
    <b:YearAccessed>2024</b:YearAccessed>
    <b:MonthAccessed>July</b:MonthAccessed>
    <b:DayAccessed>18</b:DayAccessed>
    <b:RefOrder>42</b:RefOrder>
  </b:Source>
  <b:Source>
    <b:Tag>REE04</b:Tag>
    <b:SourceType>JournalArticle</b:SourceType>
    <b:Guid>{21CC6F68-149A-B541-8435-BD0AA106CD62}</b:Guid>
    <b:Title>Department of Defense Smallpox Vaccination Clinical Evaluation Team. Incidence and follow-up of inflammatory cardiac complications after smallpox vaccination</b:Title>
    <b:Year>2004</b:Year>
    <b:Author>
      <b:Author>
        <b:NameList>
          <b:Person>
            <b:Last>Eckart</b:Last>
            <b:First>RE</b:First>
          </b:Person>
        </b:NameList>
      </b:Author>
    </b:Author>
    <b:JournalName>J Am Coll Cardiol</b:JournalName>
    <b:Volume>44</b:Volume>
    <b:Issue>1</b:Issue>
    <b:Pages>201-5</b:Pages>
    <b:RefOrder>44</b:RefOrder>
  </b:Source>
  <b:Source>
    <b:Tag>JMo08</b:Tag>
    <b:SourceType>JournalArticle</b:SourceType>
    <b:Guid>{A39874E0-2DDB-2248-9620-20E607A9D56F}</b:Guid>
    <b:Author>
      <b:Author>
        <b:NameList>
          <b:Person>
            <b:Last>Morgan</b:Last>
            <b:First>J</b:First>
          </b:Person>
        </b:NameList>
      </b:Author>
    </b:Author>
    <b:Title>Myocarditis, pericarditis, and dilated cardiomyopathy after smallpox vaccination among civilians in the United States, January-October 2003</b:Title>
    <b:JournalName>Clin Infect Dis</b:JournalName>
    <b:Year>2008</b:Year>
    <b:Volume>46</b:Volume>
    <b:Issue>3</b:Issue>
    <b:Pages>S242-50</b:Pages>
    <b:RefOrder>45</b:RefOrder>
  </b:Source>
  <b:Source>
    <b:Tag>USh11</b:Tag>
    <b:SourceType>JournalArticle</b:SourceType>
    <b:Guid>{CDAC8A06-9F78-044E-89E3-892671C8BE13}</b:Guid>
    <b:Author>
      <b:Author>
        <b:NameList>
          <b:Person>
            <b:Last>Sharma</b:Last>
            <b:First>U</b:First>
          </b:Person>
        </b:NameList>
      </b:Author>
    </b:Author>
    <b:Title>A report of 2 cases of myopericarditis after Vaccinia virus (smallpox) immunization</b:Title>
    <b:JournalName>WMJ</b:JournalName>
    <b:Year>2011</b:Year>
    <b:Volume>110</b:Volume>
    <b:Issue>6</b:Issue>
    <b:Pages>291-4</b:Pages>
    <b:RefOrder>46</b:RefOrder>
  </b:Source>
  <b:Source>
    <b:Tag>SNL23</b:Tag>
    <b:SourceType>JournalArticle</b:SourceType>
    <b:Guid>{3BB02FFA-A053-6844-A750-C590D4CFBB2D}</b:Guid>
    <b:Author>
      <b:Author>
        <b:NameList>
          <b:Person>
            <b:Last>Ladhani</b:Last>
            <b:First>SN</b:First>
          </b:Person>
        </b:NameList>
      </b:Author>
    </b:Author>
    <b:Title>Early evaluation of the safety, reactogenicity, and immune response after a single dose of modified vaccinia Ankara–Bavaria Nordic vaccine against mpox in children: a national outbreak response </b:Title>
    <b:JournalName>The Lancet ID</b:JournalName>
    <b:Year>2023</b:Year>
    <b:Volume>23</b:Volume>
    <b:Issue>9</b:Issue>
    <b:Pages>p1042-50</b:Pages>
    <b:RefOrder>72</b:RefOrder>
  </b:Source>
  <b:Source>
    <b:Tag>EU20</b:Tag>
    <b:SourceType>DocumentFromInternetSite</b:SourceType>
    <b:Guid>{0E7B83D2-335E-AB47-9BBE-35EF5BD04FE6}</b:Guid>
    <b:Title>European Patent Application</b:Title>
    <b:Year>2020</b:Year>
    <b:Author>
      <b:Author>
        <b:NameList>
          <b:Person>
            <b:Last>EU</b:Last>
          </b:Person>
        </b:NameList>
      </b:Author>
    </b:Author>
    <b:URL>https://data.epo.org/publication-server/rest/v1.0/publication-dates/20200916/patents/EP3708187NWA1/document.pdf</b:URL>
    <b:Month>September</b:Month>
    <b:Day>16</b:Day>
    <b:RefOrder>73</b:RefOrder>
  </b:Source>
  <b:Source>
    <b:Tag>CCh18</b:Tag>
    <b:SourceType>JournalArticle</b:SourceType>
    <b:Guid>{6AFD1D1B-65FA-6C43-866D-953B4B687A59}</b:Guid>
    <b:Title>A single vaccination with non-replicating MVA at birth induces both immediate and long-term protective immune responses</b:Title>
    <b:Year>2018</b:Year>
    <b:Author>
      <b:Author>
        <b:NameList>
          <b:Person>
            <b:Last>Cheminay</b:Last>
            <b:First>C</b:First>
          </b:Person>
        </b:NameList>
      </b:Author>
    </b:Author>
    <b:JournalName>Vaccine</b:JournalName>
    <b:Volume>36</b:Volume>
    <b:Issue>18</b:Issue>
    <b:Pages>2427-2434</b:Pages>
    <b:RefOrder>74</b:RefOrder>
  </b:Source>
  <b:Source>
    <b:Tag>AKh22</b:Tag>
    <b:SourceType>JournalArticle</b:SourceType>
    <b:Guid>{AD1CD63D-76D2-F54D-B988-CD6F55A08BC4}</b:Guid>
    <b:Title>Monkeypox vaccines in pregnancy: lessons must be learned from COVID-19</b:Title>
    <b:Year>2022</b:Year>
    <b:Pages>E1230-1</b:Pages>
    <b:Author>
      <b:Author>
        <b:NameList>
          <b:Person>
            <b:Last>Khalil</b:Last>
            <b:First>A</b:First>
          </b:Person>
        </b:NameList>
      </b:Author>
    </b:Author>
    <b:JournalName>The Lancet Global Health</b:JournalName>
    <b:Volume>10</b:Volume>
    <b:Issue>9</b:Issue>
    <b:RefOrder>76</b:RefOrder>
  </b:Source>
  <b:Source>
    <b:Tag>MDG22</b:Tag>
    <b:SourceType>JournalArticle</b:SourceType>
    <b:Guid>{04A369B1-A1E3-BC41-8C9C-A712EF0831D5}</b:Guid>
    <b:Author>
      <b:Author>
        <b:NameList>
          <b:Person>
            <b:Last>Greseth</b:Last>
            <b:First>MD</b:First>
          </b:Person>
        </b:NameList>
      </b:Author>
    </b:Author>
    <b:Title>The Life Cycle of the Vaccinia Virus Genome</b:Title>
    <b:JournalName>Annu Rev Virol</b:JournalName>
    <b:Year>2022</b:Year>
    <b:Volume>9</b:Volume>
    <b:Issue>1</b:Issue>
    <b:Pages>239-59</b:Pages>
    <b:RefOrder>87</b:RefOrder>
  </b:Source>
  <b:Source>
    <b:Tag>Eur13</b:Tag>
    <b:SourceType>InternetSite</b:SourceType>
    <b:Guid>{664B4316-74CF-4742-93B9-85D604FF74BB}</b:Guid>
    <b:Author>
      <b:Author>
        <b:NameList>
          <b:Person>
            <b:Last>European Medicines Agency</b:Last>
          </b:Person>
        </b:NameList>
      </b:Author>
    </b:Author>
    <b:Title>Imvanex: modifiziertes Vacciniavirus Ankara lebend. EMA/490157/2013. </b:Title>
    <b:Year>2013</b:Year>
    <b:RefOrder>68</b:RefOrder>
  </b:Source>
  <b:Source>
    <b:Tag>MMw04</b:Tag>
    <b:SourceType>JournalArticle</b:SourceType>
    <b:Guid>{4C2D2927-B697-B54D-A3A4-E685A72AA280}</b:Guid>
    <b:Title>A human immunodeficiency virus 1 (HIV-1) clade A vaccine in clinical trials: stimulation of HIV-specific T-cell responses by DNA and recombinant modified vaccinia virus Ankara (MVA) vaccines in humans</b:Title>
    <b:Year>2004</b:Year>
    <b:Author>
      <b:Author>
        <b:NameList>
          <b:Person>
            <b:Last>Mwau</b:Last>
            <b:First>M</b:First>
          </b:Person>
        </b:NameList>
      </b:Author>
    </b:Author>
    <b:JournalName>J Gen Virol</b:JournalName>
    <b:Volume>85</b:Volume>
    <b:Issue>4</b:Issue>
    <b:Pages>911-19</b:Pages>
    <b:RefOrder>100</b:RefOrder>
  </b:Source>
  <b:Source>
    <b:Tag>CEG11</b:Tag>
    <b:SourceType>JournalArticle</b:SourceType>
    <b:Guid>{5708CA46-17EF-6349-AF89-6421875AC0EF}</b:Guid>
    <b:Author>
      <b:Author>
        <b:NameList>
          <b:Person>
            <b:Last>Gomez</b:Last>
            <b:First>CE</b:First>
          </b:Person>
        </b:NameList>
      </b:Author>
    </b:Author>
    <b:Title>The HIV/AIDS vaccine candidate MVA-B administered as a single immunogen in humans triggers robust, polyfunctional, and selective effector memory T cell responses to HIV-1 antigens</b:Title>
    <b:JournalName>J Virol</b:JournalName>
    <b:Year>2011</b:Year>
    <b:Volume>85</b:Volume>
    <b:Issue>21</b:Issue>
    <b:Pages>11468-78</b:Pages>
    <b:RefOrder>101</b:RefOrder>
  </b:Source>
  <b:Source>
    <b:Tag>DJC20</b:Tag>
    <b:SourceType>JournalArticle</b:SourceType>
    <b:Guid>{1FA47900-563E-DC46-A5CC-4CB4AF1FE42D}</b:Guid>
    <b:Author>
      <b:Author>
        <b:NameList>
          <b:Person>
            <b:Last>Colby</b:Last>
            <b:First>DJ</b:First>
          </b:Person>
        </b:NameList>
      </b:Author>
    </b:Author>
    <b:Title>Safety and immunogenicity of Ad26 and MVA vaccines in acutely treated HIV and effect on viral rebound after antiretroviral therapy interruption</b:Title>
    <b:JournalName>Nat Med</b:JournalName>
    <b:Year>2020</b:Year>
    <b:Volume>26</b:Volume>
    <b:Issue>4</b:Issue>
    <b:Pages>498-501</b:Pages>
    <b:RefOrder>102</b:RefOrder>
  </b:Source>
  <b:Source>
    <b:Tag>INN14</b:Tag>
    <b:SourceType>JournalArticle</b:SourceType>
    <b:Guid>{6824D28E-EA4A-3040-A428-66475BC5D199}</b:Guid>
    <b:Author>
      <b:Author>
        <b:NameList>
          <b:Person>
            <b:Last>Njuguna</b:Last>
            <b:First>IN</b:First>
          </b:Person>
        </b:NameList>
      </b:Author>
    </b:Author>
    <b:Title>PedVacc 002: a phase I/II randomized clinical trial of MVA.HIVA vaccine administered to infants born to human immunodeficiency virus type 1-positive mothers in Nairobi</b:Title>
    <b:JournalName>Vaccine</b:JournalName>
    <b:Year>2014</b:Year>
    <b:Volume>32</b:Volume>
    <b:Issue>44</b:Issue>
    <b:Pages>5801-8</b:Pages>
    <b:RefOrder>103</b:RefOrder>
  </b:Source>
  <b:Source>
    <b:Tag>ICe06</b:Tag>
    <b:SourceType>JournalArticle</b:SourceType>
    <b:Guid>{6A5CEEBC-3EE0-8749-A8EB-AAEF1C461704}</b:Guid>
    <b:Author>
      <b:Author>
        <b:NameList>
          <b:Person>
            <b:Last>Cebere</b:Last>
            <b:First>I</b:First>
          </b:Person>
        </b:NameList>
      </b:Author>
    </b:Author>
    <b:Title>Phase I clinical trial safety of DNA- and modified virus Ankara-vectored human immunodeficiency virus type 1 (HIV-1) vaccines administered alone and in a prime-boost regime to healthy HIV-1-uninfected volunteers</b:Title>
    <b:JournalName>Vaccine</b:JournalName>
    <b:Year>2006</b:Year>
    <b:Volume>24</b:Volume>
    <b:Issue>4</b:Issue>
    <b:Pages>417-25</b:Pages>
    <b:RefOrder>104</b:RefOrder>
  </b:Source>
  <b:Source>
    <b:Tag>EMA235</b:Tag>
    <b:SourceType>DocumentFromInternetSite</b:SourceType>
    <b:Guid>{8D26EFFF-B008-0644-8C7D-0C33E18D7876}</b:Guid>
    <b:Title>Imvanex epar product information</b:Title>
    <b:Year>2023</b:Year>
    <b:Author>
      <b:Author>
        <b:NameList>
          <b:Person>
            <b:Last>Agency</b:Last>
            <b:First>European</b:First>
            <b:Middle>Medicines</b:Middle>
          </b:Person>
        </b:NameList>
      </b:Author>
    </b:Author>
    <b:URL>https://www.ema.europa.eu/en/documents/product-information/imvanex-epar-product-information_en.pdf</b:URL>
    <b:Month>July</b:Month>
    <b:Day>1</b:Day>
    <b:RefOrder>75</b:RefOrder>
  </b:Source>
  <b:Source>
    <b:Tag>JKr13</b:Tag>
    <b:SourceType>JournalArticle</b:SourceType>
    <b:Guid>{26B8F7D3-7C50-E849-A9B6-2CB52A254AF1}</b:Guid>
    <b:Author>
      <b:Author>
        <b:NameList>
          <b:Person>
            <b:Last>Kreijtz</b:Last>
            <b:First>J</b:First>
          </b:Person>
        </b:NameList>
      </b:Author>
    </b:Author>
    <b:Title>Poxvirus vectors </b:Title>
    <b:JournalName>Vaccine</b:JournalName>
    <b:Year>2013</b:Year>
    <b:Volume>31</b:Volume>
    <b:Issue>39</b:Issue>
    <b:Pages>4217-19</b:Pages>
    <b:RefOrder>112</b:RefOrder>
  </b:Source>
  <b:Source>
    <b:Tag>GSu23</b:Tag>
    <b:SourceType>JournalArticle</b:SourceType>
    <b:Guid>{424E70F1-0D5D-784D-8B93-3917AD7B0D61}</b:Guid>
    <b:Author>
      <b:Author>
        <b:NameList>
          <b:Person>
            <b:Last>Sutter</b:Last>
            <b:First>G</b:First>
          </b:Person>
        </b:NameList>
      </b:Author>
    </b:Author>
    <b:Title>Vaccinia Vectors as Candidate Vaccines: The Development of Modified Vaccinia Virus Ankara for Antigen Delivery</b:Title>
    <b:JournalName>Current Drug Targets - Infectious Disorders</b:JournalName>
    <b:Year>2023</b:Year>
    <b:Volume>3</b:Volume>
    <b:Issue>3</b:Issue>
    <b:Pages>263-71</b:Pages>
    <b:RefOrder>111</b:RefOrder>
  </b:Source>
  <b:Source>
    <b:Tag>CMB18</b:Tag>
    <b:SourceType>JournalArticle</b:SourceType>
    <b:Guid>{093E0FE9-BBD4-0640-AF6F-6241B2E5FD43}</b:Guid>
    <b:Author>
      <b:Author>
        <b:NameList>
          <b:Person>
            <b:Last>Bliss</b:Last>
            <b:First>CM</b:First>
          </b:Person>
        </b:NameList>
      </b:Author>
    </b:Author>
    <b:Title>Assessment of novel vaccination regimens using viral vectored liver stage malaria vaccines encoding ME-TRAP</b:Title>
    <b:JournalName>Sci Rep</b:JournalName>
    <b:Year>2018</b:Year>
    <b:Volume>8</b:Volume>
    <b:Issue>1</b:Issue>
    <b:Pages>3390</b:Pages>
    <b:RefOrder>119</b:RefOrder>
  </b:Source>
  <b:Source>
    <b:Tag>WYT24</b:Tag>
    <b:SourceType>JournalArticle</b:SourceType>
    <b:Guid>{CB57A19B-F0C7-294F-8F78-333D9E10474D}</b:Guid>
    <b:Author>
      <b:Author>
        <b:NameList>
          <b:Person>
            <b:Last>Tak</b:Last>
            <b:First>WY</b:First>
          </b:Person>
        </b:NameList>
      </b:Author>
    </b:Author>
    <b:Title>Phase 1b/2a randomized study of heterologous ChAdOx1-HBV/MVA-HBV therapeutic vaccination (VTP-300) as monotherapy and combined with low-dose nivolumab in </b:Title>
    <b:JournalName>J Hepatol</b:JournalName>
    <b:Year>2024</b:Year>
    <b:Pages>S0168-8278</b:Pages>
    <b:RefOrder>120</b:RefOrder>
  </b:Source>
  <b:Source>
    <b:Tag>RNG12</b:Tag>
    <b:SourceType>JournalArticle</b:SourceType>
    <b:Guid>{A9138755-0A83-8241-A03A-EA2BE295FC45}</b:Guid>
    <b:Author>
      <b:Author>
        <b:NameList>
          <b:Person>
            <b:Last>Greenberg</b:Last>
            <b:First>RN</b:First>
          </b:Person>
        </b:NameList>
      </b:Author>
    </b:Author>
    <b:Title>Safety, Immunogenicity, and Surrogate Markers of Clinical Efficacy for Modified Vaccinia Ankara as a Smallpox Vaccine in HIV-Infected Subjects</b:Title>
    <b:JournalName>The Journal of Infectious Diseases</b:JournalName>
    <b:Year>2012</b:Year>
    <b:Volume>297</b:Volume>
    <b:Issue>5</b:Issue>
    <b:Pages>749-58</b:Pages>
    <b:RefOrder>95</b:RefOrder>
  </b:Source>
  <b:Source>
    <b:Tag>CSN16</b:Tag>
    <b:SourceType>JournalArticle</b:SourceType>
    <b:Guid>{B57CF060-F761-F544-988B-256DD64B3EB0}</b:Guid>
    <b:Author>
      <b:Author>
        <b:NameList>
          <b:Person>
            <b:Last>Nelson</b:Last>
            <b:First>CS</b:First>
          </b:Person>
        </b:NameList>
      </b:Author>
    </b:Author>
    <b:Title>Combined HIV-1 Envelope Systemic and Mucosal Immunization of Lactating Rhesus Monkeys Induces a Robust Immunoglobulin A Isotype B Cell Response in Breast Milk </b:Title>
    <b:JournalName>Journal of Virology</b:JournalName>
    <b:Year>2016</b:Year>
    <b:RefOrder>134</b:RefOrder>
  </b:Source>
  <b:Source>
    <b:Tag>RHa06</b:Tag>
    <b:SourceType>JournalArticle</b:SourceType>
    <b:Guid>{E8729466-FA78-EC4B-830A-F2ED4D00384B}</b:Guid>
    <b:Author>
      <b:Author>
        <b:NameList>
          <b:Person>
            <b:Last>Harrop</b:Last>
            <b:First>R</b:First>
          </b:Person>
        </b:NameList>
      </b:Author>
    </b:Author>
    <b:Title>Vaccination of Colorectal Cancer Patients with Modified Vaccinia Ankara Delivering the Tumor Antigen 5T4 (TroVax) Induces Immune Responses which Correlate with Disease Control: A Phase I/II Trial </b:Title>
    <b:JournalName>Cancer Therapy: Clinical</b:JournalName>
    <b:Year>2006</b:Year>
    <b:Volume>12</b:Volume>
    <b:Issue>11</b:Issue>
    <b:Pages>3416-3424</b:Pages>
    <b:RefOrder>138</b:RefOrder>
  </b:Source>
  <b:Source>
    <b:Tag>RHa07</b:Tag>
    <b:SourceType>JournalArticle</b:SourceType>
    <b:Guid>{53782505-8F5F-F641-AE9C-60F2A2D1B09D}</b:Guid>
    <b:Author>
      <b:Author>
        <b:NameList>
          <b:Person>
            <b:Last>Harrop</b:Last>
            <b:First>R</b:First>
          </b:Person>
        </b:NameList>
      </b:Author>
    </b:Author>
    <b:Title>Vaccination of Colorectal Cancer Patients with Modified Vaccinia Ankara Encoding the Tumor Antigen 5T4 (TroVax) Given Alongside Chemotherapy Induces Potent Immune Responses </b:Title>
    <b:JournalName>Cancer Therapy: Clinical</b:JournalName>
    <b:Year>2007</b:Year>
    <b:Volume>13</b:Volume>
    <b:Issue>15</b:Issue>
    <b:Pages>4487-94</b:Pages>
    <b:RefOrder>139</b:RefOrder>
  </b:Source>
  <b:Source>
    <b:Tag>HKl191</b:Tag>
    <b:SourceType>JournalArticle</b:SourceType>
    <b:Guid>{468DAB3C-9F10-FD42-98B1-06ED7E963100}</b:Guid>
    <b:Author>
      <b:Author>
        <b:NameList>
          <b:Person>
            <b:Last>Kleine-Weber</b:Last>
            <b:First>H</b:First>
          </b:Person>
        </b:NameList>
      </b:Author>
    </b:Author>
    <b:Title>Mutations in the Spike Protein of Middle East Respiratory Syndrome Coronavirus Transmitted in Korea Increase Resistance to Antibody-Mediated Neutralization </b:Title>
    <b:JournalName>Journal of Virology</b:JournalName>
    <b:Year>2019</b:Year>
    <b:RefOrder>154</b:RefOrder>
  </b:Source>
  <b:Source>
    <b:Tag>MAA20</b:Tag>
    <b:SourceType>JournalArticle</b:SourceType>
    <b:Guid>{71721B87-6611-EE4D-B08B-7F04060F958C}</b:Guid>
    <b:Author>
      <b:Author>
        <b:NameList>
          <b:Person>
            <b:Last>AlBalwi</b:Last>
            <b:First>MA</b:First>
          </b:Person>
        </b:NameList>
      </b:Author>
    </b:Author>
    <b:Title>Evolving sequence mutations in the Middle East Respiratory Syndrome Coronavirus (MERS-CoV) </b:Title>
    <b:JournalName>Journal of Infection and Public Health</b:JournalName>
    <b:Year>2020</b:Year>
    <b:Volume>13</b:Volume>
    <b:Issue>10</b:Issue>
    <b:Pages>1544-50</b:Pages>
    <b:RefOrder>155</b:RefOrder>
  </b:Source>
  <b:Source>
    <b:Tag>ZYa04</b:Tag>
    <b:SourceType>JournalArticle</b:SourceType>
    <b:Guid>{FD14E155-FFA4-6943-8481-491CCE4AB55B}</b:Guid>
    <b:Author>
      <b:Author>
        <b:NameList>
          <b:Person>
            <b:Last>Yang</b:Last>
            <b:First>Z</b:First>
          </b:Person>
        </b:NameList>
      </b:Author>
    </b:Author>
    <b:Title>A DNA vaccine induces SARS coronavirus neutralization and protective immunity in mice </b:Title>
    <b:JournalName>Nature</b:JournalName>
    <b:Year>2004</b:Year>
    <b:Volume>428</b:Volume>
    <b:Pages>561-4</b:Pages>
    <b:RefOrder>162</b:RefOrder>
  </b:Source>
  <b:Source>
    <b:Tag>PGC17</b:Tag>
    <b:SourceType>JournalArticle</b:SourceType>
    <b:Guid>{5FE1B04A-C1A8-8943-B90F-51FEE753B731}</b:Guid>
    <b:Author>
      <b:Author>
        <b:NameList>
          <b:Person>
            <b:Last>Choe</b:Last>
            <b:First>PG</b:First>
          </b:Person>
        </b:NameList>
      </b:Author>
    </b:Author>
    <b:Title>MERS-CoV Antibody Responses 1 Year after Symptom Onset, South Korea, 2015 </b:Title>
    <b:JournalName>CDC MMWR</b:JournalName>
    <b:Year>2017</b:Year>
    <b:Volume>23</b:Volume>
    <b:Issue>7</b:Issue>
    <b:RefOrder>163</b:RefOrder>
  </b:Source>
  <b:Source>
    <b:Tag>ANA21</b:Tag>
    <b:SourceType>JournalArticle</b:SourceType>
    <b:Guid>{515CD98A-EECC-5941-83EC-E7EED5858809}</b:Guid>
    <b:Author>
      <b:Author>
        <b:NameList>
          <b:Person>
            <b:Last>Alshukairi</b:Last>
            <b:First>AN</b:First>
          </b:Person>
        </b:NameList>
      </b:Author>
    </b:Author>
    <b:Title>Longevity of Middle East Respiratory Syndrome Coronavirus Antibody Responses in Humans, Saudi Arabia </b:Title>
    <b:JournalName>CDC Dispatch</b:JournalName>
    <b:Year>2021</b:Year>
    <b:Volume>27</b:Volume>
    <b:Issue>5</b:Issue>
    <b:RefOrder>164</b:RefOrder>
  </b:Source>
  <b:Source>
    <b:Tag>Fvo14</b:Tag>
    <b:SourceType>JournalArticle</b:SourceType>
    <b:Guid>{2DF50FB1-6AC9-934F-A0A0-0ADE181B7D78}</b:Guid>
    <b:Author>
      <b:Author>
        <b:NameList>
          <b:Person>
            <b:Last>Sonnenburg</b:Last>
            <b:First>F</b:First>
            <b:Middle>von</b:Middle>
          </b:Person>
        </b:NameList>
      </b:Author>
    </b:Author>
    <b:Title>Safety and immunogenicity of modified vaccinia Ankara as a smallpox vaccine in people with atopic dermatitis </b:Title>
    <b:JournalName>Vaccine</b:JournalName>
    <b:Year>2014</b:Year>
    <b:Volume>32</b:Volume>
    <b:Issue>43</b:Issue>
    <b:Pages>5696-5702</b:Pages>
    <b:RefOrder>91</b:RefOrder>
  </b:Source>
  <b:Source>
    <b:Tag>JVo06</b:Tag>
    <b:SourceType>JournalArticle</b:SourceType>
    <b:Guid>{892921FB-8D64-A44B-BC03-0DFE2F4B0605}</b:Guid>
    <b:Author>
      <b:Author>
        <b:NameList>
          <b:Person>
            <b:Last>Vollmar</b:Last>
            <b:First>J</b:First>
          </b:Person>
        </b:NameList>
      </b:Author>
    </b:Author>
    <b:Title>Safety and immunogenicity of IMVAMUNE, a promising candidate as a third generation smallpox vaccine </b:Title>
    <b:JournalName>Vaccine</b:JournalName>
    <b:Year>2006</b:Year>
    <b:Volume>24</b:Volume>
    <b:Issue>12</b:Issue>
    <b:Pages>2065-2070</b:Pages>
    <b:RefOrder>93</b:RefOrder>
  </b:Source>
  <b:Source>
    <b:Tag>JSK14</b:Tag>
    <b:SourceType>JournalArticle</b:SourceType>
    <b:Guid>{82543FD8-0E34-C24E-9933-69D229614D9C}</b:Guid>
    <b:Author>
      <b:Author>
        <b:NameList>
          <b:Person>
            <b:Last>Kennedy</b:Last>
            <b:First>JS</b:First>
          </b:Person>
        </b:NameList>
      </b:Author>
    </b:Author>
    <b:Title>IMVAMUNE®: modified vaccinia Ankara strain as an attenuated smallpox vaccine </b:Title>
    <b:JournalName>Expert Review of Vaccines</b:JournalName>
    <b:Year>2014</b:Year>
    <b:Issue>1</b:Issue>
    <b:Pages>13-14</b:Pages>
    <b:RefOrder>94</b:RefOrder>
  </b:Source>
  <b:Source>
    <b:Tag>PJL12</b:Tag>
    <b:SourceType>JournalArticle</b:SourceType>
    <b:Guid>{6BF98E14-7A61-FF4D-952B-D4F5FF595461}</b:Guid>
    <b:Author>
      <b:Author>
        <b:NameList>
          <b:Person>
            <b:Last>Lillie</b:Last>
            <b:First>PJ</b:First>
          </b:Person>
        </b:NameList>
      </b:Author>
    </b:Author>
    <b:Title>Preliminary Assessment of the Efficacy of a T-Cell–Based Influenza Vaccine, MVA-NP+M1, in Humans</b:Title>
    <b:JournalName>Clinical Infectious Disease</b:JournalName>
    <b:Year>2012</b:Year>
    <b:Volume>55</b:Volume>
    <b:Issue>1</b:Issue>
    <b:Pages>19-25</b:Pages>
    <b:RefOrder>96</b:RefOrder>
  </b:Source>
  <b:Source>
    <b:Tag>JPa06</b:Tag>
    <b:SourceType>JournalArticle</b:SourceType>
    <b:Guid>{6EF66830-908C-C343-8185-5A0C2B988E48}</b:Guid>
    <b:Author>
      <b:Author>
        <b:NameList>
          <b:Person>
            <b:Last>Parrino</b:Last>
            <b:First>J</b:First>
          </b:Person>
        </b:NameList>
      </b:Author>
    </b:Author>
    <b:Title>Smallpox vaccines: Past, present, and future</b:Title>
    <b:JournalName>Basic and Clinical Immunology</b:JournalName>
    <b:Year>2006</b:Year>
    <b:Volume>118</b:Volume>
    <b:Issue>6</b:Issue>
    <b:Pages>1320-6</b:Pages>
    <b:RefOrder>97</b:RefOrder>
  </b:Source>
  <b:Source>
    <b:Tag>MWC97</b:Tag>
    <b:SourceType>JournalArticle</b:SourceType>
    <b:Guid>{AC91600A-9331-A345-9B9C-1327A38173B6}</b:Guid>
    <b:Author>
      <b:Author>
        <b:NameList>
          <b:Person>
            <b:Last>Carroll</b:Last>
            <b:First>MW</b:First>
          </b:Person>
        </b:NameList>
      </b:Author>
    </b:Author>
    <b:Title>Highly attenuated modified vaccinia virus Ankara (MVA) as an effective recombinant vector: a murine tumor model</b:Title>
    <b:JournalName>Vaccine</b:JournalName>
    <b:Year>1997</b:Year>
    <b:Volume>15</b:Volume>
    <b:Issue>4</b:Issue>
    <b:Pages>387-94</b:Pages>
    <b:RefOrder>65</b:RefOrder>
  </b:Source>
  <b:Source>
    <b:Tag>Zwa07</b:Tag>
    <b:SourceType>JournalArticle</b:SourceType>
    <b:Guid>{DD6A6E50-E8DB-2642-8BF3-B96EA1AD8B9B}</b:Guid>
    <b:Author>
      <b:Author>
        <b:NameList>
          <b:Person>
            <b:Last>waibler</b:Last>
            <b:First>Z</b:First>
          </b:Person>
        </b:NameList>
      </b:Author>
    </b:Author>
    <b:Title>Modified Vaccinia Virus Ankara Induces Toll-Like Receptor-Independent Type I Interferon Responses</b:Title>
    <b:JournalName>J Virol</b:JournalName>
    <b:Year>2007</b:Year>
    <b:Volume>81</b:Volume>
    <b:Issue>22</b:Issue>
    <b:Pages>12102-10</b:Pages>
    <b:RefOrder>66</b:RefOrder>
  </b:Source>
  <b:Source>
    <b:Tag>GSu94</b:Tag>
    <b:SourceType>JournalArticle</b:SourceType>
    <b:Guid>{FFB774FC-9875-2541-999E-DACB9E3099C0}</b:Guid>
    <b:Author>
      <b:Author>
        <b:NameList>
          <b:Person>
            <b:Last>Sutter</b:Last>
            <b:First>G</b:First>
          </b:Person>
        </b:NameList>
      </b:Author>
    </b:Author>
    <b:Title>A recombinant vector derived from the host range-restricted and highly attenuated MVA strain of vaccinia virus stimulates protective immunity in mice to influenza virus</b:Title>
    <b:JournalName>Vaccine</b:JournalName>
    <b:Year>1994</b:Year>
    <b:Volume>12</b:Volume>
    <b:Issue>11</b:Issue>
    <b:Pages>1032-40</b:Pages>
    <b:RefOrder>67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C5731E-9F06-874A-A7E7-37E80A7D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48</Pages>
  <Words>15604</Words>
  <Characters>88946</Characters>
  <Application>Microsoft Office Word</Application>
  <DocSecurity>0</DocSecurity>
  <Lines>741</Lines>
  <Paragraphs>208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Chen</dc:creator>
  <cp:lastModifiedBy>Microsoft Office User</cp:lastModifiedBy>
  <cp:revision>26</cp:revision>
  <dcterms:created xsi:type="dcterms:W3CDTF">2024-07-17T06:21:00Z</dcterms:created>
  <dcterms:modified xsi:type="dcterms:W3CDTF">2024-07-18T18:22:00Z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0x01010054559D204D849F4EBB73AD9414821324</vt:lpwstr>
  </property>
</Properties>
</file>